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4492" w14:textId="1A308550" w:rsidR="00D52564" w:rsidRDefault="00285A92">
      <w:pPr>
        <w:rPr>
          <w:rFonts w:ascii="Times New Roman" w:hAnsi="Times New Roman" w:cs="Times New Roman"/>
          <w:b/>
          <w:bCs/>
          <w:sz w:val="28"/>
          <w:szCs w:val="28"/>
          <w:u w:val="single"/>
        </w:rPr>
      </w:pPr>
      <w:r w:rsidRPr="00285A92">
        <w:rPr>
          <w:rFonts w:ascii="Times New Roman" w:hAnsi="Times New Roman" w:cs="Times New Roman"/>
          <w:b/>
          <w:bCs/>
          <w:sz w:val="28"/>
          <w:szCs w:val="28"/>
          <w:u w:val="single"/>
        </w:rPr>
        <w:t>The Judicial System in the Digital Era</w:t>
      </w:r>
      <w:r w:rsidRPr="00285A92">
        <w:rPr>
          <w:rFonts w:ascii="Times New Roman" w:hAnsi="Times New Roman" w:cs="Times New Roman"/>
          <w:b/>
          <w:bCs/>
          <w:sz w:val="28"/>
          <w:szCs w:val="28"/>
          <w:u w:val="single"/>
        </w:rPr>
        <w:t xml:space="preserve"> on Bangladesh </w:t>
      </w:r>
      <w:r w:rsidRPr="00285A92">
        <w:rPr>
          <w:rFonts w:ascii="Times New Roman" w:hAnsi="Times New Roman" w:cs="Times New Roman"/>
          <w:b/>
          <w:bCs/>
          <w:sz w:val="28"/>
          <w:szCs w:val="28"/>
          <w:u w:val="single"/>
        </w:rPr>
        <w:t>Perspective</w:t>
      </w:r>
    </w:p>
    <w:p w14:paraId="52771FBC" w14:textId="1CCCEF79" w:rsidR="00285A92" w:rsidRPr="00285A92" w:rsidRDefault="00285A92" w:rsidP="00285A92">
      <w:pPr>
        <w:jc w:val="both"/>
        <w:rPr>
          <w:rFonts w:ascii="Times New Roman" w:hAnsi="Times New Roman" w:cs="Times New Roman"/>
          <w:sz w:val="24"/>
          <w:szCs w:val="24"/>
        </w:rPr>
      </w:pPr>
      <w:r w:rsidRPr="00285A92">
        <w:rPr>
          <w:rFonts w:ascii="Times New Roman" w:hAnsi="Times New Roman" w:cs="Times New Roman"/>
          <w:sz w:val="24"/>
          <w:szCs w:val="24"/>
        </w:rPr>
        <w:t>During Covid-19 pandemic all Courts of Bangladesh was closed except a single Magistrate Court in a</w:t>
      </w:r>
      <w:r>
        <w:rPr>
          <w:rFonts w:ascii="Times New Roman" w:hAnsi="Times New Roman" w:cs="Times New Roman"/>
          <w:sz w:val="24"/>
          <w:szCs w:val="24"/>
        </w:rPr>
        <w:t xml:space="preserve"> </w:t>
      </w:r>
      <w:r w:rsidRPr="00285A92">
        <w:rPr>
          <w:rFonts w:ascii="Times New Roman" w:hAnsi="Times New Roman" w:cs="Times New Roman"/>
          <w:sz w:val="24"/>
          <w:szCs w:val="24"/>
        </w:rPr>
        <w:t>district as per provision of the Constitution of the People’s Republic of Bangladesh. The Supreme Courtof Bangladesh comprising its two Divisions i.e the Appellate Division and the High Court Division were</w:t>
      </w:r>
      <w:r>
        <w:rPr>
          <w:rFonts w:ascii="Times New Roman" w:hAnsi="Times New Roman" w:cs="Times New Roman"/>
          <w:sz w:val="24"/>
          <w:szCs w:val="24"/>
        </w:rPr>
        <w:t xml:space="preserve"> </w:t>
      </w:r>
      <w:r w:rsidRPr="00285A92">
        <w:rPr>
          <w:rFonts w:ascii="Times New Roman" w:hAnsi="Times New Roman" w:cs="Times New Roman"/>
          <w:sz w:val="24"/>
          <w:szCs w:val="24"/>
        </w:rPr>
        <w:t>also closed at that time. Later, virtual court started for bail matter, other urgent criminal matter andsome emergency civil matter.The Virtual Court Act, 2020 empowers the judiciary to use information technology in order to ensure</w:t>
      </w:r>
      <w:r>
        <w:rPr>
          <w:rFonts w:ascii="Times New Roman" w:hAnsi="Times New Roman" w:cs="Times New Roman"/>
          <w:sz w:val="24"/>
          <w:szCs w:val="24"/>
        </w:rPr>
        <w:t xml:space="preserve"> </w:t>
      </w:r>
      <w:r w:rsidRPr="00285A92">
        <w:rPr>
          <w:rFonts w:ascii="Times New Roman" w:hAnsi="Times New Roman" w:cs="Times New Roman"/>
          <w:sz w:val="24"/>
          <w:szCs w:val="24"/>
        </w:rPr>
        <w:t>virtual presence during trial, inquiry, hearing of application or appeal or taking evidence or argument or</w:t>
      </w:r>
      <w:r>
        <w:rPr>
          <w:rFonts w:ascii="Times New Roman" w:hAnsi="Times New Roman" w:cs="Times New Roman"/>
          <w:sz w:val="24"/>
          <w:szCs w:val="24"/>
        </w:rPr>
        <w:t xml:space="preserve"> </w:t>
      </w:r>
      <w:r w:rsidRPr="00285A92">
        <w:rPr>
          <w:rFonts w:ascii="Times New Roman" w:hAnsi="Times New Roman" w:cs="Times New Roman"/>
          <w:sz w:val="24"/>
          <w:szCs w:val="24"/>
        </w:rPr>
        <w:t>order or judgment. Pursuant to section 5 of the Virtual Court Act, 2020, the Supreme Court of</w:t>
      </w:r>
      <w:r>
        <w:rPr>
          <w:rFonts w:ascii="Times New Roman" w:hAnsi="Times New Roman" w:cs="Times New Roman"/>
          <w:sz w:val="24"/>
          <w:szCs w:val="24"/>
        </w:rPr>
        <w:t xml:space="preserve"> </w:t>
      </w:r>
      <w:r w:rsidRPr="00285A92">
        <w:rPr>
          <w:rFonts w:ascii="Times New Roman" w:hAnsi="Times New Roman" w:cs="Times New Roman"/>
          <w:sz w:val="24"/>
          <w:szCs w:val="24"/>
        </w:rPr>
        <w:t>Bangladesh formulated Practice Directions both for lower judiciary and higher judiciary. This Act has</w:t>
      </w:r>
      <w:r>
        <w:rPr>
          <w:rFonts w:ascii="Times New Roman" w:hAnsi="Times New Roman" w:cs="Times New Roman"/>
          <w:sz w:val="24"/>
          <w:szCs w:val="24"/>
        </w:rPr>
        <w:t xml:space="preserve"> </w:t>
      </w:r>
      <w:r w:rsidRPr="00285A92">
        <w:rPr>
          <w:rFonts w:ascii="Times New Roman" w:hAnsi="Times New Roman" w:cs="Times New Roman"/>
          <w:sz w:val="24"/>
          <w:szCs w:val="24"/>
        </w:rPr>
        <w:t>been given overriding effect over the procedural laws. The Act specifically met the demand of the</w:t>
      </w:r>
      <w:r>
        <w:rPr>
          <w:rFonts w:ascii="Times New Roman" w:hAnsi="Times New Roman" w:cs="Times New Roman"/>
          <w:sz w:val="24"/>
          <w:szCs w:val="24"/>
        </w:rPr>
        <w:t xml:space="preserve"> </w:t>
      </w:r>
      <w:r w:rsidRPr="00285A92">
        <w:rPr>
          <w:rFonts w:ascii="Times New Roman" w:hAnsi="Times New Roman" w:cs="Times New Roman"/>
          <w:sz w:val="24"/>
          <w:szCs w:val="24"/>
        </w:rPr>
        <w:t>exiting COVID-19 pandemic situation. No doubt it is a timely step. It is also a part of E-judiciary system</w:t>
      </w:r>
      <w:r>
        <w:rPr>
          <w:rFonts w:ascii="Times New Roman" w:hAnsi="Times New Roman" w:cs="Times New Roman"/>
          <w:sz w:val="24"/>
          <w:szCs w:val="24"/>
        </w:rPr>
        <w:t xml:space="preserve"> </w:t>
      </w:r>
      <w:r w:rsidRPr="00285A92">
        <w:rPr>
          <w:rFonts w:ascii="Times New Roman" w:hAnsi="Times New Roman" w:cs="Times New Roman"/>
          <w:sz w:val="24"/>
          <w:szCs w:val="24"/>
        </w:rPr>
        <w:t>proposed by the government. Even in normal situation, the operation of this Act should be continued as</w:t>
      </w:r>
      <w:r>
        <w:rPr>
          <w:rFonts w:ascii="Times New Roman" w:hAnsi="Times New Roman" w:cs="Times New Roman"/>
          <w:sz w:val="24"/>
          <w:szCs w:val="24"/>
        </w:rPr>
        <w:t xml:space="preserve"> </w:t>
      </w:r>
      <w:r w:rsidRPr="00285A92">
        <w:rPr>
          <w:rFonts w:ascii="Times New Roman" w:hAnsi="Times New Roman" w:cs="Times New Roman"/>
          <w:sz w:val="24"/>
          <w:szCs w:val="24"/>
        </w:rPr>
        <w:t>and when required by the Courts.</w:t>
      </w:r>
      <w:r>
        <w:rPr>
          <w:rFonts w:ascii="Times New Roman" w:hAnsi="Times New Roman" w:cs="Times New Roman"/>
          <w:sz w:val="24"/>
          <w:szCs w:val="24"/>
        </w:rPr>
        <w:t xml:space="preserve"> </w:t>
      </w:r>
      <w:r w:rsidRPr="00285A92">
        <w:rPr>
          <w:rFonts w:ascii="Times New Roman" w:hAnsi="Times New Roman" w:cs="Times New Roman"/>
          <w:sz w:val="24"/>
          <w:szCs w:val="24"/>
        </w:rPr>
        <w:t>The Cause list of the Supreme Court of Bangladesh and day to day result of the cases are published in its</w:t>
      </w:r>
      <w:r>
        <w:rPr>
          <w:rFonts w:ascii="Times New Roman" w:hAnsi="Times New Roman" w:cs="Times New Roman"/>
          <w:sz w:val="24"/>
          <w:szCs w:val="24"/>
        </w:rPr>
        <w:t xml:space="preserve"> </w:t>
      </w:r>
      <w:r w:rsidRPr="00285A92">
        <w:rPr>
          <w:rFonts w:ascii="Times New Roman" w:hAnsi="Times New Roman" w:cs="Times New Roman"/>
          <w:sz w:val="24"/>
          <w:szCs w:val="24"/>
        </w:rPr>
        <w:t>online site from some years ago. Important orders and judgments of the Supreme Court of Bangladesh</w:t>
      </w:r>
      <w:r>
        <w:rPr>
          <w:rFonts w:ascii="Times New Roman" w:hAnsi="Times New Roman" w:cs="Times New Roman"/>
          <w:sz w:val="24"/>
          <w:szCs w:val="24"/>
        </w:rPr>
        <w:t xml:space="preserve"> </w:t>
      </w:r>
      <w:r w:rsidRPr="00285A92">
        <w:rPr>
          <w:rFonts w:ascii="Times New Roman" w:hAnsi="Times New Roman" w:cs="Times New Roman"/>
          <w:sz w:val="24"/>
          <w:szCs w:val="24"/>
        </w:rPr>
        <w:t>are also published in online portal named SCOB- Supreme Court Online bulletin.</w:t>
      </w:r>
      <w:r>
        <w:rPr>
          <w:rFonts w:ascii="Times New Roman" w:hAnsi="Times New Roman" w:cs="Times New Roman"/>
          <w:sz w:val="24"/>
          <w:szCs w:val="24"/>
        </w:rPr>
        <w:t xml:space="preserve"> </w:t>
      </w:r>
      <w:r w:rsidRPr="00285A92">
        <w:rPr>
          <w:rFonts w:ascii="Times New Roman" w:hAnsi="Times New Roman" w:cs="Times New Roman"/>
          <w:sz w:val="24"/>
          <w:szCs w:val="24"/>
        </w:rPr>
        <w:t>In subordinate judiciary, one line cause list has been maintaining from 2022. Results of the cases are also</w:t>
      </w:r>
      <w:r>
        <w:rPr>
          <w:rFonts w:ascii="Times New Roman" w:hAnsi="Times New Roman" w:cs="Times New Roman"/>
          <w:sz w:val="24"/>
          <w:szCs w:val="24"/>
        </w:rPr>
        <w:t xml:space="preserve"> </w:t>
      </w:r>
      <w:r w:rsidRPr="00285A92">
        <w:rPr>
          <w:rFonts w:ascii="Times New Roman" w:hAnsi="Times New Roman" w:cs="Times New Roman"/>
          <w:sz w:val="24"/>
          <w:szCs w:val="24"/>
        </w:rPr>
        <w:t>input in online. Advocates and litigant people can get the information of the particular case anytime</w:t>
      </w:r>
      <w:r>
        <w:rPr>
          <w:rFonts w:ascii="Times New Roman" w:hAnsi="Times New Roman" w:cs="Times New Roman"/>
          <w:sz w:val="24"/>
          <w:szCs w:val="24"/>
        </w:rPr>
        <w:t xml:space="preserve"> </w:t>
      </w:r>
      <w:r w:rsidRPr="00285A92">
        <w:rPr>
          <w:rFonts w:ascii="Times New Roman" w:hAnsi="Times New Roman" w:cs="Times New Roman"/>
          <w:sz w:val="24"/>
          <w:szCs w:val="24"/>
        </w:rPr>
        <w:t>from anywhere on the very same day.</w:t>
      </w:r>
      <w:r>
        <w:rPr>
          <w:rFonts w:ascii="Times New Roman" w:hAnsi="Times New Roman" w:cs="Times New Roman"/>
          <w:sz w:val="24"/>
          <w:szCs w:val="24"/>
        </w:rPr>
        <w:t xml:space="preserve"> </w:t>
      </w:r>
      <w:r w:rsidRPr="00285A92">
        <w:rPr>
          <w:rFonts w:ascii="Times New Roman" w:hAnsi="Times New Roman" w:cs="Times New Roman"/>
          <w:sz w:val="24"/>
          <w:szCs w:val="24"/>
        </w:rPr>
        <w:t>Judgments of the subordinate courts are also published in online from 2022 which can be seen both in</w:t>
      </w:r>
      <w:r>
        <w:rPr>
          <w:rFonts w:ascii="Times New Roman" w:hAnsi="Times New Roman" w:cs="Times New Roman"/>
          <w:sz w:val="24"/>
          <w:szCs w:val="24"/>
        </w:rPr>
        <w:t xml:space="preserve"> </w:t>
      </w:r>
      <w:r w:rsidRPr="00285A92">
        <w:rPr>
          <w:rFonts w:ascii="Times New Roman" w:hAnsi="Times New Roman" w:cs="Times New Roman"/>
          <w:sz w:val="24"/>
          <w:szCs w:val="24"/>
        </w:rPr>
        <w:t>B</w:t>
      </w:r>
      <w:r>
        <w:rPr>
          <w:rFonts w:ascii="Times New Roman" w:hAnsi="Times New Roman" w:cs="Times New Roman"/>
          <w:sz w:val="24"/>
          <w:szCs w:val="24"/>
        </w:rPr>
        <w:t>an</w:t>
      </w:r>
      <w:r w:rsidRPr="00285A92">
        <w:rPr>
          <w:rFonts w:ascii="Times New Roman" w:hAnsi="Times New Roman" w:cs="Times New Roman"/>
          <w:sz w:val="24"/>
          <w:szCs w:val="24"/>
        </w:rPr>
        <w:t>gla and English language. Statistics of case of all Courts are input in online from 2022. Some Courts</w:t>
      </w:r>
      <w:r>
        <w:rPr>
          <w:rFonts w:ascii="Times New Roman" w:hAnsi="Times New Roman" w:cs="Times New Roman"/>
          <w:sz w:val="24"/>
          <w:szCs w:val="24"/>
        </w:rPr>
        <w:t xml:space="preserve"> </w:t>
      </w:r>
      <w:r w:rsidRPr="00285A92">
        <w:rPr>
          <w:rFonts w:ascii="Times New Roman" w:hAnsi="Times New Roman" w:cs="Times New Roman"/>
          <w:sz w:val="24"/>
          <w:szCs w:val="24"/>
        </w:rPr>
        <w:t>have started to record depositions in computer in open Court.</w:t>
      </w:r>
      <w:r>
        <w:rPr>
          <w:rFonts w:ascii="Times New Roman" w:hAnsi="Times New Roman" w:cs="Times New Roman"/>
          <w:sz w:val="24"/>
          <w:szCs w:val="24"/>
        </w:rPr>
        <w:t xml:space="preserve"> </w:t>
      </w:r>
      <w:r w:rsidRPr="00285A92">
        <w:rPr>
          <w:rFonts w:ascii="Times New Roman" w:hAnsi="Times New Roman" w:cs="Times New Roman"/>
          <w:sz w:val="24"/>
          <w:szCs w:val="24"/>
        </w:rPr>
        <w:t>The government of Bangladesh has taken a big project named- “E-judiciary”. After completing this</w:t>
      </w:r>
      <w:r>
        <w:rPr>
          <w:rFonts w:ascii="Times New Roman" w:hAnsi="Times New Roman" w:cs="Times New Roman"/>
          <w:sz w:val="24"/>
          <w:szCs w:val="24"/>
        </w:rPr>
        <w:t xml:space="preserve"> </w:t>
      </w:r>
      <w:r w:rsidRPr="00285A92">
        <w:rPr>
          <w:rFonts w:ascii="Times New Roman" w:hAnsi="Times New Roman" w:cs="Times New Roman"/>
          <w:sz w:val="24"/>
          <w:szCs w:val="24"/>
        </w:rPr>
        <w:t>project, all court rooms will be digitalized, evidence recording software will be evolved, digital record</w:t>
      </w:r>
      <w:r>
        <w:rPr>
          <w:rFonts w:ascii="Times New Roman" w:hAnsi="Times New Roman" w:cs="Times New Roman"/>
          <w:sz w:val="24"/>
          <w:szCs w:val="24"/>
        </w:rPr>
        <w:t xml:space="preserve"> </w:t>
      </w:r>
      <w:r w:rsidRPr="00285A92">
        <w:rPr>
          <w:rFonts w:ascii="Times New Roman" w:hAnsi="Times New Roman" w:cs="Times New Roman"/>
          <w:sz w:val="24"/>
          <w:szCs w:val="24"/>
        </w:rPr>
        <w:t>system, digital record room will be introduced and other matters will also be digitalized. Work is going</w:t>
      </w:r>
      <w:r>
        <w:rPr>
          <w:rFonts w:ascii="Times New Roman" w:hAnsi="Times New Roman" w:cs="Times New Roman"/>
          <w:sz w:val="24"/>
          <w:szCs w:val="24"/>
        </w:rPr>
        <w:t xml:space="preserve"> </w:t>
      </w:r>
      <w:r w:rsidRPr="00285A92">
        <w:rPr>
          <w:rFonts w:ascii="Times New Roman" w:hAnsi="Times New Roman" w:cs="Times New Roman"/>
          <w:sz w:val="24"/>
          <w:szCs w:val="24"/>
        </w:rPr>
        <w:t>on for the project.</w:t>
      </w:r>
      <w:r>
        <w:rPr>
          <w:rFonts w:ascii="Times New Roman" w:hAnsi="Times New Roman" w:cs="Times New Roman"/>
          <w:sz w:val="24"/>
          <w:szCs w:val="24"/>
        </w:rPr>
        <w:t xml:space="preserve"> </w:t>
      </w:r>
      <w:r w:rsidRPr="00285A92">
        <w:rPr>
          <w:rFonts w:ascii="Times New Roman" w:hAnsi="Times New Roman" w:cs="Times New Roman"/>
          <w:sz w:val="24"/>
          <w:szCs w:val="24"/>
        </w:rPr>
        <w:t>With the advancement of democracy, the judicial system of Bangladesh is also developing and going to</w:t>
      </w:r>
      <w:r>
        <w:rPr>
          <w:rFonts w:ascii="Times New Roman" w:hAnsi="Times New Roman" w:cs="Times New Roman"/>
          <w:sz w:val="24"/>
          <w:szCs w:val="24"/>
        </w:rPr>
        <w:t xml:space="preserve"> </w:t>
      </w:r>
      <w:r w:rsidRPr="00285A92">
        <w:rPr>
          <w:rFonts w:ascii="Times New Roman" w:hAnsi="Times New Roman" w:cs="Times New Roman"/>
          <w:sz w:val="24"/>
          <w:szCs w:val="24"/>
        </w:rPr>
        <w:t>be digitalized day by day to ensure the independence of judiciary</w:t>
      </w:r>
    </w:p>
    <w:sectPr w:rsidR="00285A92" w:rsidRPr="0028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92"/>
    <w:rsid w:val="00285A92"/>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1387"/>
  <w15:chartTrackingRefBased/>
  <w15:docId w15:val="{AE031946-231F-4D30-B828-125E8A64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2025-01-23T18:47:00Z</dcterms:created>
  <dcterms:modified xsi:type="dcterms:W3CDTF">2025-01-23T18:52:00Z</dcterms:modified>
</cp:coreProperties>
</file>