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A179B" w14:textId="58B50F7B" w:rsidR="00594219" w:rsidRPr="00DF680B" w:rsidRDefault="00E02252" w:rsidP="00DF680B">
      <w:pPr>
        <w:jc w:val="center"/>
        <w:rPr>
          <w:b/>
          <w:u w:val="single"/>
        </w:rPr>
      </w:pPr>
      <w:r>
        <w:rPr>
          <w:b/>
          <w:u w:val="single"/>
        </w:rPr>
        <w:t>ALL DEFECT LIST</w:t>
      </w:r>
    </w:p>
    <w:p w14:paraId="1D888F5F" w14:textId="77777777" w:rsidR="00594219" w:rsidRDefault="00594219"/>
    <w:tbl>
      <w:tblPr>
        <w:tblW w:w="94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966"/>
        <w:gridCol w:w="1701"/>
        <w:gridCol w:w="2268"/>
        <w:gridCol w:w="971"/>
        <w:gridCol w:w="900"/>
        <w:gridCol w:w="2070"/>
        <w:gridCol w:w="595"/>
      </w:tblGrid>
      <w:tr w:rsidR="005B6CE5" w14:paraId="23853472" w14:textId="77777777" w:rsidTr="005B4291">
        <w:trPr>
          <w:jc w:val="center"/>
        </w:trPr>
        <w:tc>
          <w:tcPr>
            <w:tcW w:w="966" w:type="dxa"/>
            <w:shd w:val="clear" w:color="auto" w:fill="FFFFFF" w:themeFill="background1"/>
          </w:tcPr>
          <w:p w14:paraId="0409CEEA" w14:textId="77777777" w:rsidR="005B6CE5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Defect #</w:t>
            </w:r>
          </w:p>
        </w:tc>
        <w:tc>
          <w:tcPr>
            <w:tcW w:w="1701" w:type="dxa"/>
            <w:shd w:val="clear" w:color="auto" w:fill="FFFFFF" w:themeFill="background1"/>
          </w:tcPr>
          <w:p w14:paraId="0753A534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268" w:type="dxa"/>
            <w:shd w:val="clear" w:color="auto" w:fill="FFFFFF" w:themeFill="background1"/>
          </w:tcPr>
          <w:p w14:paraId="2EF5663A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Defect/inconsistency type</w:t>
            </w:r>
          </w:p>
        </w:tc>
        <w:tc>
          <w:tcPr>
            <w:tcW w:w="971" w:type="dxa"/>
            <w:shd w:val="clear" w:color="auto" w:fill="FFFFFF" w:themeFill="background1"/>
          </w:tcPr>
          <w:p w14:paraId="175F8A9A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4754ED04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2070" w:type="dxa"/>
            <w:shd w:val="clear" w:color="auto" w:fill="FFFFFF" w:themeFill="background1"/>
          </w:tcPr>
          <w:p w14:paraId="20159FB3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595" w:type="dxa"/>
            <w:shd w:val="clear" w:color="auto" w:fill="FFFFFF" w:themeFill="background1"/>
          </w:tcPr>
          <w:p w14:paraId="789C696B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corrected</w:t>
            </w:r>
          </w:p>
        </w:tc>
      </w:tr>
      <w:tr w:rsidR="005B6CE5" w14:paraId="7A667D14" w14:textId="77777777" w:rsidTr="005B4291">
        <w:trPr>
          <w:jc w:val="center"/>
        </w:trPr>
        <w:tc>
          <w:tcPr>
            <w:tcW w:w="966" w:type="dxa"/>
            <w:shd w:val="clear" w:color="auto" w:fill="FFFFFF" w:themeFill="background1"/>
          </w:tcPr>
          <w:p w14:paraId="4839B595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</w:tcPr>
          <w:p w14:paraId="68F7E97F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 - 4.1 -Product Perspective – Usage of term IOT.</w:t>
            </w:r>
          </w:p>
        </w:tc>
        <w:tc>
          <w:tcPr>
            <w:tcW w:w="2268" w:type="dxa"/>
            <w:shd w:val="clear" w:color="auto" w:fill="FFFFFF" w:themeFill="background1"/>
          </w:tcPr>
          <w:p w14:paraId="09C59B36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Forward Reference - No prior explanation /reference to it.</w:t>
            </w:r>
          </w:p>
        </w:tc>
        <w:tc>
          <w:tcPr>
            <w:tcW w:w="971" w:type="dxa"/>
            <w:shd w:val="clear" w:color="auto" w:fill="FFFFFF" w:themeFill="background1"/>
          </w:tcPr>
          <w:p w14:paraId="7CE01392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00" w:type="dxa"/>
            <w:shd w:val="clear" w:color="auto" w:fill="FFFFFF" w:themeFill="background1"/>
          </w:tcPr>
          <w:p w14:paraId="3B5BC7A4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Apoorv</w:t>
            </w:r>
          </w:p>
        </w:tc>
        <w:tc>
          <w:tcPr>
            <w:tcW w:w="2070" w:type="dxa"/>
            <w:shd w:val="clear" w:color="auto" w:fill="FFFFFF" w:themeFill="background1"/>
          </w:tcPr>
          <w:p w14:paraId="6AA048B2" w14:textId="78B045FD" w:rsidR="005B6CE5" w:rsidRDefault="005B6CE5" w:rsidP="003C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06C54E" w14:textId="710C3C85" w:rsidR="00362C3F" w:rsidRDefault="00362C3F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Try to explain iot</w:t>
            </w:r>
          </w:p>
        </w:tc>
        <w:tc>
          <w:tcPr>
            <w:tcW w:w="595" w:type="dxa"/>
            <w:shd w:val="clear" w:color="auto" w:fill="FFFFFF" w:themeFill="background1"/>
          </w:tcPr>
          <w:p w14:paraId="5DCC1C4C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13-Jul-2020</w:t>
            </w:r>
          </w:p>
        </w:tc>
      </w:tr>
      <w:tr w:rsidR="005B6CE5" w14:paraId="567A4CC7" w14:textId="77777777" w:rsidTr="005B4291">
        <w:trPr>
          <w:jc w:val="center"/>
        </w:trPr>
        <w:tc>
          <w:tcPr>
            <w:tcW w:w="966" w:type="dxa"/>
            <w:shd w:val="clear" w:color="auto" w:fill="FFFFFF" w:themeFill="background1"/>
          </w:tcPr>
          <w:p w14:paraId="48D95091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14:paraId="53F49E85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 - 4.3 -Needs and Features – Security Measures - Home Alarms.</w:t>
            </w:r>
          </w:p>
        </w:tc>
        <w:tc>
          <w:tcPr>
            <w:tcW w:w="2268" w:type="dxa"/>
            <w:shd w:val="clear" w:color="auto" w:fill="FFFFFF" w:themeFill="background1"/>
          </w:tcPr>
          <w:p w14:paraId="6A7237F8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Unintelligibility - Stating just a device name is not enough to define it as a feature and its purpose.</w:t>
            </w:r>
          </w:p>
        </w:tc>
        <w:tc>
          <w:tcPr>
            <w:tcW w:w="971" w:type="dxa"/>
            <w:shd w:val="clear" w:color="auto" w:fill="FFFFFF" w:themeFill="background1"/>
          </w:tcPr>
          <w:p w14:paraId="3ADA1543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00" w:type="dxa"/>
            <w:shd w:val="clear" w:color="auto" w:fill="FFFFFF" w:themeFill="background1"/>
          </w:tcPr>
          <w:p w14:paraId="5B6E81F5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2070" w:type="dxa"/>
            <w:shd w:val="clear" w:color="auto" w:fill="FFFFFF" w:themeFill="background1"/>
          </w:tcPr>
          <w:p w14:paraId="397C6CF2" w14:textId="3C94BD93" w:rsidR="005B6CE5" w:rsidRDefault="003C263D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Rephrase it</w:t>
            </w:r>
          </w:p>
        </w:tc>
        <w:tc>
          <w:tcPr>
            <w:tcW w:w="595" w:type="dxa"/>
            <w:shd w:val="clear" w:color="auto" w:fill="FFFFFF" w:themeFill="background1"/>
          </w:tcPr>
          <w:p w14:paraId="756C4AB1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13-Jul-2020</w:t>
            </w:r>
          </w:p>
        </w:tc>
      </w:tr>
      <w:tr w:rsidR="005B6CE5" w14:paraId="09F00A6D" w14:textId="77777777" w:rsidTr="005B4291">
        <w:trPr>
          <w:jc w:val="center"/>
        </w:trPr>
        <w:tc>
          <w:tcPr>
            <w:tcW w:w="966" w:type="dxa"/>
            <w:shd w:val="clear" w:color="auto" w:fill="FFFFFF" w:themeFill="background1"/>
          </w:tcPr>
          <w:p w14:paraId="2CE05E76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14:paraId="3694AB7C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feature for Window access control</w:t>
            </w:r>
          </w:p>
        </w:tc>
        <w:tc>
          <w:tcPr>
            <w:tcW w:w="2268" w:type="dxa"/>
            <w:shd w:val="clear" w:color="auto" w:fill="FFFFFF" w:themeFill="background1"/>
          </w:tcPr>
          <w:p w14:paraId="00838CFE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Omission – No specific feature mentions anything about an automated Window access control</w:t>
            </w:r>
          </w:p>
        </w:tc>
        <w:tc>
          <w:tcPr>
            <w:tcW w:w="971" w:type="dxa"/>
            <w:shd w:val="clear" w:color="auto" w:fill="FFFFFF" w:themeFill="background1"/>
          </w:tcPr>
          <w:p w14:paraId="51C490B0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900" w:type="dxa"/>
            <w:shd w:val="clear" w:color="auto" w:fill="FFFFFF" w:themeFill="background1"/>
          </w:tcPr>
          <w:p w14:paraId="7CEF946A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2070" w:type="dxa"/>
            <w:shd w:val="clear" w:color="auto" w:fill="FFFFFF" w:themeFill="background1"/>
          </w:tcPr>
          <w:p w14:paraId="0E1DA211" w14:textId="413B8F70" w:rsidR="005B6CE5" w:rsidRDefault="005B4291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feature for windows</w:t>
            </w:r>
          </w:p>
        </w:tc>
        <w:tc>
          <w:tcPr>
            <w:tcW w:w="595" w:type="dxa"/>
            <w:shd w:val="clear" w:color="auto" w:fill="FFFFFF" w:themeFill="background1"/>
          </w:tcPr>
          <w:p w14:paraId="21DF2DE2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13-Jul-2020</w:t>
            </w:r>
          </w:p>
        </w:tc>
      </w:tr>
      <w:tr w:rsidR="005B6CE5" w14:paraId="078D6B53" w14:textId="77777777" w:rsidTr="005B4291">
        <w:trPr>
          <w:jc w:val="center"/>
        </w:trPr>
        <w:tc>
          <w:tcPr>
            <w:tcW w:w="966" w:type="dxa"/>
            <w:shd w:val="clear" w:color="auto" w:fill="FFFFFF" w:themeFill="background1"/>
          </w:tcPr>
          <w:p w14:paraId="58CCAA79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FFFFFF" w:themeFill="background1"/>
          </w:tcPr>
          <w:p w14:paraId="3EB4CA9C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 - 4.3 - Needs and Features – Multi User Mode of Operation and Household Automation.</w:t>
            </w:r>
          </w:p>
        </w:tc>
        <w:tc>
          <w:tcPr>
            <w:tcW w:w="2268" w:type="dxa"/>
            <w:shd w:val="clear" w:color="auto" w:fill="FFFFFF" w:themeFill="background1"/>
          </w:tcPr>
          <w:p w14:paraId="38CD96AB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Strong Conflict – Multiple users can trigger contradictory commands for the same room. Say switch on the AC and Open Window</w:t>
            </w:r>
          </w:p>
        </w:tc>
        <w:tc>
          <w:tcPr>
            <w:tcW w:w="971" w:type="dxa"/>
            <w:shd w:val="clear" w:color="auto" w:fill="FFFFFF" w:themeFill="background1"/>
          </w:tcPr>
          <w:p w14:paraId="4219E959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900" w:type="dxa"/>
            <w:shd w:val="clear" w:color="auto" w:fill="FFFFFF" w:themeFill="background1"/>
          </w:tcPr>
          <w:p w14:paraId="7719E341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Apoorv</w:t>
            </w:r>
          </w:p>
        </w:tc>
        <w:tc>
          <w:tcPr>
            <w:tcW w:w="2070" w:type="dxa"/>
            <w:shd w:val="clear" w:color="auto" w:fill="FFFFFF" w:themeFill="background1"/>
          </w:tcPr>
          <w:p w14:paraId="37303258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595" w:type="dxa"/>
            <w:shd w:val="clear" w:color="auto" w:fill="FFFFFF" w:themeFill="background1"/>
          </w:tcPr>
          <w:p w14:paraId="4F082C04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13-Jul-2020</w:t>
            </w:r>
          </w:p>
        </w:tc>
      </w:tr>
      <w:tr w:rsidR="005B6CE5" w14:paraId="3EBC7762" w14:textId="77777777" w:rsidTr="005B4291">
        <w:trPr>
          <w:jc w:val="center"/>
        </w:trPr>
        <w:tc>
          <w:tcPr>
            <w:tcW w:w="966" w:type="dxa"/>
            <w:shd w:val="clear" w:color="auto" w:fill="FFFFFF" w:themeFill="background1"/>
          </w:tcPr>
          <w:p w14:paraId="575B08C5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FFFFFF" w:themeFill="background1"/>
          </w:tcPr>
          <w:p w14:paraId="5A6C618E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Needs and Features - Security Measures – Exploiting Emergency Detection for doing 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Intrusion.</w:t>
            </w:r>
          </w:p>
        </w:tc>
        <w:tc>
          <w:tcPr>
            <w:tcW w:w="2268" w:type="dxa"/>
            <w:shd w:val="clear" w:color="auto" w:fill="FFFFFF" w:themeFill="background1"/>
          </w:tcPr>
          <w:p w14:paraId="0AE76552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Strong Conflict – An intruder might try to create an emergency like situation say a small fire to trigger Emergency Detection system to open all doors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windows.</w:t>
            </w:r>
          </w:p>
        </w:tc>
        <w:tc>
          <w:tcPr>
            <w:tcW w:w="971" w:type="dxa"/>
            <w:shd w:val="clear" w:color="auto" w:fill="FFFFFF" w:themeFill="background1"/>
          </w:tcPr>
          <w:p w14:paraId="6A26C15F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Major</w:t>
            </w:r>
          </w:p>
        </w:tc>
        <w:tc>
          <w:tcPr>
            <w:tcW w:w="900" w:type="dxa"/>
            <w:shd w:val="clear" w:color="auto" w:fill="FFFFFF" w:themeFill="background1"/>
          </w:tcPr>
          <w:p w14:paraId="6BD53765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Apoorv</w:t>
            </w:r>
          </w:p>
        </w:tc>
        <w:tc>
          <w:tcPr>
            <w:tcW w:w="2070" w:type="dxa"/>
            <w:shd w:val="clear" w:color="auto" w:fill="FFFFFF" w:themeFill="background1"/>
          </w:tcPr>
          <w:p w14:paraId="6DBB0E62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595" w:type="dxa"/>
            <w:shd w:val="clear" w:color="auto" w:fill="FFFFFF" w:themeFill="background1"/>
          </w:tcPr>
          <w:p w14:paraId="3C23A6A2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13-Jul-2020</w:t>
            </w:r>
          </w:p>
        </w:tc>
      </w:tr>
    </w:tbl>
    <w:p w14:paraId="211EE47E" w14:textId="77777777" w:rsidR="005B6CE5" w:rsidRDefault="005B6CE5" w:rsidP="005B6C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</w:p>
    <w:p w14:paraId="4CCD0494" w14:textId="12E2C7FD" w:rsidR="005B6CE5" w:rsidRPr="005D02C6" w:rsidRDefault="005B6CE5" w:rsidP="005B6C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02C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D02C6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W w:w="94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"/>
        <w:gridCol w:w="1701"/>
        <w:gridCol w:w="2268"/>
        <w:gridCol w:w="1559"/>
        <w:gridCol w:w="992"/>
        <w:gridCol w:w="851"/>
        <w:gridCol w:w="1134"/>
      </w:tblGrid>
      <w:tr w:rsidR="005B6CE5" w14:paraId="6847448C" w14:textId="77777777" w:rsidTr="00467D61">
        <w:trPr>
          <w:jc w:val="center"/>
        </w:trPr>
        <w:tc>
          <w:tcPr>
            <w:tcW w:w="966" w:type="dxa"/>
          </w:tcPr>
          <w:p w14:paraId="75246078" w14:textId="77777777" w:rsidR="005B6CE5" w:rsidRDefault="000B1240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Defect</w:t>
            </w:r>
          </w:p>
          <w:p w14:paraId="70357B01" w14:textId="0F95C253" w:rsidR="000B1240" w:rsidRDefault="000B1240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701" w:type="dxa"/>
          </w:tcPr>
          <w:p w14:paraId="4EBCBC04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3985B999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Defect/inconsistency type</w:t>
            </w:r>
          </w:p>
        </w:tc>
        <w:tc>
          <w:tcPr>
            <w:tcW w:w="1559" w:type="dxa"/>
          </w:tcPr>
          <w:p w14:paraId="5A2DFBBF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992" w:type="dxa"/>
          </w:tcPr>
          <w:p w14:paraId="311FAE12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851" w:type="dxa"/>
          </w:tcPr>
          <w:p w14:paraId="2765C0A8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34" w:type="dxa"/>
          </w:tcPr>
          <w:p w14:paraId="059CB7E3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corrected</w:t>
            </w:r>
          </w:p>
        </w:tc>
      </w:tr>
      <w:tr w:rsidR="005B6CE5" w14:paraId="675B8304" w14:textId="77777777" w:rsidTr="00467D61">
        <w:trPr>
          <w:jc w:val="center"/>
        </w:trPr>
        <w:tc>
          <w:tcPr>
            <w:tcW w:w="966" w:type="dxa"/>
          </w:tcPr>
          <w:p w14:paraId="111D9AD6" w14:textId="3975F917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37C9AD67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Assumptions:</w:t>
            </w:r>
          </w:p>
          <w:p w14:paraId="4F0E21F5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Controller and the smart devices both provide support for connectivity using Wi-Fi/Bluetooth</w:t>
            </w:r>
          </w:p>
        </w:tc>
        <w:tc>
          <w:tcPr>
            <w:tcW w:w="2268" w:type="dxa"/>
          </w:tcPr>
          <w:p w14:paraId="6C39902A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 Structuring</w:t>
            </w:r>
          </w:p>
          <w:p w14:paraId="775C8521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 does not differentiate local and remote connectivity</w:t>
            </w:r>
          </w:p>
          <w:p w14:paraId="336C3627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66570D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</w:tcPr>
          <w:p w14:paraId="4626623E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</w:p>
        </w:tc>
        <w:tc>
          <w:tcPr>
            <w:tcW w:w="851" w:type="dxa"/>
          </w:tcPr>
          <w:p w14:paraId="4993BA2B" w14:textId="517FF40C" w:rsidR="005B6CE5" w:rsidRDefault="0093746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Rephrase to introduce local and remote connectivity</w:t>
            </w:r>
          </w:p>
        </w:tc>
        <w:tc>
          <w:tcPr>
            <w:tcW w:w="1134" w:type="dxa"/>
          </w:tcPr>
          <w:p w14:paraId="4359CEB3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774863C3" w14:textId="77777777" w:rsidTr="00467D61">
        <w:trPr>
          <w:jc w:val="center"/>
        </w:trPr>
        <w:tc>
          <w:tcPr>
            <w:tcW w:w="966" w:type="dxa"/>
          </w:tcPr>
          <w:p w14:paraId="3CBE1010" w14:textId="0C7CADB5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627B06F5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Security Measures:</w:t>
            </w:r>
          </w:p>
          <w:p w14:paraId="24C6DA58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Alarm and Intrusion detection</w:t>
            </w:r>
          </w:p>
        </w:tc>
        <w:tc>
          <w:tcPr>
            <w:tcW w:w="2268" w:type="dxa"/>
          </w:tcPr>
          <w:p w14:paraId="7BB326AD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Overlapping - Home Alarm is triggered when intrusion is detected</w:t>
            </w:r>
          </w:p>
        </w:tc>
        <w:tc>
          <w:tcPr>
            <w:tcW w:w="1559" w:type="dxa"/>
          </w:tcPr>
          <w:p w14:paraId="22DFAA58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</w:tcPr>
          <w:p w14:paraId="7996B03B" w14:textId="25D91B38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</w:p>
        </w:tc>
        <w:tc>
          <w:tcPr>
            <w:tcW w:w="851" w:type="dxa"/>
          </w:tcPr>
          <w:p w14:paraId="24F3C577" w14:textId="40EB1BC3" w:rsidR="008907AD" w:rsidRDefault="008907AD" w:rsidP="00E119E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EB2DCA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4E5573E9" w14:textId="77777777" w:rsidTr="00467D61">
        <w:trPr>
          <w:jc w:val="center"/>
        </w:trPr>
        <w:tc>
          <w:tcPr>
            <w:tcW w:w="966" w:type="dxa"/>
          </w:tcPr>
          <w:p w14:paraId="2F2837B0" w14:textId="51BDBF9A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4ED1A8D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Emergency Detection</w:t>
            </w:r>
          </w:p>
        </w:tc>
        <w:tc>
          <w:tcPr>
            <w:tcW w:w="2268" w:type="dxa"/>
          </w:tcPr>
          <w:p w14:paraId="0720753C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Incomplete - Does not provide insight on how to notify emergencies</w:t>
            </w:r>
          </w:p>
        </w:tc>
        <w:tc>
          <w:tcPr>
            <w:tcW w:w="1559" w:type="dxa"/>
          </w:tcPr>
          <w:p w14:paraId="033E2264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992" w:type="dxa"/>
          </w:tcPr>
          <w:p w14:paraId="01BA1486" w14:textId="14F6059E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</w:p>
        </w:tc>
        <w:tc>
          <w:tcPr>
            <w:tcW w:w="851" w:type="dxa"/>
          </w:tcPr>
          <w:p w14:paraId="5AB20304" w14:textId="462E9E07" w:rsidR="005B6CE5" w:rsidRDefault="007C5D2D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we need merge notify and emergency feature</w:t>
            </w:r>
          </w:p>
        </w:tc>
        <w:tc>
          <w:tcPr>
            <w:tcW w:w="1134" w:type="dxa"/>
          </w:tcPr>
          <w:p w14:paraId="7A2A92FA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4AE3B9F2" w14:textId="77777777" w:rsidTr="00467D61">
        <w:trPr>
          <w:jc w:val="center"/>
        </w:trPr>
        <w:tc>
          <w:tcPr>
            <w:tcW w:w="966" w:type="dxa"/>
          </w:tcPr>
          <w:p w14:paraId="3F4C8B7C" w14:textId="10728B8F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768FE5B7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Automation of the Lightning of the room and Automated window blinds</w:t>
            </w:r>
          </w:p>
        </w:tc>
        <w:tc>
          <w:tcPr>
            <w:tcW w:w="2268" w:type="dxa"/>
          </w:tcPr>
          <w:p w14:paraId="096C9D3D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Strong Conflict - Lighting in a room can be affected by natural light</w:t>
            </w:r>
          </w:p>
        </w:tc>
        <w:tc>
          <w:tcPr>
            <w:tcW w:w="1559" w:type="dxa"/>
          </w:tcPr>
          <w:p w14:paraId="26D8D519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</w:tcPr>
          <w:p w14:paraId="6773F2CD" w14:textId="3D4242CF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</w:p>
        </w:tc>
        <w:tc>
          <w:tcPr>
            <w:tcW w:w="851" w:type="dxa"/>
          </w:tcPr>
          <w:p w14:paraId="663690B1" w14:textId="050C9AA8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59B78F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270AC979" w14:textId="77777777" w:rsidTr="00467D61">
        <w:trPr>
          <w:jc w:val="center"/>
        </w:trPr>
        <w:tc>
          <w:tcPr>
            <w:tcW w:w="966" w:type="dxa"/>
          </w:tcPr>
          <w:p w14:paraId="1D616051" w14:textId="39A94A95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3BB8D061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Emergency notification</w:t>
            </w:r>
          </w:p>
        </w:tc>
        <w:tc>
          <w:tcPr>
            <w:tcW w:w="2268" w:type="dxa"/>
          </w:tcPr>
          <w:p w14:paraId="3C1EE19F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Omission - Emergency notifications should also be displayed in local monitors and through voice based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assistants</w:t>
            </w:r>
          </w:p>
        </w:tc>
        <w:tc>
          <w:tcPr>
            <w:tcW w:w="1559" w:type="dxa"/>
          </w:tcPr>
          <w:p w14:paraId="07C25613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Major</w:t>
            </w:r>
          </w:p>
        </w:tc>
        <w:tc>
          <w:tcPr>
            <w:tcW w:w="992" w:type="dxa"/>
          </w:tcPr>
          <w:p w14:paraId="456CCB0D" w14:textId="3209D2D2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</w:p>
        </w:tc>
        <w:tc>
          <w:tcPr>
            <w:tcW w:w="851" w:type="dxa"/>
          </w:tcPr>
          <w:p w14:paraId="79B69BBE" w14:textId="36ABC6C7" w:rsidR="005B6CE5" w:rsidRDefault="00DD01DC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Local monitor and voice based </w:t>
            </w:r>
          </w:p>
        </w:tc>
        <w:tc>
          <w:tcPr>
            <w:tcW w:w="1134" w:type="dxa"/>
          </w:tcPr>
          <w:p w14:paraId="6D81C90C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6B9E8A7C" w14:textId="77777777" w:rsidTr="00467D61">
        <w:trPr>
          <w:jc w:val="center"/>
        </w:trPr>
        <w:tc>
          <w:tcPr>
            <w:tcW w:w="966" w:type="dxa"/>
          </w:tcPr>
          <w:p w14:paraId="63DFE106" w14:textId="17E89D2B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14:paraId="1EC89A9E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2268" w:type="dxa"/>
          </w:tcPr>
          <w:p w14:paraId="10E06768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Overlapping - Local and cloud storage</w:t>
            </w:r>
          </w:p>
        </w:tc>
        <w:tc>
          <w:tcPr>
            <w:tcW w:w="1559" w:type="dxa"/>
          </w:tcPr>
          <w:p w14:paraId="0BEBC99D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</w:tcPr>
          <w:p w14:paraId="6FA254CA" w14:textId="3DE9910A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</w:p>
        </w:tc>
        <w:tc>
          <w:tcPr>
            <w:tcW w:w="851" w:type="dxa"/>
          </w:tcPr>
          <w:p w14:paraId="419BB189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0CF69AD5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2C5EF971" w14:textId="77777777" w:rsidTr="00467D61">
        <w:trPr>
          <w:jc w:val="center"/>
        </w:trPr>
        <w:tc>
          <w:tcPr>
            <w:tcW w:w="966" w:type="dxa"/>
          </w:tcPr>
          <w:p w14:paraId="3C339E39" w14:textId="22F7CF5C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14:paraId="2349CF32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Routine Activities</w:t>
            </w:r>
          </w:p>
        </w:tc>
        <w:tc>
          <w:tcPr>
            <w:tcW w:w="2268" w:type="dxa"/>
          </w:tcPr>
          <w:p w14:paraId="619E6683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Overlapping - Kitchen and medicine inventory management</w:t>
            </w:r>
          </w:p>
        </w:tc>
        <w:tc>
          <w:tcPr>
            <w:tcW w:w="1559" w:type="dxa"/>
          </w:tcPr>
          <w:p w14:paraId="14CF9605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</w:tcPr>
          <w:p w14:paraId="7ABAFCE7" w14:textId="446E02CD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</w:p>
        </w:tc>
        <w:tc>
          <w:tcPr>
            <w:tcW w:w="851" w:type="dxa"/>
          </w:tcPr>
          <w:p w14:paraId="728527DF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79577CE3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56E8EF90" w14:textId="77777777" w:rsidTr="00467D61">
        <w:trPr>
          <w:jc w:val="center"/>
        </w:trPr>
        <w:tc>
          <w:tcPr>
            <w:tcW w:w="966" w:type="dxa"/>
          </w:tcPr>
          <w:p w14:paraId="529429F5" w14:textId="07503E8A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14:paraId="191A87E7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Emergency Notification &amp; Safety measures</w:t>
            </w:r>
          </w:p>
        </w:tc>
        <w:tc>
          <w:tcPr>
            <w:tcW w:w="2268" w:type="dxa"/>
          </w:tcPr>
          <w:p w14:paraId="29DC71FA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Weak Conflict - Automated calls should not happen if the customer takes responsibility for the emergency notification event.</w:t>
            </w:r>
          </w:p>
        </w:tc>
        <w:tc>
          <w:tcPr>
            <w:tcW w:w="1559" w:type="dxa"/>
          </w:tcPr>
          <w:p w14:paraId="090D3B1F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</w:tcPr>
          <w:p w14:paraId="5BA1C9AF" w14:textId="4B6E47F7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</w:p>
        </w:tc>
        <w:tc>
          <w:tcPr>
            <w:tcW w:w="851" w:type="dxa"/>
          </w:tcPr>
          <w:p w14:paraId="68C32BF8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227AAA6D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A9768C" w14:textId="2D45ECC8" w:rsidR="005B6CE5" w:rsidRPr="000E0FA9" w:rsidRDefault="005B6CE5" w:rsidP="005B6C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MediumGrid1-Accent4"/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959"/>
        <w:gridCol w:w="1559"/>
        <w:gridCol w:w="2514"/>
        <w:gridCol w:w="1597"/>
        <w:gridCol w:w="992"/>
        <w:gridCol w:w="1682"/>
        <w:gridCol w:w="303"/>
      </w:tblGrid>
      <w:tr w:rsidR="005B6CE5" w14:paraId="46A4766F" w14:textId="77777777" w:rsidTr="00553BB6">
        <w:trPr>
          <w:jc w:val="center"/>
        </w:trPr>
        <w:tc>
          <w:tcPr>
            <w:tcW w:w="959" w:type="dxa"/>
            <w:shd w:val="clear" w:color="auto" w:fill="FFFFFF" w:themeFill="background1"/>
          </w:tcPr>
          <w:p w14:paraId="72359DB7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eastAsia="Times New Roman" w:hAnsi="Times New Roman" w:cs="Times New Roman"/>
                <w:sz w:val="24"/>
                <w:szCs w:val="24"/>
              </w:rPr>
              <w:t>Defect #</w:t>
            </w:r>
          </w:p>
        </w:tc>
        <w:tc>
          <w:tcPr>
            <w:tcW w:w="1559" w:type="dxa"/>
            <w:shd w:val="clear" w:color="auto" w:fill="FFFFFF" w:themeFill="background1"/>
          </w:tcPr>
          <w:p w14:paraId="0DF072EA" w14:textId="77777777" w:rsidR="005B6CE5" w:rsidRPr="000E0FA9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514" w:type="dxa"/>
            <w:shd w:val="clear" w:color="auto" w:fill="FFFFFF" w:themeFill="background1"/>
          </w:tcPr>
          <w:p w14:paraId="5C75312E" w14:textId="77777777" w:rsidR="005B6CE5" w:rsidRPr="000E0FA9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eastAsia="Times New Roman" w:hAnsi="Times New Roman" w:cs="Times New Roman"/>
                <w:sz w:val="24"/>
                <w:szCs w:val="24"/>
              </w:rPr>
              <w:t>Defect/inconsistency type</w:t>
            </w:r>
          </w:p>
        </w:tc>
        <w:tc>
          <w:tcPr>
            <w:tcW w:w="1597" w:type="dxa"/>
            <w:shd w:val="clear" w:color="auto" w:fill="FFFFFF" w:themeFill="background1"/>
          </w:tcPr>
          <w:p w14:paraId="16EC9811" w14:textId="77777777" w:rsidR="005B6CE5" w:rsidRPr="000E0FA9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992" w:type="dxa"/>
            <w:shd w:val="clear" w:color="auto" w:fill="FFFFFF" w:themeFill="background1"/>
          </w:tcPr>
          <w:p w14:paraId="0D927C4D" w14:textId="77777777" w:rsidR="005B6CE5" w:rsidRPr="000E0FA9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1682" w:type="dxa"/>
            <w:shd w:val="clear" w:color="auto" w:fill="FFFFFF" w:themeFill="background1"/>
          </w:tcPr>
          <w:p w14:paraId="47B74B52" w14:textId="77777777" w:rsidR="005B6CE5" w:rsidRPr="000E0FA9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03" w:type="dxa"/>
            <w:shd w:val="clear" w:color="auto" w:fill="FFFFFF" w:themeFill="background1"/>
          </w:tcPr>
          <w:p w14:paraId="5DD16F37" w14:textId="77777777" w:rsidR="005B6CE5" w:rsidRPr="000E0FA9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eastAsia="Times New Roman" w:hAnsi="Times New Roman" w:cs="Times New Roman"/>
                <w:sz w:val="24"/>
                <w:szCs w:val="24"/>
              </w:rPr>
              <w:t>Date corrected</w:t>
            </w:r>
          </w:p>
        </w:tc>
      </w:tr>
      <w:tr w:rsidR="005B6CE5" w14:paraId="2E3F54EC" w14:textId="77777777" w:rsidTr="00553BB6">
        <w:trPr>
          <w:jc w:val="center"/>
        </w:trPr>
        <w:tc>
          <w:tcPr>
            <w:tcW w:w="959" w:type="dxa"/>
            <w:shd w:val="clear" w:color="auto" w:fill="FFFFFF" w:themeFill="background1"/>
          </w:tcPr>
          <w:p w14:paraId="2E6057EB" w14:textId="60CBB23C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B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14:paraId="411992CF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Section: 3.2 User environment; Page 4</w:t>
            </w:r>
          </w:p>
          <w:p w14:paraId="0D21F122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Self-evolving Mode</w:t>
            </w:r>
          </w:p>
        </w:tc>
        <w:tc>
          <w:tcPr>
            <w:tcW w:w="2514" w:type="dxa"/>
            <w:shd w:val="clear" w:color="auto" w:fill="FFFFFF" w:themeFill="background1"/>
          </w:tcPr>
          <w:p w14:paraId="6A2C6856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Forward Reference:</w:t>
            </w:r>
          </w:p>
          <w:p w14:paraId="44AB93EB" w14:textId="57A2E05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Definition of </w:t>
            </w:r>
            <w:r w:rsidR="005F2BD2"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self-evolving</w:t>
            </w: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mode was given later in Appendix</w:t>
            </w:r>
          </w:p>
        </w:tc>
        <w:tc>
          <w:tcPr>
            <w:tcW w:w="1597" w:type="dxa"/>
            <w:shd w:val="clear" w:color="auto" w:fill="FFFFFF" w:themeFill="background1"/>
          </w:tcPr>
          <w:p w14:paraId="05566EB3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992" w:type="dxa"/>
            <w:shd w:val="clear" w:color="auto" w:fill="FFFFFF" w:themeFill="background1"/>
          </w:tcPr>
          <w:p w14:paraId="5FE171B6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1682" w:type="dxa"/>
            <w:shd w:val="clear" w:color="auto" w:fill="FFFFFF" w:themeFill="background1"/>
          </w:tcPr>
          <w:p w14:paraId="66D44528" w14:textId="76CFCF06" w:rsidR="005B6CE5" w:rsidRPr="000E0FA9" w:rsidRDefault="00C76E9F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 in glosery or in statement</w:t>
            </w:r>
          </w:p>
        </w:tc>
        <w:tc>
          <w:tcPr>
            <w:tcW w:w="303" w:type="dxa"/>
            <w:shd w:val="clear" w:color="auto" w:fill="FFFFFF" w:themeFill="background1"/>
          </w:tcPr>
          <w:p w14:paraId="786DFAE6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67E0DB70" w14:textId="77777777" w:rsidTr="00553BB6">
        <w:trPr>
          <w:jc w:val="center"/>
        </w:trPr>
        <w:tc>
          <w:tcPr>
            <w:tcW w:w="959" w:type="dxa"/>
            <w:shd w:val="clear" w:color="auto" w:fill="FFFFFF" w:themeFill="background1"/>
          </w:tcPr>
          <w:p w14:paraId="4EA9B5E1" w14:textId="47A4009C" w:rsidR="005B6CE5" w:rsidRPr="000E0FA9" w:rsidRDefault="000B1240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59" w:type="dxa"/>
            <w:shd w:val="clear" w:color="auto" w:fill="FFFFFF" w:themeFill="background1"/>
          </w:tcPr>
          <w:p w14:paraId="5FB351E7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4.4: Alternative and Competition:</w:t>
            </w:r>
          </w:p>
          <w:p w14:paraId="7D59EA99" w14:textId="7BB2647A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Bell </w:t>
            </w:r>
            <w:r w:rsidR="005F2BD2"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Canada</w:t>
            </w: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Description</w:t>
            </w:r>
          </w:p>
        </w:tc>
        <w:tc>
          <w:tcPr>
            <w:tcW w:w="2514" w:type="dxa"/>
            <w:shd w:val="clear" w:color="auto" w:fill="FFFFFF" w:themeFill="background1"/>
          </w:tcPr>
          <w:p w14:paraId="7D89EE0F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Unintelligibility</w:t>
            </w:r>
          </w:p>
        </w:tc>
        <w:tc>
          <w:tcPr>
            <w:tcW w:w="1597" w:type="dxa"/>
            <w:shd w:val="clear" w:color="auto" w:fill="FFFFFF" w:themeFill="background1"/>
          </w:tcPr>
          <w:p w14:paraId="2F7EA6AB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992" w:type="dxa"/>
            <w:shd w:val="clear" w:color="auto" w:fill="FFFFFF" w:themeFill="background1"/>
          </w:tcPr>
          <w:p w14:paraId="28CCB348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1682" w:type="dxa"/>
            <w:shd w:val="clear" w:color="auto" w:fill="FFFFFF" w:themeFill="background1"/>
          </w:tcPr>
          <w:p w14:paraId="64D5429E" w14:textId="2308A84D" w:rsidR="005B6CE5" w:rsidRDefault="00A9102A" w:rsidP="00467D6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Remove our</w:t>
            </w:r>
            <w:r w:rsidR="008641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the first </w:t>
            </w:r>
          </w:p>
          <w:p w14:paraId="50069DBB" w14:textId="245ED31A" w:rsidR="002F0F30" w:rsidRPr="000E0FA9" w:rsidRDefault="002F0F30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FFFFFF" w:themeFill="background1"/>
          </w:tcPr>
          <w:p w14:paraId="28DE0133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011AD767" w14:textId="77777777" w:rsidTr="00553BB6">
        <w:trPr>
          <w:jc w:val="center"/>
        </w:trPr>
        <w:tc>
          <w:tcPr>
            <w:tcW w:w="959" w:type="dxa"/>
            <w:shd w:val="clear" w:color="auto" w:fill="FFFFFF" w:themeFill="background1"/>
          </w:tcPr>
          <w:p w14:paraId="384F56B1" w14:textId="2A0D7BC6" w:rsidR="005B6CE5" w:rsidRPr="000E0FA9" w:rsidRDefault="000B1240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59" w:type="dxa"/>
            <w:shd w:val="clear" w:color="auto" w:fill="FFFFFF" w:themeFill="background1"/>
          </w:tcPr>
          <w:p w14:paraId="56BD9991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4.3: Needs and Feature</w:t>
            </w:r>
          </w:p>
          <w:p w14:paraId="42B944A4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Mode of Operation</w:t>
            </w:r>
          </w:p>
          <w:p w14:paraId="588B0FCF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 user vs device to work</w:t>
            </w:r>
          </w:p>
        </w:tc>
        <w:tc>
          <w:tcPr>
            <w:tcW w:w="2514" w:type="dxa"/>
            <w:shd w:val="clear" w:color="auto" w:fill="FFFFFF" w:themeFill="background1"/>
          </w:tcPr>
          <w:p w14:paraId="69EA55EF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Terminology clash</w:t>
            </w:r>
          </w:p>
        </w:tc>
        <w:tc>
          <w:tcPr>
            <w:tcW w:w="1597" w:type="dxa"/>
            <w:shd w:val="clear" w:color="auto" w:fill="FFFFFF" w:themeFill="background1"/>
          </w:tcPr>
          <w:p w14:paraId="5DEF9494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992" w:type="dxa"/>
            <w:shd w:val="clear" w:color="auto" w:fill="FFFFFF" w:themeFill="background1"/>
          </w:tcPr>
          <w:p w14:paraId="4B23DB0A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1682" w:type="dxa"/>
            <w:shd w:val="clear" w:color="auto" w:fill="FFFFFF" w:themeFill="background1"/>
          </w:tcPr>
          <w:p w14:paraId="4AFDA474" w14:textId="6EDD42FE" w:rsidR="005B6CE5" w:rsidRDefault="00E46D63" w:rsidP="00467D6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Rename on</w:t>
            </w:r>
            <w:r w:rsidR="00C54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the features</w:t>
            </w:r>
          </w:p>
          <w:p w14:paraId="3996F057" w14:textId="4D9AE986" w:rsidR="002F0F30" w:rsidRPr="000E0FA9" w:rsidRDefault="002F0F30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FFFFFF" w:themeFill="background1"/>
          </w:tcPr>
          <w:p w14:paraId="6E8F0E0C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433EB568" w14:textId="77777777" w:rsidTr="00553BB6">
        <w:trPr>
          <w:jc w:val="center"/>
        </w:trPr>
        <w:tc>
          <w:tcPr>
            <w:tcW w:w="959" w:type="dxa"/>
            <w:shd w:val="clear" w:color="auto" w:fill="FFFFFF" w:themeFill="background1"/>
          </w:tcPr>
          <w:p w14:paraId="7DC63366" w14:textId="70051A05" w:rsidR="005B6CE5" w:rsidRPr="000E0FA9" w:rsidRDefault="000B1240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59" w:type="dxa"/>
            <w:shd w:val="clear" w:color="auto" w:fill="FFFFFF" w:themeFill="background1"/>
          </w:tcPr>
          <w:p w14:paraId="37AEDDF9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4.2 Dependency</w:t>
            </w:r>
          </w:p>
          <w:p w14:paraId="4A865985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last point in dependency is not clear</w:t>
            </w:r>
          </w:p>
        </w:tc>
        <w:tc>
          <w:tcPr>
            <w:tcW w:w="2514" w:type="dxa"/>
            <w:shd w:val="clear" w:color="auto" w:fill="FFFFFF" w:themeFill="background1"/>
          </w:tcPr>
          <w:p w14:paraId="4DBE7E36" w14:textId="3D9DEF19" w:rsidR="005B6CE5" w:rsidRDefault="00857357" w:rsidP="00467D6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="005B6CE5"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pacity</w:t>
            </w:r>
          </w:p>
          <w:p w14:paraId="1F2528C6" w14:textId="6F9AF1BC" w:rsidR="00857357" w:rsidRPr="000E0FA9" w:rsidRDefault="00857357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shd w:val="clear" w:color="auto" w:fill="FFFFFF" w:themeFill="background1"/>
          </w:tcPr>
          <w:p w14:paraId="6F99E528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992" w:type="dxa"/>
            <w:shd w:val="clear" w:color="auto" w:fill="FFFFFF" w:themeFill="background1"/>
          </w:tcPr>
          <w:p w14:paraId="7DF91654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1682" w:type="dxa"/>
            <w:shd w:val="clear" w:color="auto" w:fill="FFFFFF" w:themeFill="background1"/>
          </w:tcPr>
          <w:p w14:paraId="57DA9CCF" w14:textId="6674FA14" w:rsidR="005B6CE5" w:rsidRPr="000E0FA9" w:rsidRDefault="007F700E" w:rsidP="00305A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usage pattern analyzer depends on data generated form user daily usage pattern</w:t>
            </w:r>
            <w:r w:rsidR="00305A68" w:rsidRPr="00305A6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3" w:type="dxa"/>
            <w:shd w:val="clear" w:color="auto" w:fill="FFFFFF" w:themeFill="background1"/>
          </w:tcPr>
          <w:p w14:paraId="78BE9A9F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19FB6BFB" w14:textId="77777777" w:rsidTr="00553BB6">
        <w:trPr>
          <w:jc w:val="center"/>
        </w:trPr>
        <w:tc>
          <w:tcPr>
            <w:tcW w:w="959" w:type="dxa"/>
            <w:shd w:val="clear" w:color="auto" w:fill="FFFFFF" w:themeFill="background1"/>
          </w:tcPr>
          <w:p w14:paraId="57C22322" w14:textId="105B9A75" w:rsidR="005B6CE5" w:rsidRPr="000E0FA9" w:rsidRDefault="000B1240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59" w:type="dxa"/>
            <w:shd w:val="clear" w:color="auto" w:fill="FFFFFF" w:themeFill="background1"/>
          </w:tcPr>
          <w:p w14:paraId="4DCAACB6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  Needs and Feature</w:t>
            </w:r>
          </w:p>
          <w:p w14:paraId="7350A864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 of access control, remote vs local</w:t>
            </w:r>
          </w:p>
        </w:tc>
        <w:tc>
          <w:tcPr>
            <w:tcW w:w="2514" w:type="dxa"/>
            <w:shd w:val="clear" w:color="auto" w:fill="FFFFFF" w:themeFill="background1"/>
          </w:tcPr>
          <w:p w14:paraId="78590234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 Structuring:</w:t>
            </w:r>
          </w:p>
          <w:p w14:paraId="09B68B17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both home and remote control are internet based</w:t>
            </w:r>
          </w:p>
        </w:tc>
        <w:tc>
          <w:tcPr>
            <w:tcW w:w="1597" w:type="dxa"/>
            <w:shd w:val="clear" w:color="auto" w:fill="FFFFFF" w:themeFill="background1"/>
          </w:tcPr>
          <w:p w14:paraId="3B02B11F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992" w:type="dxa"/>
            <w:shd w:val="clear" w:color="auto" w:fill="FFFFFF" w:themeFill="background1"/>
          </w:tcPr>
          <w:p w14:paraId="7151BBD7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1682" w:type="dxa"/>
            <w:shd w:val="clear" w:color="auto" w:fill="FFFFFF" w:themeFill="background1"/>
          </w:tcPr>
          <w:p w14:paraId="67A00F2E" w14:textId="235ED1BA" w:rsidR="005B6CE5" w:rsidRPr="000E0FA9" w:rsidRDefault="006C26B7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Remove the word internet</w:t>
            </w:r>
          </w:p>
        </w:tc>
        <w:tc>
          <w:tcPr>
            <w:tcW w:w="303" w:type="dxa"/>
            <w:shd w:val="clear" w:color="auto" w:fill="FFFFFF" w:themeFill="background1"/>
          </w:tcPr>
          <w:p w14:paraId="02733D18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0599" w14:paraId="494EC736" w14:textId="77777777" w:rsidTr="00553BB6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1F339A37" w14:textId="74BF3C0E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676FE330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 Needs and Feature:</w:t>
            </w:r>
          </w:p>
          <w:p w14:paraId="4A6B9D40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Security Measures Main gate access and door access</w:t>
            </w:r>
          </w:p>
          <w:p w14:paraId="19B004E0" w14:textId="77777777" w:rsidR="002B0599" w:rsidRPr="000E0FA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1D7C80E9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Overlapping</w:t>
            </w:r>
          </w:p>
          <w:p w14:paraId="10B7D780" w14:textId="4C6A2A42" w:rsidR="002B0599" w:rsidRPr="000E0FA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Referring to the same door access feature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77D2FFF8" w14:textId="1FE407FC" w:rsidR="002B0599" w:rsidRPr="000E0FA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74B2CF51" w14:textId="0A131881" w:rsidR="002B0599" w:rsidRPr="000E0FA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0AC84AF1" w14:textId="06D0FD82" w:rsidR="002B0599" w:rsidRPr="000E0FA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40EFC469" w14:textId="223DA8C9" w:rsidR="002B0599" w:rsidRPr="000E0FA9" w:rsidRDefault="002B0599" w:rsidP="002B0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July</w:t>
            </w:r>
          </w:p>
        </w:tc>
      </w:tr>
    </w:tbl>
    <w:tbl>
      <w:tblPr>
        <w:tblW w:w="9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59"/>
        <w:gridCol w:w="1558"/>
        <w:gridCol w:w="2512"/>
        <w:gridCol w:w="1596"/>
        <w:gridCol w:w="991"/>
        <w:gridCol w:w="851"/>
        <w:gridCol w:w="1133"/>
      </w:tblGrid>
      <w:tr w:rsidR="002B0599" w14:paraId="0C034348" w14:textId="77777777" w:rsidTr="00F040D3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7719FF02" w14:textId="7438D6BA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439298E7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 Needs and Feature:</w:t>
            </w:r>
          </w:p>
          <w:p w14:paraId="6A00AF28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Emergency detection CO level detection</w:t>
            </w:r>
          </w:p>
          <w:p w14:paraId="3B58E54A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374C782F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Unintelligibility </w:t>
            </w:r>
          </w:p>
          <w:p w14:paraId="5C612192" w14:textId="0BAB7713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 acronym is not defined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1551C824" w14:textId="4C03B8C4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7D77C858" w14:textId="45D41F21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774DCBCE" w14:textId="7707F1B7" w:rsidR="002B0599" w:rsidRDefault="00D33363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Expplain co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7E909724" w14:textId="23D5D0F5" w:rsidR="002B0599" w:rsidRDefault="002B0599" w:rsidP="002B0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July</w:t>
            </w:r>
          </w:p>
        </w:tc>
      </w:tr>
      <w:tr w:rsidR="002B0599" w14:paraId="413E69EC" w14:textId="77777777" w:rsidTr="00F040D3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519FD18C" w14:textId="127256CF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4778EF08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 Needs and Feature:</w:t>
            </w:r>
          </w:p>
          <w:p w14:paraId="0576E9B7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Energy Management: </w:t>
            </w:r>
          </w:p>
          <w:p w14:paraId="3DF0C2DC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Time of Day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usage</w:t>
            </w:r>
          </w:p>
          <w:p w14:paraId="7B36B88E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7D531179" w14:textId="5870404C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Inadequacy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76D252C1" w14:textId="655F7D4C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7DBDA36E" w14:textId="1B56B6B6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6F33B3C3" w14:textId="300BB4A1" w:rsidR="002B0599" w:rsidRDefault="00501368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Rename the word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2D8422F9" w14:textId="2E3CE671" w:rsidR="002B0599" w:rsidRPr="005D76DE" w:rsidRDefault="002B0599" w:rsidP="002B0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DE">
              <w:rPr>
                <w:rFonts w:ascii="Times New Roman" w:eastAsia="Times New Roman" w:hAnsi="Times New Roman" w:cs="Times New Roman"/>
                <w:sz w:val="24"/>
                <w:szCs w:val="24"/>
              </w:rPr>
              <w:t>15 July</w:t>
            </w:r>
          </w:p>
        </w:tc>
      </w:tr>
      <w:tr w:rsidR="002B0599" w14:paraId="4F32A6A9" w14:textId="77777777" w:rsidTr="00F040D3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556C27C5" w14:textId="653074F0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0F030956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 Needs and Feature:</w:t>
            </w:r>
          </w:p>
          <w:p w14:paraId="0289DC2C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Energy Management: </w:t>
            </w:r>
          </w:p>
          <w:p w14:paraId="313E9725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7DD032BC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 structuring:</w:t>
            </w:r>
          </w:p>
          <w:p w14:paraId="49393378" w14:textId="373763B1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1" w:name="_Hlk45726950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Automated irrigation, swimming pool cleaning doesn’t correspond to the category Energy management</w:t>
            </w:r>
            <w:bookmarkEnd w:id="1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327851F2" w14:textId="62F83E69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4CEC721A" w14:textId="687F3C6D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25E22A56" w14:textId="20A2EC67" w:rsidR="002B0599" w:rsidRDefault="001E02EA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Move to household automation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707EE561" w14:textId="0B67AC65" w:rsidR="002B0599" w:rsidRPr="005D76DE" w:rsidRDefault="002B0599" w:rsidP="002B0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DE">
              <w:rPr>
                <w:rFonts w:ascii="Times New Roman" w:eastAsia="Times New Roman" w:hAnsi="Times New Roman" w:cs="Times New Roman"/>
                <w:sz w:val="24"/>
                <w:szCs w:val="24"/>
              </w:rPr>
              <w:t>15 July</w:t>
            </w:r>
          </w:p>
        </w:tc>
      </w:tr>
    </w:tbl>
    <w:p w14:paraId="5D6A40BE" w14:textId="77777777" w:rsidR="005B6CE5" w:rsidRDefault="005B6CE5" w:rsidP="005B6C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42B195" w14:textId="77777777" w:rsidR="005B6CE5" w:rsidRDefault="005B6CE5" w:rsidP="005B6C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384EF" w14:textId="77777777" w:rsidR="005B6CE5" w:rsidRDefault="005B6CE5" w:rsidP="005B6C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9DB23" w14:textId="77777777" w:rsidR="005B6CE5" w:rsidRDefault="005B6CE5" w:rsidP="005B6CE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590" w:type="dxa"/>
        <w:jc w:val="center"/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875"/>
        <w:gridCol w:w="1675"/>
        <w:gridCol w:w="2516"/>
        <w:gridCol w:w="1550"/>
        <w:gridCol w:w="1021"/>
        <w:gridCol w:w="817"/>
        <w:gridCol w:w="1136"/>
      </w:tblGrid>
      <w:tr w:rsidR="005B6CE5" w14:paraId="5D61E7A5" w14:textId="77777777" w:rsidTr="005B6CE5">
        <w:trPr>
          <w:jc w:val="center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989473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Defect #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83C53C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32773E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Defect/inconsistency type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58DD1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EE7459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26A0C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B47E5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corrected</w:t>
            </w:r>
          </w:p>
        </w:tc>
      </w:tr>
      <w:tr w:rsidR="005B6CE5" w14:paraId="6C86DB4D" w14:textId="77777777" w:rsidTr="005B6CE5">
        <w:trPr>
          <w:jc w:val="center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007B69" w14:textId="767CF585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B1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8B3625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 &amp; Features :</w:t>
            </w:r>
          </w:p>
          <w:p w14:paraId="60A922D3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Automated call to 911 and fire department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A9DC62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Overspecification</w:t>
            </w: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Sometime fire alarm rings for a while but it can be easily control at home instead of disturbing these department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86C60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E2715F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Manik Hossain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A2B835" w14:textId="77777777" w:rsidR="005B6CE5" w:rsidRDefault="002859B7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C54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losed</w:t>
            </w:r>
          </w:p>
          <w:p w14:paraId="3E2422D4" w14:textId="6CF1831B" w:rsidR="002859B7" w:rsidRPr="00CA31DF" w:rsidRDefault="002859B7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a description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58E647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18B2B110" w14:textId="77777777" w:rsidTr="005B6CE5">
        <w:trPr>
          <w:jc w:val="center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980AF1" w14:textId="6E5FC31F" w:rsidR="005B6CE5" w:rsidRPr="00CA31DF" w:rsidRDefault="000B1240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E87DAB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 &amp; Features:</w:t>
            </w:r>
          </w:p>
          <w:p w14:paraId="5529D2D9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Routine Activities like kitchen, medicine inventory management and automated feeding plan for pets.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8AC4D8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Opacity</w:t>
            </w: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in this vision document there is no </w:t>
            </w:r>
            <w:r w:rsidRPr="00CA31D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rationale, authoring or dependencies (these are invisible) for this need and features.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AE6F88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F97ED0" w14:textId="71E04DE2" w:rsidR="005B6CE5" w:rsidRPr="00CA31DF" w:rsidRDefault="000B1240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Manik Hossain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82B333" w14:textId="391F1420" w:rsidR="005B6CE5" w:rsidRPr="00CA31DF" w:rsidRDefault="00EF35F4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description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2189DC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13BA301A" w14:textId="77777777" w:rsidTr="005B6CE5">
        <w:trPr>
          <w:jc w:val="center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3F7B1F" w14:textId="471ADE59" w:rsidR="005B6CE5" w:rsidRPr="00CA31DF" w:rsidRDefault="000B1240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3129B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 &amp; Features: Smart irrigation and automated gardening, swimming pool maintenance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D7C94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Noise</w:t>
            </w: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There is no specification of any real world problem on these topics.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31236A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2877B2" w14:textId="4518BB95" w:rsidR="005B6CE5" w:rsidRPr="00CA31DF" w:rsidRDefault="000B1240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Manik Hossain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84A781" w14:textId="62090B16" w:rsidR="005B6CE5" w:rsidRPr="00CA31DF" w:rsidRDefault="008A7F37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description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1AD06A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76A1494E" w14:textId="77777777" w:rsidTr="005B6CE5">
        <w:trPr>
          <w:jc w:val="center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D414C2" w14:textId="2AD01DC2" w:rsidR="005B6CE5" w:rsidRPr="00CA31DF" w:rsidRDefault="000B1240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2D42F9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Features and Need:</w:t>
            </w:r>
          </w:p>
          <w:p w14:paraId="026F24E6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Safety </w:t>
            </w: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Measures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E7483E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Terminology / Designation Clash</w:t>
            </w: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911 and fire control </w:t>
            </w: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department are same but used in different ways.</w:t>
            </w:r>
          </w:p>
          <w:p w14:paraId="4FCB77AC" w14:textId="77777777" w:rsidR="005B6CE5" w:rsidRPr="00CA31DF" w:rsidRDefault="005B6CE5" w:rsidP="00467D6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BAE9B6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Minor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A4B7FE" w14:textId="60E10CEE" w:rsidR="005B6CE5" w:rsidRPr="00CA31DF" w:rsidRDefault="000B1240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Manik Hossain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33730D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18326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666042D2" w14:textId="77777777" w:rsidTr="005B6CE5">
        <w:trPr>
          <w:jc w:val="center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622F5" w14:textId="7E793690" w:rsidR="005B6CE5" w:rsidRPr="00CA31DF" w:rsidRDefault="000B1240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F7E0F4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Needs &amp; Features: Automated feeding plan for pets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7DC336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Unfeasibility</w:t>
            </w: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it seems unrealistic because it cannot be implemented in terms of developer perspective.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B6CEE7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C370D" w14:textId="34BA0371" w:rsidR="005B6CE5" w:rsidRPr="00CA31DF" w:rsidRDefault="000B1240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Manik Hossain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48E456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6C7F67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F0592B" w14:textId="77777777" w:rsidR="005B6CE5" w:rsidRDefault="005B6CE5" w:rsidP="005B6CE5"/>
    <w:p w14:paraId="40998928" w14:textId="77777777" w:rsidR="005B6CE5" w:rsidRDefault="005B6CE5" w:rsidP="005B6CE5">
      <w:pPr>
        <w:spacing w:line="240" w:lineRule="auto"/>
      </w:pPr>
    </w:p>
    <w:p w14:paraId="5D2FA8C2" w14:textId="77777777" w:rsidR="005B6CE5" w:rsidRDefault="005B6CE5" w:rsidP="005B6C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4E259" w14:textId="77777777" w:rsidR="005B6CE5" w:rsidRDefault="005B6CE5" w:rsidP="005B6CE5"/>
    <w:tbl>
      <w:tblPr>
        <w:tblStyle w:val="MediumGrid1-Accent4"/>
        <w:tblW w:w="9675" w:type="dxa"/>
        <w:jc w:val="center"/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970"/>
        <w:gridCol w:w="1880"/>
        <w:gridCol w:w="2231"/>
        <w:gridCol w:w="1559"/>
        <w:gridCol w:w="992"/>
        <w:gridCol w:w="851"/>
        <w:gridCol w:w="1192"/>
      </w:tblGrid>
      <w:tr w:rsidR="005B6CE5" w14:paraId="673E7CDE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2C4C23CF" w14:textId="77777777" w:rsidR="005B6CE5" w:rsidRPr="00CA31DF" w:rsidRDefault="005B6CE5" w:rsidP="00467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Defect #</w:t>
            </w:r>
          </w:p>
        </w:tc>
        <w:tc>
          <w:tcPr>
            <w:tcW w:w="1880" w:type="dxa"/>
            <w:shd w:val="clear" w:color="auto" w:fill="FFFFFF" w:themeFill="background1"/>
          </w:tcPr>
          <w:p w14:paraId="00068DE0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231" w:type="dxa"/>
            <w:shd w:val="clear" w:color="auto" w:fill="FFFFFF" w:themeFill="background1"/>
          </w:tcPr>
          <w:p w14:paraId="167D7D67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Defect/inconsistency type</w:t>
            </w:r>
          </w:p>
        </w:tc>
        <w:tc>
          <w:tcPr>
            <w:tcW w:w="1559" w:type="dxa"/>
            <w:shd w:val="clear" w:color="auto" w:fill="FFFFFF" w:themeFill="background1"/>
          </w:tcPr>
          <w:p w14:paraId="6740A6A4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992" w:type="dxa"/>
            <w:shd w:val="clear" w:color="auto" w:fill="FFFFFF" w:themeFill="background1"/>
          </w:tcPr>
          <w:p w14:paraId="3645E15A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851" w:type="dxa"/>
            <w:shd w:val="clear" w:color="auto" w:fill="FFFFFF" w:themeFill="background1"/>
          </w:tcPr>
          <w:p w14:paraId="31E3000E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92" w:type="dxa"/>
            <w:shd w:val="clear" w:color="auto" w:fill="FFFFFF" w:themeFill="background1"/>
          </w:tcPr>
          <w:p w14:paraId="6C85E210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Date corrected</w:t>
            </w:r>
          </w:p>
        </w:tc>
      </w:tr>
      <w:tr w:rsidR="005B6CE5" w14:paraId="6192A05A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634930A1" w14:textId="1B50B434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80" w:type="dxa"/>
            <w:shd w:val="clear" w:color="auto" w:fill="FFFFFF" w:themeFill="background1"/>
          </w:tcPr>
          <w:p w14:paraId="09DB847B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Features for specially-abled members of the family.</w:t>
            </w:r>
          </w:p>
        </w:tc>
        <w:tc>
          <w:tcPr>
            <w:tcW w:w="2231" w:type="dxa"/>
            <w:shd w:val="clear" w:color="auto" w:fill="FFFFFF" w:themeFill="background1"/>
          </w:tcPr>
          <w:p w14:paraId="45761D0D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Omission</w:t>
            </w:r>
          </w:p>
        </w:tc>
        <w:tc>
          <w:tcPr>
            <w:tcW w:w="1559" w:type="dxa"/>
            <w:shd w:val="clear" w:color="auto" w:fill="FFFFFF" w:themeFill="background1"/>
          </w:tcPr>
          <w:p w14:paraId="5F4568AB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  <w:shd w:val="clear" w:color="auto" w:fill="FFFFFF" w:themeFill="background1"/>
          </w:tcPr>
          <w:p w14:paraId="04CD4603" w14:textId="07299EA5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5203850E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92" w:type="dxa"/>
            <w:shd w:val="clear" w:color="auto" w:fill="FFFFFF" w:themeFill="background1"/>
          </w:tcPr>
          <w:p w14:paraId="6C144B1E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CE5" w14:paraId="11204A3B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511E909C" w14:textId="393D8835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80" w:type="dxa"/>
            <w:shd w:val="clear" w:color="auto" w:fill="FFFFFF" w:themeFill="background1"/>
          </w:tcPr>
          <w:p w14:paraId="1C9E8A70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4.3 Needs and features:</w:t>
            </w:r>
          </w:p>
          <w:p w14:paraId="0931B565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Self-evolving mode</w:t>
            </w:r>
          </w:p>
        </w:tc>
        <w:tc>
          <w:tcPr>
            <w:tcW w:w="2231" w:type="dxa"/>
            <w:shd w:val="clear" w:color="auto" w:fill="FFFFFF" w:themeFill="background1"/>
          </w:tcPr>
          <w:p w14:paraId="53089AD6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Forward reference</w:t>
            </w:r>
          </w:p>
        </w:tc>
        <w:tc>
          <w:tcPr>
            <w:tcW w:w="1559" w:type="dxa"/>
            <w:shd w:val="clear" w:color="auto" w:fill="FFFFFF" w:themeFill="background1"/>
          </w:tcPr>
          <w:p w14:paraId="0C28F7F6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  <w:shd w:val="clear" w:color="auto" w:fill="FFFFFF" w:themeFill="background1"/>
          </w:tcPr>
          <w:p w14:paraId="1ABD4148" w14:textId="4BC565B1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697E2160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92" w:type="dxa"/>
            <w:shd w:val="clear" w:color="auto" w:fill="FFFFFF" w:themeFill="background1"/>
          </w:tcPr>
          <w:p w14:paraId="26D33EE3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CE5" w14:paraId="6F8DA951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1ECC8304" w14:textId="3C3C29AD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80" w:type="dxa"/>
            <w:shd w:val="clear" w:color="auto" w:fill="FFFFFF" w:themeFill="background1"/>
          </w:tcPr>
          <w:p w14:paraId="26CAF22B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5.2 and 5.3 Platform requirements:</w:t>
            </w:r>
          </w:p>
          <w:p w14:paraId="52B91A8F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Mentions about Java and Linux which are more technical terms.</w:t>
            </w:r>
          </w:p>
        </w:tc>
        <w:tc>
          <w:tcPr>
            <w:tcW w:w="2231" w:type="dxa"/>
            <w:shd w:val="clear" w:color="auto" w:fill="FFFFFF" w:themeFill="background1"/>
          </w:tcPr>
          <w:p w14:paraId="223CCFF8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Unintelligibility</w:t>
            </w:r>
          </w:p>
        </w:tc>
        <w:tc>
          <w:tcPr>
            <w:tcW w:w="1559" w:type="dxa"/>
            <w:shd w:val="clear" w:color="auto" w:fill="FFFFFF" w:themeFill="background1"/>
          </w:tcPr>
          <w:p w14:paraId="120325C7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992" w:type="dxa"/>
            <w:shd w:val="clear" w:color="auto" w:fill="FFFFFF" w:themeFill="background1"/>
          </w:tcPr>
          <w:p w14:paraId="1DCCFE1D" w14:textId="6EDB11D0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5C3D6890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92" w:type="dxa"/>
            <w:shd w:val="clear" w:color="auto" w:fill="FFFFFF" w:themeFill="background1"/>
          </w:tcPr>
          <w:p w14:paraId="3AE147D6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CE5" w14:paraId="46981793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28A57AB1" w14:textId="24EC47C7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80" w:type="dxa"/>
            <w:shd w:val="clear" w:color="auto" w:fill="FFFFFF" w:themeFill="background1"/>
          </w:tcPr>
          <w:p w14:paraId="6F60B249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2.2: Product Position Who: talks only about managing devices and  automation of tasks.</w:t>
            </w:r>
          </w:p>
          <w:p w14:paraId="6BA4A07D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Should mention security and other stuff.</w:t>
            </w:r>
          </w:p>
        </w:tc>
        <w:tc>
          <w:tcPr>
            <w:tcW w:w="2231" w:type="dxa"/>
            <w:shd w:val="clear" w:color="auto" w:fill="FFFFFF" w:themeFill="background1"/>
          </w:tcPr>
          <w:p w14:paraId="25ADD2EC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inadequacy</w:t>
            </w:r>
          </w:p>
        </w:tc>
        <w:tc>
          <w:tcPr>
            <w:tcW w:w="1559" w:type="dxa"/>
            <w:shd w:val="clear" w:color="auto" w:fill="FFFFFF" w:themeFill="background1"/>
          </w:tcPr>
          <w:p w14:paraId="188176C9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  <w:shd w:val="clear" w:color="auto" w:fill="FFFFFF" w:themeFill="background1"/>
          </w:tcPr>
          <w:p w14:paraId="39B6C8B3" w14:textId="65474296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343E400A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92" w:type="dxa"/>
            <w:shd w:val="clear" w:color="auto" w:fill="FFFFFF" w:themeFill="background1"/>
          </w:tcPr>
          <w:p w14:paraId="532B7E46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CE5" w14:paraId="7C1C7C62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53CD3B91" w14:textId="7544D019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80" w:type="dxa"/>
            <w:shd w:val="clear" w:color="auto" w:fill="FFFFFF" w:themeFill="background1"/>
          </w:tcPr>
          <w:p w14:paraId="0373095D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Consideration for privacy of the users</w:t>
            </w:r>
          </w:p>
        </w:tc>
        <w:tc>
          <w:tcPr>
            <w:tcW w:w="2231" w:type="dxa"/>
            <w:shd w:val="clear" w:color="auto" w:fill="FFFFFF" w:themeFill="background1"/>
          </w:tcPr>
          <w:p w14:paraId="6F3AE689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omission</w:t>
            </w:r>
          </w:p>
        </w:tc>
        <w:tc>
          <w:tcPr>
            <w:tcW w:w="1559" w:type="dxa"/>
            <w:shd w:val="clear" w:color="auto" w:fill="FFFFFF" w:themeFill="background1"/>
          </w:tcPr>
          <w:p w14:paraId="41AB06FD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992" w:type="dxa"/>
            <w:shd w:val="clear" w:color="auto" w:fill="FFFFFF" w:themeFill="background1"/>
          </w:tcPr>
          <w:p w14:paraId="5937DD11" w14:textId="79D24F3A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4F28C81D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92" w:type="dxa"/>
            <w:shd w:val="clear" w:color="auto" w:fill="FFFFFF" w:themeFill="background1"/>
          </w:tcPr>
          <w:p w14:paraId="6A91F2CC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CE5" w14:paraId="7F46C14A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6BDCBA9A" w14:textId="5633B2CF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80" w:type="dxa"/>
            <w:shd w:val="clear" w:color="auto" w:fill="FFFFFF" w:themeFill="background1"/>
          </w:tcPr>
          <w:p w14:paraId="0DEFA1A8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User environment:</w:t>
            </w:r>
          </w:p>
          <w:p w14:paraId="3D195950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It should detail the current working environment of the user. Instead the document focus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 xml:space="preserve"> on how user can access the smarthome+ system.</w:t>
            </w:r>
          </w:p>
        </w:tc>
        <w:tc>
          <w:tcPr>
            <w:tcW w:w="2231" w:type="dxa"/>
            <w:shd w:val="clear" w:color="auto" w:fill="FFFFFF" w:themeFill="background1"/>
          </w:tcPr>
          <w:p w14:paraId="10841D25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Poor structuring</w:t>
            </w:r>
          </w:p>
        </w:tc>
        <w:tc>
          <w:tcPr>
            <w:tcW w:w="1559" w:type="dxa"/>
            <w:shd w:val="clear" w:color="auto" w:fill="FFFFFF" w:themeFill="background1"/>
          </w:tcPr>
          <w:p w14:paraId="375EC811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992" w:type="dxa"/>
            <w:shd w:val="clear" w:color="auto" w:fill="FFFFFF" w:themeFill="background1"/>
          </w:tcPr>
          <w:p w14:paraId="4A2E13C9" w14:textId="14366300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64B9D72A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92" w:type="dxa"/>
            <w:shd w:val="clear" w:color="auto" w:fill="FFFFFF" w:themeFill="background1"/>
          </w:tcPr>
          <w:p w14:paraId="48805B98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CE5" w14:paraId="07B99B5D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58722360" w14:textId="75474FDA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880" w:type="dxa"/>
            <w:shd w:val="clear" w:color="auto" w:fill="FFFFFF" w:themeFill="background1"/>
          </w:tcPr>
          <w:p w14:paraId="2DC3FE81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Usage pattern Analyzer</w:t>
            </w:r>
          </w:p>
        </w:tc>
        <w:tc>
          <w:tcPr>
            <w:tcW w:w="2231" w:type="dxa"/>
            <w:shd w:val="clear" w:color="auto" w:fill="FFFFFF" w:themeFill="background1"/>
          </w:tcPr>
          <w:p w14:paraId="53077287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infeasible</w:t>
            </w:r>
          </w:p>
        </w:tc>
        <w:tc>
          <w:tcPr>
            <w:tcW w:w="1559" w:type="dxa"/>
            <w:shd w:val="clear" w:color="auto" w:fill="FFFFFF" w:themeFill="background1"/>
          </w:tcPr>
          <w:p w14:paraId="5FC192D0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  <w:shd w:val="clear" w:color="auto" w:fill="FFFFFF" w:themeFill="background1"/>
          </w:tcPr>
          <w:p w14:paraId="202A1360" w14:textId="0580C574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09360D3D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92" w:type="dxa"/>
            <w:shd w:val="clear" w:color="auto" w:fill="FFFFFF" w:themeFill="background1"/>
          </w:tcPr>
          <w:p w14:paraId="79A69BF2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CE5" w14:paraId="0D769AC6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7689E96B" w14:textId="21FFFC87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80" w:type="dxa"/>
            <w:shd w:val="clear" w:color="auto" w:fill="FFFFFF" w:themeFill="background1"/>
          </w:tcPr>
          <w:p w14:paraId="23CC9546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Needs and Feature:</w:t>
            </w:r>
          </w:p>
          <w:p w14:paraId="7A876B61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Automated Rain harvesting ,</w:t>
            </w:r>
          </w:p>
          <w:p w14:paraId="382F56FC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Alternative energy harnessing system,</w:t>
            </w:r>
          </w:p>
          <w:p w14:paraId="0B28C702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Is the same</w:t>
            </w:r>
          </w:p>
        </w:tc>
        <w:tc>
          <w:tcPr>
            <w:tcW w:w="2231" w:type="dxa"/>
            <w:shd w:val="clear" w:color="auto" w:fill="FFFFFF" w:themeFill="background1"/>
          </w:tcPr>
          <w:p w14:paraId="366759D0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Terminology inconsistency</w:t>
            </w:r>
          </w:p>
        </w:tc>
        <w:tc>
          <w:tcPr>
            <w:tcW w:w="1559" w:type="dxa"/>
            <w:shd w:val="clear" w:color="auto" w:fill="FFFFFF" w:themeFill="background1"/>
          </w:tcPr>
          <w:p w14:paraId="35ED6258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992" w:type="dxa"/>
            <w:shd w:val="clear" w:color="auto" w:fill="FFFFFF" w:themeFill="background1"/>
          </w:tcPr>
          <w:p w14:paraId="6EE2A561" w14:textId="3823AD70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07EF6B29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92" w:type="dxa"/>
            <w:shd w:val="clear" w:color="auto" w:fill="FFFFFF" w:themeFill="background1"/>
          </w:tcPr>
          <w:p w14:paraId="06EEAD2F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F0DEDE" w14:textId="77777777" w:rsidR="00594219" w:rsidRDefault="00594219"/>
    <w:p w14:paraId="7DDDEDF0" w14:textId="77777777" w:rsidR="00594219" w:rsidRDefault="00594219"/>
    <w:p w14:paraId="45FE0F1E" w14:textId="77777777" w:rsidR="00594219" w:rsidRDefault="00594219"/>
    <w:sectPr w:rsidR="00594219" w:rsidSect="00DF68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45B68"/>
    <w:multiLevelType w:val="multilevel"/>
    <w:tmpl w:val="FB8CA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2sjSxNDczMzY2sLBQ0lEKTi0uzszPAykwqgUAC1b81SwAAAA="/>
  </w:docVars>
  <w:rsids>
    <w:rsidRoot w:val="00594219"/>
    <w:rsid w:val="00037A9C"/>
    <w:rsid w:val="0004614B"/>
    <w:rsid w:val="000B1240"/>
    <w:rsid w:val="001D425A"/>
    <w:rsid w:val="001E02EA"/>
    <w:rsid w:val="002859B7"/>
    <w:rsid w:val="002B0599"/>
    <w:rsid w:val="002F0F30"/>
    <w:rsid w:val="00305A68"/>
    <w:rsid w:val="00362C3F"/>
    <w:rsid w:val="003C263D"/>
    <w:rsid w:val="00501368"/>
    <w:rsid w:val="00553BB6"/>
    <w:rsid w:val="00594219"/>
    <w:rsid w:val="005B4291"/>
    <w:rsid w:val="005B6CE5"/>
    <w:rsid w:val="005F2BD2"/>
    <w:rsid w:val="005F4B24"/>
    <w:rsid w:val="006C26B7"/>
    <w:rsid w:val="007C5D2D"/>
    <w:rsid w:val="007F700E"/>
    <w:rsid w:val="00857357"/>
    <w:rsid w:val="00864143"/>
    <w:rsid w:val="008907AD"/>
    <w:rsid w:val="008A7F37"/>
    <w:rsid w:val="00937460"/>
    <w:rsid w:val="00A9102A"/>
    <w:rsid w:val="00C541C3"/>
    <w:rsid w:val="00C54ECA"/>
    <w:rsid w:val="00C76E9F"/>
    <w:rsid w:val="00CD051F"/>
    <w:rsid w:val="00D33363"/>
    <w:rsid w:val="00DA26C9"/>
    <w:rsid w:val="00DD01DC"/>
    <w:rsid w:val="00DF680B"/>
    <w:rsid w:val="00E02252"/>
    <w:rsid w:val="00E119E8"/>
    <w:rsid w:val="00E46D63"/>
    <w:rsid w:val="00EF35F4"/>
    <w:rsid w:val="00FC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F6FE"/>
  <w15:docId w15:val="{24BA7A22-37BD-344F-8B76-97E336BB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MediumGrid1-Accent4">
    <w:name w:val="Medium Grid 1 Accent 4"/>
    <w:basedOn w:val="TableNormal"/>
    <w:uiPriority w:val="67"/>
    <w:rsid w:val="00DA26C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2-Accent4">
    <w:name w:val="Medium Grid 2 Accent 4"/>
    <w:basedOn w:val="TableNormal"/>
    <w:uiPriority w:val="68"/>
    <w:rsid w:val="00DA26C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B05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5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940</Words>
  <Characters>5360</Characters>
  <Application>Microsoft Office Word</Application>
  <DocSecurity>0</DocSecurity>
  <Lines>44</Lines>
  <Paragraphs>12</Paragraphs>
  <ScaleCrop>false</ScaleCrop>
  <Company>Hewlett-Packard</Company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sakib shuvo</cp:lastModifiedBy>
  <cp:revision>41</cp:revision>
  <dcterms:created xsi:type="dcterms:W3CDTF">2020-07-12T12:26:00Z</dcterms:created>
  <dcterms:modified xsi:type="dcterms:W3CDTF">2020-07-16T00:18:00Z</dcterms:modified>
</cp:coreProperties>
</file>