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E1" w:rsidRDefault="007A48E1" w:rsidP="007A48E1">
      <w:pPr>
        <w:pStyle w:val="c4"/>
        <w:spacing w:before="0" w:beforeAutospacing="0" w:after="0" w:afterAutospacing="0"/>
        <w:rPr>
          <w:b/>
          <w:u w:val="single"/>
        </w:rPr>
      </w:pPr>
      <w:bookmarkStart w:id="0" w:name="_GoBack"/>
      <w:bookmarkEnd w:id="0"/>
      <w:r>
        <w:rPr>
          <w:rStyle w:val="c10"/>
          <w:color w:val="000000"/>
          <w:sz w:val="22"/>
          <w:szCs w:val="22"/>
        </w:rPr>
        <w:t xml:space="preserve">Task 1 – </w:t>
      </w:r>
      <w:r w:rsidRPr="007A48E1">
        <w:rPr>
          <w:rStyle w:val="c10"/>
          <w:b/>
          <w:color w:val="000000"/>
          <w:sz w:val="22"/>
          <w:szCs w:val="22"/>
          <w:u w:val="single"/>
        </w:rPr>
        <w:t xml:space="preserve">Consolidated </w:t>
      </w:r>
      <w:r w:rsidRPr="00A46CCF">
        <w:rPr>
          <w:b/>
          <w:u w:val="single"/>
        </w:rPr>
        <w:t>Inspection Defect and Inconsistency List</w:t>
      </w:r>
    </w:p>
    <w:p w:rsidR="007A48E1" w:rsidRDefault="007A48E1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7A48E1" w:rsidTr="00564067">
        <w:tc>
          <w:tcPr>
            <w:tcW w:w="570" w:type="dxa"/>
          </w:tcPr>
          <w:p w:rsidR="007A48E1" w:rsidRDefault="007A48E1" w:rsidP="00564067">
            <w:r>
              <w:t>Defect #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Defect/inconsistency type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</w:pPr>
            <w:r>
              <w:t>Classification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Author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 corrected</w:t>
            </w: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280" w:type="dxa"/>
          </w:tcPr>
          <w:p w:rsidR="007A48E1" w:rsidRPr="004E2E58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A48E1" w:rsidRDefault="007A48E1"/>
    <w:p w:rsidR="006A7C3A" w:rsidRDefault="00651172">
      <w:pPr>
        <w:numPr>
          <w:ilvl w:val="0"/>
          <w:numId w:val="1"/>
        </w:numPr>
      </w:pPr>
      <w:r>
        <w:t>To be filled by each of team members separately</w:t>
      </w:r>
    </w:p>
    <w:p w:rsidR="006A7C3A" w:rsidRDefault="00651172">
      <w:pPr>
        <w:numPr>
          <w:ilvl w:val="0"/>
          <w:numId w:val="1"/>
        </w:numPr>
      </w:pPr>
      <w:r>
        <w:t>Add as many columns as necessary</w:t>
      </w:r>
    </w:p>
    <w:p w:rsidR="006A7C3A" w:rsidRDefault="00651172">
      <w:pPr>
        <w:numPr>
          <w:ilvl w:val="0"/>
          <w:numId w:val="1"/>
        </w:numPr>
      </w:pPr>
      <w:r>
        <w:t>Classification values: Major/Minor</w:t>
      </w:r>
    </w:p>
    <w:p w:rsidR="006A7C3A" w:rsidRDefault="00651172">
      <w:pPr>
        <w:numPr>
          <w:ilvl w:val="0"/>
          <w:numId w:val="1"/>
        </w:numPr>
      </w:pPr>
      <w:r>
        <w:t>Status values: Open/Closed</w:t>
      </w:r>
    </w:p>
    <w:p w:rsidR="006A7C3A" w:rsidRDefault="00651172">
      <w:pPr>
        <w:numPr>
          <w:ilvl w:val="0"/>
          <w:numId w:val="1"/>
        </w:numPr>
      </w:pPr>
      <w:r>
        <w:t xml:space="preserve">Defect type values: </w:t>
      </w:r>
      <w:r>
        <w:rPr>
          <w:b/>
        </w:rPr>
        <w:t>Categories:</w:t>
      </w:r>
      <w:r>
        <w:t xml:space="preserve"> Opacity, Remorse, Noise, Poor modifiability, forward reference, </w:t>
      </w:r>
      <w:proofErr w:type="spellStart"/>
      <w:r>
        <w:t>Overspecification</w:t>
      </w:r>
      <w:proofErr w:type="spellEnd"/>
      <w:r>
        <w:t>, Poor structuring, Unfeasibility, Unintelligibility</w:t>
      </w:r>
    </w:p>
    <w:p w:rsidR="007A48E1" w:rsidRPr="007A48E1" w:rsidRDefault="00651172" w:rsidP="007A48E1">
      <w:pPr>
        <w:numPr>
          <w:ilvl w:val="0"/>
          <w:numId w:val="1"/>
        </w:numPr>
      </w:pPr>
      <w:r>
        <w:t>Type of inconsistency : terminology, designation, structure clash; strong, weak conflict</w:t>
      </w:r>
    </w:p>
    <w:p w:rsidR="007A48E1" w:rsidRDefault="007A48E1" w:rsidP="007A48E1">
      <w:pPr>
        <w:jc w:val="center"/>
        <w:rPr>
          <w:b/>
          <w:u w:val="single"/>
        </w:rPr>
      </w:pPr>
    </w:p>
    <w:p w:rsidR="007A48E1" w:rsidRPr="00DF680B" w:rsidRDefault="007A48E1" w:rsidP="007A48E1">
      <w:pPr>
        <w:jc w:val="center"/>
        <w:rPr>
          <w:b/>
          <w:u w:val="single"/>
        </w:rPr>
      </w:pPr>
      <w:r w:rsidRPr="00DF680B">
        <w:rPr>
          <w:b/>
          <w:u w:val="single"/>
        </w:rPr>
        <w:t>INSPECTION SUMMARY REPORT (one per team)</w:t>
      </w:r>
    </w:p>
    <w:p w:rsidR="007A48E1" w:rsidRDefault="007A48E1" w:rsidP="007A48E1"/>
    <w:p w:rsidR="007A48E1" w:rsidRDefault="007A48E1" w:rsidP="007A48E1">
      <w:r>
        <w:t>Project: Smart Home+</w:t>
      </w:r>
    </w:p>
    <w:p w:rsidR="007A48E1" w:rsidRDefault="007A48E1" w:rsidP="007A48E1"/>
    <w:p w:rsidR="007A48E1" w:rsidRDefault="007A48E1" w:rsidP="007A48E1">
      <w:r>
        <w:t>General:</w:t>
      </w:r>
    </w:p>
    <w:p w:rsidR="007A48E1" w:rsidRDefault="007A48E1" w:rsidP="007A48E1"/>
    <w:p w:rsidR="007A48E1" w:rsidRDefault="007A48E1" w:rsidP="007A48E1">
      <w:r>
        <w:t>Total Number of open defects___________</w:t>
      </w:r>
    </w:p>
    <w:p w:rsidR="007A48E1" w:rsidRDefault="007A48E1" w:rsidP="007A48E1">
      <w:r>
        <w:t>Total Number of open conflicts___________</w:t>
      </w:r>
    </w:p>
    <w:p w:rsidR="007A48E1" w:rsidRDefault="007A48E1" w:rsidP="007A48E1">
      <w:r>
        <w:t>Total Number of close defects___________</w:t>
      </w:r>
    </w:p>
    <w:p w:rsidR="007A48E1" w:rsidRDefault="007A48E1" w:rsidP="007A48E1">
      <w:r>
        <w:t>Total Number of close conflicts___________</w:t>
      </w:r>
    </w:p>
    <w:p w:rsidR="007A48E1" w:rsidRDefault="007A48E1" w:rsidP="007A48E1"/>
    <w:p w:rsidR="007A48E1" w:rsidRDefault="007A48E1" w:rsidP="007A48E1">
      <w:r>
        <w:t>Summarize number of defects by defect type and conflict type</w:t>
      </w:r>
    </w:p>
    <w:p w:rsidR="007A48E1" w:rsidRDefault="007A48E1" w:rsidP="007A48E1"/>
    <w:p w:rsidR="007A48E1" w:rsidRDefault="007A48E1" w:rsidP="007A48E1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7A48E1" w:rsidTr="00564067">
        <w:tc>
          <w:tcPr>
            <w:tcW w:w="4875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Defect type</w:t>
            </w:r>
          </w:p>
        </w:tc>
        <w:tc>
          <w:tcPr>
            <w:tcW w:w="219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open defects</w:t>
            </w:r>
          </w:p>
        </w:tc>
        <w:tc>
          <w:tcPr>
            <w:tcW w:w="2295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close defects</w:t>
            </w:r>
          </w:p>
        </w:tc>
      </w:tr>
      <w:tr w:rsidR="007A48E1" w:rsidTr="00564067">
        <w:tc>
          <w:tcPr>
            <w:tcW w:w="4875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95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A48E1" w:rsidRDefault="007A48E1" w:rsidP="007A48E1"/>
    <w:p w:rsidR="007A48E1" w:rsidRDefault="007A48E1" w:rsidP="007A48E1"/>
    <w:p w:rsidR="007A48E1" w:rsidRDefault="007A48E1" w:rsidP="007A48E1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7A48E1" w:rsidTr="00564067">
        <w:tc>
          <w:tcPr>
            <w:tcW w:w="4875" w:type="dxa"/>
          </w:tcPr>
          <w:p w:rsidR="007A48E1" w:rsidRDefault="007A48E1" w:rsidP="00564067">
            <w:pPr>
              <w:widowControl w:val="0"/>
            </w:pPr>
            <w:r>
              <w:t>Conflict type</w:t>
            </w:r>
          </w:p>
        </w:tc>
        <w:tc>
          <w:tcPr>
            <w:tcW w:w="2190" w:type="dxa"/>
          </w:tcPr>
          <w:p w:rsidR="007A48E1" w:rsidRDefault="007A48E1" w:rsidP="00564067">
            <w:pPr>
              <w:widowControl w:val="0"/>
            </w:pPr>
            <w:r>
              <w:t>Number of open conflicts</w:t>
            </w:r>
          </w:p>
        </w:tc>
        <w:tc>
          <w:tcPr>
            <w:tcW w:w="2295" w:type="dxa"/>
          </w:tcPr>
          <w:p w:rsidR="007A48E1" w:rsidRDefault="007A48E1" w:rsidP="00564067">
            <w:pPr>
              <w:widowControl w:val="0"/>
            </w:pPr>
            <w:r>
              <w:t>Number of close conflicts</w:t>
            </w:r>
          </w:p>
        </w:tc>
      </w:tr>
      <w:tr w:rsidR="007A48E1" w:rsidTr="00564067">
        <w:tc>
          <w:tcPr>
            <w:tcW w:w="4875" w:type="dxa"/>
          </w:tcPr>
          <w:p w:rsidR="007A48E1" w:rsidRDefault="007A48E1" w:rsidP="00564067">
            <w:pPr>
              <w:widowControl w:val="0"/>
            </w:pPr>
          </w:p>
        </w:tc>
        <w:tc>
          <w:tcPr>
            <w:tcW w:w="2190" w:type="dxa"/>
          </w:tcPr>
          <w:p w:rsidR="007A48E1" w:rsidRDefault="007A48E1" w:rsidP="00564067">
            <w:pPr>
              <w:widowControl w:val="0"/>
            </w:pPr>
          </w:p>
        </w:tc>
        <w:tc>
          <w:tcPr>
            <w:tcW w:w="2295" w:type="dxa"/>
          </w:tcPr>
          <w:p w:rsidR="007A48E1" w:rsidRDefault="007A48E1" w:rsidP="00564067">
            <w:pPr>
              <w:widowControl w:val="0"/>
            </w:pPr>
          </w:p>
        </w:tc>
      </w:tr>
    </w:tbl>
    <w:p w:rsidR="007A48E1" w:rsidRDefault="007A48E1" w:rsidP="007A48E1"/>
    <w:p w:rsidR="007A48E1" w:rsidRDefault="007A48E1" w:rsidP="007A48E1"/>
    <w:p w:rsidR="007A48E1" w:rsidRDefault="007A48E1" w:rsidP="007A48E1">
      <w:r>
        <w:lastRenderedPageBreak/>
        <w:t>Total Person-Hours expended in inspection________________</w:t>
      </w:r>
    </w:p>
    <w:p w:rsidR="007A48E1" w:rsidRDefault="007A48E1" w:rsidP="007A48E1">
      <w:pPr>
        <w:pStyle w:val="c4"/>
        <w:spacing w:before="0" w:beforeAutospacing="0" w:after="0" w:afterAutospacing="0"/>
        <w:rPr>
          <w:rStyle w:val="c10"/>
          <w:b/>
          <w:bCs/>
          <w:color w:val="000000"/>
          <w:sz w:val="22"/>
          <w:szCs w:val="22"/>
        </w:rPr>
      </w:pPr>
    </w:p>
    <w:p w:rsidR="007A48E1" w:rsidRPr="007A48E1" w:rsidRDefault="007A48E1" w:rsidP="007A48E1">
      <w:pPr>
        <w:pStyle w:val="c4"/>
        <w:spacing w:before="0" w:beforeAutospacing="0" w:after="0" w:afterAutospacing="0"/>
        <w:rPr>
          <w:rStyle w:val="c10"/>
          <w:b/>
          <w:bCs/>
        </w:rPr>
      </w:pPr>
      <w:r w:rsidRPr="007A48E1">
        <w:rPr>
          <w:rStyle w:val="c10"/>
          <w:b/>
          <w:bCs/>
          <w:color w:val="000000"/>
          <w:sz w:val="22"/>
          <w:szCs w:val="22"/>
        </w:rPr>
        <w:t>Task 2 – Documenting conflicts</w:t>
      </w:r>
    </w:p>
    <w:p w:rsidR="007A48E1" w:rsidRDefault="007A48E1" w:rsidP="007A48E1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Style w:val="c3"/>
          <w:color w:val="000000"/>
          <w:sz w:val="22"/>
          <w:szCs w:val="22"/>
        </w:rPr>
        <w:t>Build an interaction matrix (</w:t>
      </w:r>
      <w:proofErr w:type="spellStart"/>
      <w:r>
        <w:rPr>
          <w:rStyle w:val="c3"/>
          <w:color w:val="000000"/>
          <w:sz w:val="22"/>
          <w:szCs w:val="22"/>
        </w:rPr>
        <w:t>Kotonya</w:t>
      </w:r>
      <w:proofErr w:type="spellEnd"/>
      <w:r>
        <w:rPr>
          <w:rStyle w:val="c3"/>
          <w:color w:val="000000"/>
          <w:sz w:val="22"/>
          <w:szCs w:val="22"/>
        </w:rPr>
        <w:t xml:space="preserve"> &amp; </w:t>
      </w:r>
      <w:proofErr w:type="spellStart"/>
      <w:r>
        <w:rPr>
          <w:rStyle w:val="c3"/>
          <w:color w:val="000000"/>
          <w:sz w:val="22"/>
          <w:szCs w:val="22"/>
        </w:rPr>
        <w:t>Sommerville</w:t>
      </w:r>
      <w:proofErr w:type="spellEnd"/>
      <w:r>
        <w:rPr>
          <w:rStyle w:val="c3"/>
          <w:color w:val="000000"/>
          <w:sz w:val="22"/>
          <w:szCs w:val="22"/>
        </w:rPr>
        <w:t>, 1997) based on the information generated in task 1</w:t>
      </w:r>
    </w:p>
    <w:p w:rsidR="007A48E1" w:rsidRDefault="007A48E1" w:rsidP="007A48E1"/>
    <w:p w:rsidR="007A48E1" w:rsidRDefault="007A48E1" w:rsidP="007A48E1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Style w:val="c10"/>
          <w:b/>
          <w:bCs/>
          <w:color w:val="000000"/>
          <w:sz w:val="22"/>
          <w:szCs w:val="22"/>
        </w:rPr>
        <w:t xml:space="preserve">Task 3 </w:t>
      </w:r>
      <w:proofErr w:type="gramStart"/>
      <w:r>
        <w:rPr>
          <w:rStyle w:val="c10"/>
          <w:b/>
          <w:bCs/>
          <w:color w:val="000000"/>
          <w:sz w:val="22"/>
          <w:szCs w:val="22"/>
        </w:rPr>
        <w:t>–  Conflict</w:t>
      </w:r>
      <w:proofErr w:type="gramEnd"/>
      <w:r>
        <w:rPr>
          <w:rStyle w:val="c10"/>
          <w:b/>
          <w:bCs/>
          <w:color w:val="000000"/>
          <w:sz w:val="22"/>
          <w:szCs w:val="22"/>
        </w:rPr>
        <w:t xml:space="preserve"> resolution</w:t>
      </w:r>
    </w:p>
    <w:p w:rsidR="007A48E1" w:rsidRDefault="007A48E1" w:rsidP="007A48E1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Apply operators to transform the conflicting statements (or objects involved in such statements) </w:t>
      </w:r>
      <w:proofErr w:type="gramStart"/>
      <w:r>
        <w:rPr>
          <w:color w:val="000000"/>
          <w:sz w:val="22"/>
          <w:szCs w:val="22"/>
        </w:rPr>
        <w:t>derived  from</w:t>
      </w:r>
      <w:proofErr w:type="gramEnd"/>
      <w:r>
        <w:rPr>
          <w:color w:val="000000"/>
          <w:sz w:val="22"/>
          <w:szCs w:val="22"/>
        </w:rPr>
        <w:t xml:space="preserve"> task 2.  If necessary, introduce new requirements</w:t>
      </w:r>
    </w:p>
    <w:p w:rsidR="007A48E1" w:rsidRDefault="007A48E1" w:rsidP="007A48E1">
      <w:pPr>
        <w:pStyle w:val="c4"/>
        <w:spacing w:before="0" w:beforeAutospacing="0" w:after="0" w:afterAutospacing="0"/>
        <w:rPr>
          <w:rStyle w:val="c10"/>
          <w:b/>
          <w:bCs/>
          <w:color w:val="000000"/>
          <w:sz w:val="22"/>
          <w:szCs w:val="22"/>
        </w:rPr>
      </w:pPr>
    </w:p>
    <w:p w:rsidR="007A48E1" w:rsidRDefault="007A48E1" w:rsidP="007A48E1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Style w:val="c10"/>
          <w:b/>
          <w:bCs/>
          <w:color w:val="000000"/>
          <w:sz w:val="22"/>
          <w:szCs w:val="22"/>
        </w:rPr>
        <w:t xml:space="preserve">Task 4 </w:t>
      </w:r>
      <w:proofErr w:type="gramStart"/>
      <w:r>
        <w:rPr>
          <w:rStyle w:val="c10"/>
          <w:b/>
          <w:bCs/>
          <w:color w:val="000000"/>
          <w:sz w:val="22"/>
          <w:szCs w:val="22"/>
        </w:rPr>
        <w:t>–  Conflict</w:t>
      </w:r>
      <w:proofErr w:type="gramEnd"/>
      <w:r>
        <w:rPr>
          <w:rStyle w:val="c10"/>
          <w:b/>
          <w:bCs/>
          <w:color w:val="000000"/>
          <w:sz w:val="22"/>
          <w:szCs w:val="22"/>
        </w:rPr>
        <w:t xml:space="preserve"> evaluation</w:t>
      </w:r>
    </w:p>
    <w:p w:rsidR="007A48E1" w:rsidRDefault="007A48E1" w:rsidP="007A48E1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Style w:val="c3"/>
          <w:color w:val="000000"/>
          <w:sz w:val="22"/>
          <w:szCs w:val="22"/>
        </w:rPr>
        <w:t>Evaluate the conflict counter measures proposed in Task 3, and select the most cost effective ones.  </w:t>
      </w:r>
    </w:p>
    <w:p w:rsidR="007A48E1" w:rsidRDefault="007A48E1" w:rsidP="007A48E1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Style w:val="c3"/>
          <w:color w:val="000000"/>
          <w:sz w:val="22"/>
          <w:szCs w:val="22"/>
        </w:rPr>
        <w:t xml:space="preserve">Use </w:t>
      </w:r>
      <w:proofErr w:type="gramStart"/>
      <w:r>
        <w:rPr>
          <w:rStyle w:val="c3"/>
          <w:color w:val="000000"/>
          <w:sz w:val="22"/>
          <w:szCs w:val="22"/>
        </w:rPr>
        <w:t>Weighted</w:t>
      </w:r>
      <w:proofErr w:type="gramEnd"/>
      <w:r>
        <w:rPr>
          <w:rStyle w:val="c3"/>
          <w:color w:val="000000"/>
          <w:sz w:val="22"/>
          <w:szCs w:val="22"/>
        </w:rPr>
        <w:t xml:space="preserve"> matrices.</w:t>
      </w:r>
    </w:p>
    <w:p w:rsidR="007A48E1" w:rsidRDefault="007A48E1" w:rsidP="007A48E1"/>
    <w:p w:rsidR="007A48E1" w:rsidRDefault="007A48E1" w:rsidP="007A48E1">
      <w:pPr>
        <w:rPr>
          <w:b/>
          <w:u w:val="single"/>
        </w:rPr>
      </w:pPr>
      <w:r w:rsidRPr="007A48E1">
        <w:rPr>
          <w:b/>
          <w:u w:val="single"/>
        </w:rPr>
        <w:t>APPENDIX</w:t>
      </w:r>
      <w:r>
        <w:rPr>
          <w:b/>
          <w:u w:val="single"/>
        </w:rPr>
        <w:t xml:space="preserve">: </w:t>
      </w:r>
    </w:p>
    <w:p w:rsidR="007A48E1" w:rsidRDefault="007A48E1" w:rsidP="007A48E1"/>
    <w:p w:rsidR="007A48E1" w:rsidRDefault="007A48E1" w:rsidP="007A48E1">
      <w:r>
        <w:t xml:space="preserve">Project: </w:t>
      </w:r>
      <w:r w:rsidRPr="00651172">
        <w:rPr>
          <w:b/>
        </w:rPr>
        <w:t>Smart Home+</w:t>
      </w:r>
      <w:r>
        <w:tab/>
      </w:r>
      <w:r>
        <w:tab/>
      </w:r>
      <w:r>
        <w:tab/>
        <w:t xml:space="preserve">Inspector: </w:t>
      </w:r>
      <w:proofErr w:type="spellStart"/>
      <w:r w:rsidRPr="00651172">
        <w:rPr>
          <w:b/>
        </w:rPr>
        <w:t>Apoorv</w:t>
      </w:r>
      <w:proofErr w:type="spellEnd"/>
      <w:r w:rsidRPr="00651172">
        <w:rPr>
          <w:b/>
        </w:rPr>
        <w:t xml:space="preserve"> </w:t>
      </w:r>
      <w:proofErr w:type="spellStart"/>
      <w:r w:rsidRPr="00651172">
        <w:rPr>
          <w:b/>
        </w:rPr>
        <w:t>Semwal</w:t>
      </w:r>
      <w:proofErr w:type="spellEnd"/>
    </w:p>
    <w:p w:rsidR="007A48E1" w:rsidRDefault="007A48E1" w:rsidP="007A48E1"/>
    <w:p w:rsidR="007A48E1" w:rsidRDefault="007A48E1" w:rsidP="007A48E1">
      <w:r>
        <w:t xml:space="preserve">Time spent by </w:t>
      </w:r>
      <w:proofErr w:type="gramStart"/>
      <w:r>
        <w:t>Inspector :</w:t>
      </w:r>
      <w:proofErr w:type="gramEnd"/>
      <w:r>
        <w:t xml:space="preserve"> </w:t>
      </w:r>
    </w:p>
    <w:p w:rsidR="007A48E1" w:rsidRDefault="007A48E1" w:rsidP="007A48E1"/>
    <w:p w:rsidR="007A48E1" w:rsidRDefault="007A48E1" w:rsidP="007A48E1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7A48E1" w:rsidTr="00564067">
        <w:tc>
          <w:tcPr>
            <w:tcW w:w="570" w:type="dxa"/>
          </w:tcPr>
          <w:p w:rsidR="007A48E1" w:rsidRDefault="007A48E1" w:rsidP="00564067">
            <w:r>
              <w:t>Defect #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Defect/inconsistency type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</w:pPr>
            <w:r>
              <w:t>Classification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Author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 corrected</w:t>
            </w: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Perspective – Usage of term IOT without providing any prior explanation /reference to it.</w:t>
            </w: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Forward Reference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Minor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Needs and Features – Security Measures - </w:t>
            </w:r>
            <w:r w:rsidRPr="00E1696A">
              <w:t>Home Alarms</w:t>
            </w:r>
            <w:r>
              <w:t xml:space="preserve"> – Stating just a device name is not enough to define it as a feature and its purpose.</w:t>
            </w: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Unintelligibility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Needs and Features – </w:t>
            </w:r>
            <w:r w:rsidRPr="00D92205">
              <w:t>User Mode of Operation</w:t>
            </w:r>
            <w:r>
              <w:t xml:space="preserve"> – In Multi User Mode User 1 sends </w:t>
            </w:r>
            <w:proofErr w:type="spellStart"/>
            <w:r>
              <w:t>cmd</w:t>
            </w:r>
            <w:proofErr w:type="spellEnd"/>
            <w:r>
              <w:t xml:space="preserve"> to lower room temperature using AC while User2 sends </w:t>
            </w:r>
            <w:proofErr w:type="spellStart"/>
            <w:r>
              <w:t>cmd</w:t>
            </w:r>
            <w:proofErr w:type="spellEnd"/>
            <w:r>
              <w:t xml:space="preserve"> to open the windows on a sunny day.</w:t>
            </w: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 Conflict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Needs and Features – </w:t>
            </w:r>
            <w:r w:rsidRPr="006C3EEA">
              <w:t>Emergency Detection</w:t>
            </w:r>
            <w:r>
              <w:t xml:space="preserve"> </w:t>
            </w:r>
            <w:r>
              <w:lastRenderedPageBreak/>
              <w:t>System detects a fire emergency and User Sends command to close windows and doors.</w:t>
            </w: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Strong Conflict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5</w:t>
            </w:r>
          </w:p>
        </w:tc>
        <w:tc>
          <w:tcPr>
            <w:tcW w:w="228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E58">
              <w:t>Security Measures</w:t>
            </w:r>
            <w:r>
              <w:t xml:space="preserve"> - </w:t>
            </w:r>
            <w:r>
              <w:rPr>
                <w:szCs w:val="20"/>
              </w:rPr>
              <w:t>System should automatically locks all point of entries when an intrusion happens and user trying to unlock a point of entry at the same time.</w:t>
            </w: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 Conflict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A48E1" w:rsidTr="00564067">
        <w:tc>
          <w:tcPr>
            <w:tcW w:w="5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280" w:type="dxa"/>
          </w:tcPr>
          <w:p w:rsidR="007A48E1" w:rsidRPr="004E2E58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Energy Management - </w:t>
            </w:r>
            <w:r w:rsidRPr="00695B33">
              <w:t xml:space="preserve">System </w:t>
            </w:r>
            <w:r>
              <w:t xml:space="preserve">detects it is raining and did </w:t>
            </w:r>
            <w:r w:rsidRPr="00695B33">
              <w:t xml:space="preserve">not start daily </w:t>
            </w:r>
            <w:r>
              <w:t>evening garden water sprinklers but Users try to send commands to open Garden Water Sprinklers</w:t>
            </w:r>
            <w:r>
              <w:rPr>
                <w:szCs w:val="20"/>
              </w:rPr>
              <w:t>.</w:t>
            </w:r>
          </w:p>
        </w:tc>
        <w:tc>
          <w:tcPr>
            <w:tcW w:w="183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 Conflict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Minor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7A48E1" w:rsidRDefault="007A48E1" w:rsidP="0056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A48E1" w:rsidRPr="007A48E1" w:rsidRDefault="007A48E1" w:rsidP="007A48E1">
      <w:pPr>
        <w:rPr>
          <w:b/>
          <w:u w:val="single"/>
        </w:rPr>
      </w:pPr>
    </w:p>
    <w:sectPr w:rsidR="007A48E1" w:rsidRPr="007A48E1" w:rsidSect="004E2E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E4"/>
    <w:multiLevelType w:val="multilevel"/>
    <w:tmpl w:val="BD38A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7C3A"/>
    <w:rsid w:val="000E3B8E"/>
    <w:rsid w:val="001A5440"/>
    <w:rsid w:val="003762E4"/>
    <w:rsid w:val="004E2E58"/>
    <w:rsid w:val="0059715B"/>
    <w:rsid w:val="00651172"/>
    <w:rsid w:val="00695B33"/>
    <w:rsid w:val="00697158"/>
    <w:rsid w:val="006A7C3A"/>
    <w:rsid w:val="006C3EEA"/>
    <w:rsid w:val="007A48E1"/>
    <w:rsid w:val="00A124B0"/>
    <w:rsid w:val="00A46CCF"/>
    <w:rsid w:val="00A81EBF"/>
    <w:rsid w:val="00D92205"/>
    <w:rsid w:val="00E1696A"/>
    <w:rsid w:val="00E7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4">
    <w:name w:val="c4"/>
    <w:basedOn w:val="Normal"/>
    <w:rsid w:val="007A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7A48E1"/>
  </w:style>
  <w:style w:type="character" w:customStyle="1" w:styleId="c3">
    <w:name w:val="c3"/>
    <w:basedOn w:val="DefaultParagraphFont"/>
    <w:rsid w:val="007A48E1"/>
  </w:style>
  <w:style w:type="character" w:customStyle="1" w:styleId="c20">
    <w:name w:val="c20"/>
    <w:basedOn w:val="DefaultParagraphFont"/>
    <w:rsid w:val="007A48E1"/>
  </w:style>
  <w:style w:type="character" w:styleId="Hyperlink">
    <w:name w:val="Hyperlink"/>
    <w:basedOn w:val="DefaultParagraphFont"/>
    <w:uiPriority w:val="99"/>
    <w:semiHidden/>
    <w:unhideWhenUsed/>
    <w:rsid w:val="007A48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4">
    <w:name w:val="c4"/>
    <w:basedOn w:val="Normal"/>
    <w:rsid w:val="007A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7A48E1"/>
  </w:style>
  <w:style w:type="character" w:customStyle="1" w:styleId="c3">
    <w:name w:val="c3"/>
    <w:basedOn w:val="DefaultParagraphFont"/>
    <w:rsid w:val="007A48E1"/>
  </w:style>
  <w:style w:type="character" w:customStyle="1" w:styleId="c20">
    <w:name w:val="c20"/>
    <w:basedOn w:val="DefaultParagraphFont"/>
    <w:rsid w:val="007A48E1"/>
  </w:style>
  <w:style w:type="character" w:styleId="Hyperlink">
    <w:name w:val="Hyperlink"/>
    <w:basedOn w:val="DefaultParagraphFont"/>
    <w:uiPriority w:val="99"/>
    <w:semiHidden/>
    <w:unhideWhenUsed/>
    <w:rsid w:val="007A4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HoneyComb</cp:lastModifiedBy>
  <cp:revision>14</cp:revision>
  <dcterms:created xsi:type="dcterms:W3CDTF">2020-07-12T12:18:00Z</dcterms:created>
  <dcterms:modified xsi:type="dcterms:W3CDTF">2020-07-12T22:19:00Z</dcterms:modified>
</cp:coreProperties>
</file>