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51. What are Window Functions?</w: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Interviewer:</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What are Window Functions in SQL?</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"Window functions perform calculations across a set of rows related to the current row without collapsing the result into a single row. Unlike </w:t>
      </w:r>
      <w:r w:rsidRPr="00C8474E">
        <w:rPr>
          <w:rFonts w:ascii="Courier New" w:eastAsia="Times New Roman" w:hAnsi="Courier New" w:cs="Courier New"/>
          <w:sz w:val="20"/>
          <w:szCs w:val="20"/>
          <w:lang w:eastAsia="en-IN"/>
        </w:rPr>
        <w:t>GROUP BY</w:t>
      </w:r>
      <w:r w:rsidRPr="00C8474E">
        <w:rPr>
          <w:rFonts w:ascii="Times New Roman" w:eastAsia="Times New Roman" w:hAnsi="Times New Roman" w:cs="Times New Roman"/>
          <w:sz w:val="24"/>
          <w:szCs w:val="24"/>
          <w:lang w:eastAsia="en-IN"/>
        </w:rPr>
        <w:t>, they preserve all rows while providing additional analytical information such as rankings, running totals, or previous and next values."</w: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Common Window Functions</w:t>
      </w:r>
    </w:p>
    <w:p w:rsidR="00C8474E" w:rsidRPr="00C8474E" w:rsidRDefault="00C8474E" w:rsidP="00C8474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Courier New" w:eastAsia="Times New Roman" w:hAnsi="Courier New" w:cs="Courier New"/>
          <w:sz w:val="20"/>
          <w:szCs w:val="20"/>
          <w:lang w:eastAsia="en-IN"/>
        </w:rPr>
        <w:t>ROW_NUMBER()</w:t>
      </w:r>
      <w:r w:rsidRPr="00C8474E">
        <w:rPr>
          <w:rFonts w:ascii="Times New Roman" w:eastAsia="Times New Roman" w:hAnsi="Times New Roman" w:cs="Times New Roman"/>
          <w:sz w:val="24"/>
          <w:szCs w:val="24"/>
          <w:lang w:eastAsia="en-IN"/>
        </w:rPr>
        <w:t xml:space="preserve"> </w:t>
      </w:r>
    </w:p>
    <w:p w:rsidR="00C8474E" w:rsidRPr="00C8474E" w:rsidRDefault="00C8474E" w:rsidP="00C8474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Courier New" w:eastAsia="Times New Roman" w:hAnsi="Courier New" w:cs="Courier New"/>
          <w:sz w:val="20"/>
          <w:szCs w:val="20"/>
          <w:lang w:eastAsia="en-IN"/>
        </w:rPr>
        <w:t>RANK()</w:t>
      </w:r>
      <w:r w:rsidRPr="00C8474E">
        <w:rPr>
          <w:rFonts w:ascii="Times New Roman" w:eastAsia="Times New Roman" w:hAnsi="Times New Roman" w:cs="Times New Roman"/>
          <w:sz w:val="24"/>
          <w:szCs w:val="24"/>
          <w:lang w:eastAsia="en-IN"/>
        </w:rPr>
        <w:t xml:space="preserve"> </w:t>
      </w:r>
    </w:p>
    <w:p w:rsidR="00C8474E" w:rsidRPr="00C8474E" w:rsidRDefault="00C8474E" w:rsidP="00C8474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Courier New" w:eastAsia="Times New Roman" w:hAnsi="Courier New" w:cs="Courier New"/>
          <w:sz w:val="20"/>
          <w:szCs w:val="20"/>
          <w:lang w:eastAsia="en-IN"/>
        </w:rPr>
        <w:t>DENSE_RANK()</w:t>
      </w:r>
      <w:r w:rsidRPr="00C8474E">
        <w:rPr>
          <w:rFonts w:ascii="Times New Roman" w:eastAsia="Times New Roman" w:hAnsi="Times New Roman" w:cs="Times New Roman"/>
          <w:sz w:val="24"/>
          <w:szCs w:val="24"/>
          <w:lang w:eastAsia="en-IN"/>
        </w:rPr>
        <w:t xml:space="preserve"> </w:t>
      </w:r>
    </w:p>
    <w:p w:rsidR="00C8474E" w:rsidRPr="00C8474E" w:rsidRDefault="00C8474E" w:rsidP="00C8474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Courier New" w:eastAsia="Times New Roman" w:hAnsi="Courier New" w:cs="Courier New"/>
          <w:sz w:val="20"/>
          <w:szCs w:val="20"/>
          <w:lang w:eastAsia="en-IN"/>
        </w:rPr>
        <w:t>LEAD()</w:t>
      </w:r>
      <w:r w:rsidRPr="00C8474E">
        <w:rPr>
          <w:rFonts w:ascii="Times New Roman" w:eastAsia="Times New Roman" w:hAnsi="Times New Roman" w:cs="Times New Roman"/>
          <w:sz w:val="24"/>
          <w:szCs w:val="24"/>
          <w:lang w:eastAsia="en-IN"/>
        </w:rPr>
        <w:t xml:space="preserve"> </w:t>
      </w:r>
    </w:p>
    <w:p w:rsidR="00C8474E" w:rsidRPr="00C8474E" w:rsidRDefault="00C8474E" w:rsidP="00C8474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Courier New" w:eastAsia="Times New Roman" w:hAnsi="Courier New" w:cs="Courier New"/>
          <w:sz w:val="20"/>
          <w:szCs w:val="20"/>
          <w:lang w:eastAsia="en-IN"/>
        </w:rPr>
        <w:t>LAG()</w:t>
      </w:r>
      <w:r w:rsidRPr="00C8474E">
        <w:rPr>
          <w:rFonts w:ascii="Times New Roman" w:eastAsia="Times New Roman" w:hAnsi="Times New Roman" w:cs="Times New Roman"/>
          <w:sz w:val="24"/>
          <w:szCs w:val="24"/>
          <w:lang w:eastAsia="en-IN"/>
        </w:rPr>
        <w:t xml:space="preserve"> </w:t>
      </w:r>
    </w:p>
    <w:p w:rsidR="00C8474E" w:rsidRPr="00C8474E" w:rsidRDefault="00C8474E" w:rsidP="00C8474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Courier New" w:eastAsia="Times New Roman" w:hAnsi="Courier New" w:cs="Courier New"/>
          <w:sz w:val="20"/>
          <w:szCs w:val="20"/>
          <w:lang w:eastAsia="en-IN"/>
        </w:rPr>
        <w:t>NTILE()</w:t>
      </w:r>
      <w:r w:rsidRPr="00C8474E">
        <w:rPr>
          <w:rFonts w:ascii="Times New Roman" w:eastAsia="Times New Roman" w:hAnsi="Times New Roman" w:cs="Times New Roman"/>
          <w:sz w:val="24"/>
          <w:szCs w:val="24"/>
          <w:lang w:eastAsia="en-IN"/>
        </w:rPr>
        <w:t xml:space="preserve"> </w:t>
      </w:r>
    </w:p>
    <w:p w:rsidR="00C8474E" w:rsidRPr="00C8474E" w:rsidRDefault="00C8474E" w:rsidP="00C8474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Courier New" w:eastAsia="Times New Roman" w:hAnsi="Courier New" w:cs="Courier New"/>
          <w:sz w:val="20"/>
          <w:szCs w:val="20"/>
          <w:lang w:eastAsia="en-IN"/>
        </w:rPr>
        <w:t>SUM() OVER()</w:t>
      </w:r>
      <w:r w:rsidRPr="00C8474E">
        <w:rPr>
          <w:rFonts w:ascii="Times New Roman" w:eastAsia="Times New Roman" w:hAnsi="Times New Roman" w:cs="Times New Roman"/>
          <w:sz w:val="24"/>
          <w:szCs w:val="24"/>
          <w:lang w:eastAsia="en-IN"/>
        </w:rPr>
        <w:t xml:space="preserve"> </w:t>
      </w:r>
    </w:p>
    <w:p w:rsidR="00C8474E" w:rsidRPr="00C8474E" w:rsidRDefault="00C8474E" w:rsidP="00C8474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Courier New" w:eastAsia="Times New Roman" w:hAnsi="Courier New" w:cs="Courier New"/>
          <w:sz w:val="20"/>
          <w:szCs w:val="20"/>
          <w:lang w:eastAsia="en-IN"/>
        </w:rPr>
        <w:t>AVG() OVER()</w:t>
      </w:r>
      <w:r w:rsidRPr="00C8474E">
        <w:rPr>
          <w:rFonts w:ascii="Times New Roman" w:eastAsia="Times New Roman" w:hAnsi="Times New Roman" w:cs="Times New Roman"/>
          <w:sz w:val="24"/>
          <w:szCs w:val="24"/>
          <w:lang w:eastAsia="en-IN"/>
        </w:rPr>
        <w:t xml:space="preserve"> </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25"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Follow-up</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 xml:space="preserve">What is the difference between </w:t>
      </w:r>
      <w:r w:rsidRPr="00C8474E">
        <w:rPr>
          <w:rFonts w:ascii="Courier New" w:eastAsia="Times New Roman" w:hAnsi="Courier New" w:cs="Courier New"/>
          <w:b/>
          <w:bCs/>
          <w:sz w:val="20"/>
          <w:szCs w:val="20"/>
          <w:lang w:eastAsia="en-IN"/>
        </w:rPr>
        <w:t>GROUP BY</w:t>
      </w:r>
      <w:r w:rsidRPr="00C8474E">
        <w:rPr>
          <w:rFonts w:ascii="Times New Roman" w:eastAsia="Times New Roman" w:hAnsi="Times New Roman" w:cs="Times New Roman"/>
          <w:b/>
          <w:bCs/>
          <w:sz w:val="24"/>
          <w:szCs w:val="24"/>
          <w:lang w:eastAsia="en-IN"/>
        </w:rPr>
        <w:t xml:space="preserve"> and Window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4507"/>
      </w:tblGrid>
      <w:tr w:rsidR="00C8474E" w:rsidRPr="00C8474E" w:rsidTr="00C8474E">
        <w:trPr>
          <w:tblHeader/>
          <w:tblCellSpacing w:w="15" w:type="dxa"/>
        </w:trPr>
        <w:tc>
          <w:tcPr>
            <w:tcW w:w="0" w:type="auto"/>
            <w:vAlign w:val="center"/>
            <w:hideMark/>
          </w:tcPr>
          <w:p w:rsidR="00C8474E" w:rsidRPr="00C8474E" w:rsidRDefault="00C8474E" w:rsidP="00C8474E">
            <w:pPr>
              <w:spacing w:after="0" w:line="240" w:lineRule="auto"/>
              <w:jc w:val="center"/>
              <w:rPr>
                <w:rFonts w:ascii="Times New Roman" w:eastAsia="Times New Roman" w:hAnsi="Times New Roman" w:cs="Times New Roman"/>
                <w:b/>
                <w:bCs/>
                <w:sz w:val="24"/>
                <w:szCs w:val="24"/>
                <w:lang w:eastAsia="en-IN"/>
              </w:rPr>
            </w:pPr>
            <w:r w:rsidRPr="00C8474E">
              <w:rPr>
                <w:rFonts w:ascii="Times New Roman" w:eastAsia="Times New Roman" w:hAnsi="Times New Roman" w:cs="Times New Roman"/>
                <w:b/>
                <w:bCs/>
                <w:sz w:val="24"/>
                <w:szCs w:val="24"/>
                <w:lang w:eastAsia="en-IN"/>
              </w:rPr>
              <w:t>GROUP BY</w:t>
            </w:r>
          </w:p>
        </w:tc>
        <w:tc>
          <w:tcPr>
            <w:tcW w:w="0" w:type="auto"/>
            <w:vAlign w:val="center"/>
            <w:hideMark/>
          </w:tcPr>
          <w:p w:rsidR="00C8474E" w:rsidRPr="00C8474E" w:rsidRDefault="00C8474E" w:rsidP="00C8474E">
            <w:pPr>
              <w:spacing w:after="0" w:line="240" w:lineRule="auto"/>
              <w:jc w:val="center"/>
              <w:rPr>
                <w:rFonts w:ascii="Times New Roman" w:eastAsia="Times New Roman" w:hAnsi="Times New Roman" w:cs="Times New Roman"/>
                <w:b/>
                <w:bCs/>
                <w:sz w:val="24"/>
                <w:szCs w:val="24"/>
                <w:lang w:eastAsia="en-IN"/>
              </w:rPr>
            </w:pPr>
            <w:r w:rsidRPr="00C8474E">
              <w:rPr>
                <w:rFonts w:ascii="Times New Roman" w:eastAsia="Times New Roman" w:hAnsi="Times New Roman" w:cs="Times New Roman"/>
                <w:b/>
                <w:bCs/>
                <w:sz w:val="24"/>
                <w:szCs w:val="24"/>
                <w:lang w:eastAsia="en-IN"/>
              </w:rPr>
              <w:t>Window Function</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Returns one row per group</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Returns all original rows</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Aggregates data</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Performs calculations while keeping each row</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Cannot show individual rows</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Can show rankings, running totals, etc.</w:t>
            </w:r>
          </w:p>
        </w:tc>
      </w:tr>
    </w:tbl>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26"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 xml:space="preserve">52. What is </w:t>
      </w:r>
      <w:r w:rsidRPr="00C8474E">
        <w:rPr>
          <w:rFonts w:ascii="Courier New" w:eastAsia="Times New Roman" w:hAnsi="Courier New" w:cs="Courier New"/>
          <w:b/>
          <w:bCs/>
          <w:kern w:val="36"/>
          <w:sz w:val="20"/>
          <w:szCs w:val="20"/>
          <w:lang w:eastAsia="en-IN"/>
        </w:rPr>
        <w:t>ROW_NUMBER()</w:t>
      </w:r>
      <w:r w:rsidRPr="00C8474E">
        <w:rPr>
          <w:rFonts w:ascii="Times New Roman" w:eastAsia="Times New Roman" w:hAnsi="Times New Roman" w:cs="Times New Roman"/>
          <w:b/>
          <w:bCs/>
          <w:kern w:val="36"/>
          <w:sz w:val="48"/>
          <w:szCs w:val="48"/>
          <w:lang w:eastAsia="en-IN"/>
        </w:rPr>
        <w:t>?</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w:t>
      </w:r>
      <w:r w:rsidRPr="00C8474E">
        <w:rPr>
          <w:rFonts w:ascii="Courier New" w:eastAsia="Times New Roman" w:hAnsi="Courier New" w:cs="Courier New"/>
          <w:sz w:val="20"/>
          <w:szCs w:val="20"/>
          <w:lang w:eastAsia="en-IN"/>
        </w:rPr>
        <w:t>ROW_NUMBER()</w:t>
      </w:r>
      <w:r w:rsidRPr="00C8474E">
        <w:rPr>
          <w:rFonts w:ascii="Times New Roman" w:eastAsia="Times New Roman" w:hAnsi="Times New Roman" w:cs="Times New Roman"/>
          <w:sz w:val="24"/>
          <w:szCs w:val="24"/>
          <w:lang w:eastAsia="en-IN"/>
        </w:rPr>
        <w:t xml:space="preserve"> assigns a unique sequential number to each row within a result set based on the specified ordering. Even if two rows have the same value, each row receives a different number."</w: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Example</w:t>
      </w:r>
    </w:p>
    <w:p w:rsidR="00C8474E" w:rsidRPr="00C8474E" w:rsidRDefault="00C8474E" w:rsidP="00C84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474E">
        <w:rPr>
          <w:rFonts w:ascii="Courier New" w:eastAsia="Times New Roman" w:hAnsi="Courier New" w:cs="Courier New"/>
          <w:sz w:val="20"/>
          <w:szCs w:val="20"/>
          <w:lang w:eastAsia="en-IN"/>
        </w:rPr>
        <w:lastRenderedPageBreak/>
        <w:t>SELECT Name,</w:t>
      </w:r>
      <w:r w:rsidRPr="00C8474E">
        <w:rPr>
          <w:rFonts w:ascii="Courier New" w:eastAsia="Times New Roman" w:hAnsi="Courier New" w:cs="Courier New"/>
          <w:sz w:val="20"/>
          <w:szCs w:val="20"/>
          <w:lang w:eastAsia="en-IN"/>
        </w:rPr>
        <w:br/>
        <w:t>Salary,</w:t>
      </w:r>
      <w:r w:rsidRPr="00C8474E">
        <w:rPr>
          <w:rFonts w:ascii="Courier New" w:eastAsia="Times New Roman" w:hAnsi="Courier New" w:cs="Courier New"/>
          <w:sz w:val="20"/>
          <w:szCs w:val="20"/>
          <w:lang w:eastAsia="en-IN"/>
        </w:rPr>
        <w:br/>
        <w:t>ROW_NUMBER() OVER(ORDER BY Salary DESC) AS RowNo</w:t>
      </w:r>
      <w:r w:rsidRPr="00C8474E">
        <w:rPr>
          <w:rFonts w:ascii="Courier New" w:eastAsia="Times New Roman" w:hAnsi="Courier New" w:cs="Courier New"/>
          <w:sz w:val="20"/>
          <w:szCs w:val="20"/>
          <w:lang w:eastAsia="en-IN"/>
        </w:rPr>
        <w:br/>
        <w:t>FROM Employee;</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27"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Follow-up</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 xml:space="preserve">When do we use </w:t>
      </w:r>
      <w:r w:rsidRPr="00C8474E">
        <w:rPr>
          <w:rFonts w:ascii="Courier New" w:eastAsia="Times New Roman" w:hAnsi="Courier New" w:cs="Courier New"/>
          <w:b/>
          <w:bCs/>
          <w:sz w:val="20"/>
          <w:szCs w:val="20"/>
          <w:lang w:eastAsia="en-IN"/>
        </w:rPr>
        <w:t>ROW_NUMBER()</w:t>
      </w:r>
      <w:r w:rsidRPr="00C8474E">
        <w:rPr>
          <w:rFonts w:ascii="Times New Roman" w:eastAsia="Times New Roman" w:hAnsi="Times New Roman" w:cs="Times New Roman"/>
          <w:b/>
          <w:bCs/>
          <w:sz w:val="24"/>
          <w:szCs w:val="24"/>
          <w:lang w:eastAsia="en-IN"/>
        </w:rPr>
        <w:t>?</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"It is commonly used for pagination, removing duplicate records, and selecting the top N rows."</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28"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 xml:space="preserve">53. Difference between </w:t>
      </w:r>
      <w:r w:rsidRPr="00C8474E">
        <w:rPr>
          <w:rFonts w:ascii="Courier New" w:eastAsia="Times New Roman" w:hAnsi="Courier New" w:cs="Courier New"/>
          <w:b/>
          <w:bCs/>
          <w:kern w:val="36"/>
          <w:sz w:val="20"/>
          <w:szCs w:val="20"/>
          <w:lang w:eastAsia="en-IN"/>
        </w:rPr>
        <w:t>ROW_NUMBER()</w:t>
      </w:r>
      <w:r w:rsidRPr="00C8474E">
        <w:rPr>
          <w:rFonts w:ascii="Times New Roman" w:eastAsia="Times New Roman" w:hAnsi="Times New Roman" w:cs="Times New Roman"/>
          <w:b/>
          <w:bCs/>
          <w:kern w:val="36"/>
          <w:sz w:val="48"/>
          <w:szCs w:val="48"/>
          <w:lang w:eastAsia="en-IN"/>
        </w:rPr>
        <w:t xml:space="preserve">, </w:t>
      </w:r>
      <w:r w:rsidRPr="00C8474E">
        <w:rPr>
          <w:rFonts w:ascii="Courier New" w:eastAsia="Times New Roman" w:hAnsi="Courier New" w:cs="Courier New"/>
          <w:b/>
          <w:bCs/>
          <w:kern w:val="36"/>
          <w:sz w:val="20"/>
          <w:szCs w:val="20"/>
          <w:lang w:eastAsia="en-IN"/>
        </w:rPr>
        <w:t>RANK()</w:t>
      </w:r>
      <w:r w:rsidRPr="00C8474E">
        <w:rPr>
          <w:rFonts w:ascii="Times New Roman" w:eastAsia="Times New Roman" w:hAnsi="Times New Roman" w:cs="Times New Roman"/>
          <w:b/>
          <w:bCs/>
          <w:kern w:val="36"/>
          <w:sz w:val="48"/>
          <w:szCs w:val="48"/>
          <w:lang w:eastAsia="en-IN"/>
        </w:rPr>
        <w:t xml:space="preserve">, and </w:t>
      </w:r>
      <w:r w:rsidRPr="00C8474E">
        <w:rPr>
          <w:rFonts w:ascii="Courier New" w:eastAsia="Times New Roman" w:hAnsi="Courier New" w:cs="Courier New"/>
          <w:b/>
          <w:bCs/>
          <w:kern w:val="36"/>
          <w:sz w:val="20"/>
          <w:szCs w:val="20"/>
          <w:lang w:eastAsia="en-IN"/>
        </w:rPr>
        <w:t>DENSE_RANK()</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Suppose the salaries are:</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100, 90, 90, 80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847"/>
        <w:gridCol w:w="767"/>
        <w:gridCol w:w="1702"/>
      </w:tblGrid>
      <w:tr w:rsidR="00C8474E" w:rsidRPr="00C8474E" w:rsidTr="00C8474E">
        <w:trPr>
          <w:tblHeader/>
          <w:tblCellSpacing w:w="15" w:type="dxa"/>
        </w:trPr>
        <w:tc>
          <w:tcPr>
            <w:tcW w:w="0" w:type="auto"/>
            <w:vAlign w:val="center"/>
            <w:hideMark/>
          </w:tcPr>
          <w:p w:rsidR="00C8474E" w:rsidRPr="00C8474E" w:rsidRDefault="00C8474E" w:rsidP="00C8474E">
            <w:pPr>
              <w:spacing w:after="0" w:line="240" w:lineRule="auto"/>
              <w:jc w:val="center"/>
              <w:rPr>
                <w:rFonts w:ascii="Times New Roman" w:eastAsia="Times New Roman" w:hAnsi="Times New Roman" w:cs="Times New Roman"/>
                <w:b/>
                <w:bCs/>
                <w:sz w:val="24"/>
                <w:szCs w:val="24"/>
                <w:lang w:eastAsia="en-IN"/>
              </w:rPr>
            </w:pPr>
            <w:r w:rsidRPr="00C8474E">
              <w:rPr>
                <w:rFonts w:ascii="Times New Roman" w:eastAsia="Times New Roman" w:hAnsi="Times New Roman" w:cs="Times New Roman"/>
                <w:b/>
                <w:bCs/>
                <w:sz w:val="24"/>
                <w:szCs w:val="24"/>
                <w:lang w:eastAsia="en-IN"/>
              </w:rPr>
              <w:t>Salary</w:t>
            </w:r>
          </w:p>
        </w:tc>
        <w:tc>
          <w:tcPr>
            <w:tcW w:w="0" w:type="auto"/>
            <w:vAlign w:val="center"/>
            <w:hideMark/>
          </w:tcPr>
          <w:p w:rsidR="00C8474E" w:rsidRPr="00C8474E" w:rsidRDefault="00C8474E" w:rsidP="00C8474E">
            <w:pPr>
              <w:spacing w:after="0" w:line="240" w:lineRule="auto"/>
              <w:jc w:val="center"/>
              <w:rPr>
                <w:rFonts w:ascii="Times New Roman" w:eastAsia="Times New Roman" w:hAnsi="Times New Roman" w:cs="Times New Roman"/>
                <w:b/>
                <w:bCs/>
                <w:sz w:val="24"/>
                <w:szCs w:val="24"/>
                <w:lang w:eastAsia="en-IN"/>
              </w:rPr>
            </w:pPr>
            <w:r w:rsidRPr="00C8474E">
              <w:rPr>
                <w:rFonts w:ascii="Times New Roman" w:eastAsia="Times New Roman" w:hAnsi="Times New Roman" w:cs="Times New Roman"/>
                <w:b/>
                <w:bCs/>
                <w:sz w:val="24"/>
                <w:szCs w:val="24"/>
                <w:lang w:eastAsia="en-IN"/>
              </w:rPr>
              <w:t>ROW_NUMBER</w:t>
            </w:r>
          </w:p>
        </w:tc>
        <w:tc>
          <w:tcPr>
            <w:tcW w:w="0" w:type="auto"/>
            <w:vAlign w:val="center"/>
            <w:hideMark/>
          </w:tcPr>
          <w:p w:rsidR="00C8474E" w:rsidRPr="00C8474E" w:rsidRDefault="00C8474E" w:rsidP="00C8474E">
            <w:pPr>
              <w:spacing w:after="0" w:line="240" w:lineRule="auto"/>
              <w:jc w:val="center"/>
              <w:rPr>
                <w:rFonts w:ascii="Times New Roman" w:eastAsia="Times New Roman" w:hAnsi="Times New Roman" w:cs="Times New Roman"/>
                <w:b/>
                <w:bCs/>
                <w:sz w:val="24"/>
                <w:szCs w:val="24"/>
                <w:lang w:eastAsia="en-IN"/>
              </w:rPr>
            </w:pPr>
            <w:r w:rsidRPr="00C8474E">
              <w:rPr>
                <w:rFonts w:ascii="Times New Roman" w:eastAsia="Times New Roman" w:hAnsi="Times New Roman" w:cs="Times New Roman"/>
                <w:b/>
                <w:bCs/>
                <w:sz w:val="24"/>
                <w:szCs w:val="24"/>
                <w:lang w:eastAsia="en-IN"/>
              </w:rPr>
              <w:t>RANK</w:t>
            </w:r>
          </w:p>
        </w:tc>
        <w:tc>
          <w:tcPr>
            <w:tcW w:w="0" w:type="auto"/>
            <w:vAlign w:val="center"/>
            <w:hideMark/>
          </w:tcPr>
          <w:p w:rsidR="00C8474E" w:rsidRPr="00C8474E" w:rsidRDefault="00C8474E" w:rsidP="00C8474E">
            <w:pPr>
              <w:spacing w:after="0" w:line="240" w:lineRule="auto"/>
              <w:jc w:val="center"/>
              <w:rPr>
                <w:rFonts w:ascii="Times New Roman" w:eastAsia="Times New Roman" w:hAnsi="Times New Roman" w:cs="Times New Roman"/>
                <w:b/>
                <w:bCs/>
                <w:sz w:val="24"/>
                <w:szCs w:val="24"/>
                <w:lang w:eastAsia="en-IN"/>
              </w:rPr>
            </w:pPr>
            <w:r w:rsidRPr="00C8474E">
              <w:rPr>
                <w:rFonts w:ascii="Times New Roman" w:eastAsia="Times New Roman" w:hAnsi="Times New Roman" w:cs="Times New Roman"/>
                <w:b/>
                <w:bCs/>
                <w:sz w:val="24"/>
                <w:szCs w:val="24"/>
                <w:lang w:eastAsia="en-IN"/>
              </w:rPr>
              <w:t>DENSE_RANK</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100</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1</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1</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1</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90</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2</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2</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2</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90</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3</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2</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2</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80</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4</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4</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3</w:t>
            </w:r>
          </w:p>
        </w:tc>
      </w:tr>
    </w:tbl>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Interview Explanation</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w:t>
      </w:r>
      <w:r w:rsidRPr="00C8474E">
        <w:rPr>
          <w:rFonts w:ascii="Courier New" w:eastAsia="Times New Roman" w:hAnsi="Courier New" w:cs="Courier New"/>
          <w:sz w:val="20"/>
          <w:szCs w:val="20"/>
          <w:lang w:eastAsia="en-IN"/>
        </w:rPr>
        <w:t>ROW_NUMBER()</w:t>
      </w:r>
      <w:r w:rsidRPr="00C8474E">
        <w:rPr>
          <w:rFonts w:ascii="Times New Roman" w:eastAsia="Times New Roman" w:hAnsi="Times New Roman" w:cs="Times New Roman"/>
          <w:sz w:val="24"/>
          <w:szCs w:val="24"/>
          <w:lang w:eastAsia="en-IN"/>
        </w:rPr>
        <w:t xml:space="preserve"> always gives a unique number to each row.</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Courier New" w:eastAsia="Times New Roman" w:hAnsi="Courier New" w:cs="Courier New"/>
          <w:sz w:val="20"/>
          <w:szCs w:val="20"/>
          <w:lang w:eastAsia="en-IN"/>
        </w:rPr>
        <w:t>RANK()</w:t>
      </w:r>
      <w:r w:rsidRPr="00C8474E">
        <w:rPr>
          <w:rFonts w:ascii="Times New Roman" w:eastAsia="Times New Roman" w:hAnsi="Times New Roman" w:cs="Times New Roman"/>
          <w:sz w:val="24"/>
          <w:szCs w:val="24"/>
          <w:lang w:eastAsia="en-IN"/>
        </w:rPr>
        <w:t xml:space="preserve"> assigns the same rank to tied values but skips the next rank.</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Courier New" w:eastAsia="Times New Roman" w:hAnsi="Courier New" w:cs="Courier New"/>
          <w:sz w:val="20"/>
          <w:szCs w:val="20"/>
          <w:lang w:eastAsia="en-IN"/>
        </w:rPr>
        <w:t>DENSE_RANK()</w:t>
      </w:r>
      <w:r w:rsidRPr="00C8474E">
        <w:rPr>
          <w:rFonts w:ascii="Times New Roman" w:eastAsia="Times New Roman" w:hAnsi="Times New Roman" w:cs="Times New Roman"/>
          <w:sz w:val="24"/>
          <w:szCs w:val="24"/>
          <w:lang w:eastAsia="en-IN"/>
        </w:rPr>
        <w:t xml:space="preserve"> also assigns the same rank to ties but does not skip the next rank."</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29"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 xml:space="preserve">54. What is </w:t>
      </w:r>
      <w:r w:rsidRPr="00C8474E">
        <w:rPr>
          <w:rFonts w:ascii="Courier New" w:eastAsia="Times New Roman" w:hAnsi="Courier New" w:cs="Courier New"/>
          <w:b/>
          <w:bCs/>
          <w:kern w:val="36"/>
          <w:sz w:val="20"/>
          <w:szCs w:val="20"/>
          <w:lang w:eastAsia="en-IN"/>
        </w:rPr>
        <w:t>LEAD()</w:t>
      </w:r>
      <w:r w:rsidRPr="00C8474E">
        <w:rPr>
          <w:rFonts w:ascii="Times New Roman" w:eastAsia="Times New Roman" w:hAnsi="Times New Roman" w:cs="Times New Roman"/>
          <w:b/>
          <w:bCs/>
          <w:kern w:val="36"/>
          <w:sz w:val="48"/>
          <w:szCs w:val="48"/>
          <w:lang w:eastAsia="en-IN"/>
        </w:rPr>
        <w:t>?</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lastRenderedPageBreak/>
        <w:t>"</w:t>
      </w:r>
      <w:r w:rsidRPr="00C8474E">
        <w:rPr>
          <w:rFonts w:ascii="Courier New" w:eastAsia="Times New Roman" w:hAnsi="Courier New" w:cs="Courier New"/>
          <w:sz w:val="20"/>
          <w:szCs w:val="20"/>
          <w:lang w:eastAsia="en-IN"/>
        </w:rPr>
        <w:t>LEAD()</w:t>
      </w:r>
      <w:r w:rsidRPr="00C8474E">
        <w:rPr>
          <w:rFonts w:ascii="Times New Roman" w:eastAsia="Times New Roman" w:hAnsi="Times New Roman" w:cs="Times New Roman"/>
          <w:sz w:val="24"/>
          <w:szCs w:val="24"/>
          <w:lang w:eastAsia="en-IN"/>
        </w:rPr>
        <w:t xml:space="preserve"> returns the value from the next row without using a self-join."</w: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Example</w:t>
      </w:r>
    </w:p>
    <w:p w:rsidR="00C8474E" w:rsidRPr="00C8474E" w:rsidRDefault="00C8474E" w:rsidP="00C84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474E">
        <w:rPr>
          <w:rFonts w:ascii="Courier New" w:eastAsia="Times New Roman" w:hAnsi="Courier New" w:cs="Courier New"/>
          <w:sz w:val="20"/>
          <w:szCs w:val="20"/>
          <w:lang w:eastAsia="en-IN"/>
        </w:rPr>
        <w:t>SELECT Name,</w:t>
      </w:r>
      <w:r w:rsidRPr="00C8474E">
        <w:rPr>
          <w:rFonts w:ascii="Courier New" w:eastAsia="Times New Roman" w:hAnsi="Courier New" w:cs="Courier New"/>
          <w:sz w:val="20"/>
          <w:szCs w:val="20"/>
          <w:lang w:eastAsia="en-IN"/>
        </w:rPr>
        <w:br/>
        <w:t>Salary,</w:t>
      </w:r>
      <w:r w:rsidRPr="00C8474E">
        <w:rPr>
          <w:rFonts w:ascii="Courier New" w:eastAsia="Times New Roman" w:hAnsi="Courier New" w:cs="Courier New"/>
          <w:sz w:val="20"/>
          <w:szCs w:val="20"/>
          <w:lang w:eastAsia="en-IN"/>
        </w:rPr>
        <w:br/>
        <w:t>LEAD(Salary) OVER(ORDER BY Salary) AS NextSalary</w:t>
      </w:r>
      <w:r w:rsidRPr="00C8474E">
        <w:rPr>
          <w:rFonts w:ascii="Courier New" w:eastAsia="Times New Roman" w:hAnsi="Courier New" w:cs="Courier New"/>
          <w:sz w:val="20"/>
          <w:szCs w:val="20"/>
          <w:lang w:eastAsia="en-IN"/>
        </w:rPr>
        <w:br/>
        <w:t>FROM Employee;</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30"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Follow-up</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 xml:space="preserve">Where is </w:t>
      </w:r>
      <w:r w:rsidRPr="00C8474E">
        <w:rPr>
          <w:rFonts w:ascii="Courier New" w:eastAsia="Times New Roman" w:hAnsi="Courier New" w:cs="Courier New"/>
          <w:b/>
          <w:bCs/>
          <w:sz w:val="20"/>
          <w:szCs w:val="20"/>
          <w:lang w:eastAsia="en-IN"/>
        </w:rPr>
        <w:t>LEAD()</w:t>
      </w:r>
      <w:r w:rsidRPr="00C8474E">
        <w:rPr>
          <w:rFonts w:ascii="Times New Roman" w:eastAsia="Times New Roman" w:hAnsi="Times New Roman" w:cs="Times New Roman"/>
          <w:b/>
          <w:bCs/>
          <w:sz w:val="24"/>
          <w:szCs w:val="24"/>
          <w:lang w:eastAsia="en-IN"/>
        </w:rPr>
        <w:t xml:space="preserve"> used?</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"It is useful for comparing the current row with the next row, such as identifying salary changes or comparing monthly sales."</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31"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 xml:space="preserve">55. What is </w:t>
      </w:r>
      <w:r w:rsidRPr="00C8474E">
        <w:rPr>
          <w:rFonts w:ascii="Courier New" w:eastAsia="Times New Roman" w:hAnsi="Courier New" w:cs="Courier New"/>
          <w:b/>
          <w:bCs/>
          <w:kern w:val="36"/>
          <w:sz w:val="20"/>
          <w:szCs w:val="20"/>
          <w:lang w:eastAsia="en-IN"/>
        </w:rPr>
        <w:t>LAG()</w:t>
      </w:r>
      <w:r w:rsidRPr="00C8474E">
        <w:rPr>
          <w:rFonts w:ascii="Times New Roman" w:eastAsia="Times New Roman" w:hAnsi="Times New Roman" w:cs="Times New Roman"/>
          <w:b/>
          <w:bCs/>
          <w:kern w:val="36"/>
          <w:sz w:val="48"/>
          <w:szCs w:val="48"/>
          <w:lang w:eastAsia="en-IN"/>
        </w:rPr>
        <w:t>?</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w:t>
      </w:r>
      <w:r w:rsidRPr="00C8474E">
        <w:rPr>
          <w:rFonts w:ascii="Courier New" w:eastAsia="Times New Roman" w:hAnsi="Courier New" w:cs="Courier New"/>
          <w:sz w:val="20"/>
          <w:szCs w:val="20"/>
          <w:lang w:eastAsia="en-IN"/>
        </w:rPr>
        <w:t>LAG()</w:t>
      </w:r>
      <w:r w:rsidRPr="00C8474E">
        <w:rPr>
          <w:rFonts w:ascii="Times New Roman" w:eastAsia="Times New Roman" w:hAnsi="Times New Roman" w:cs="Times New Roman"/>
          <w:sz w:val="24"/>
          <w:szCs w:val="24"/>
          <w:lang w:eastAsia="en-IN"/>
        </w:rPr>
        <w:t xml:space="preserve"> returns the value from the previous row without using a self-join."</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32"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Follow-up</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 xml:space="preserve">Difference between </w:t>
      </w:r>
      <w:r w:rsidRPr="00C8474E">
        <w:rPr>
          <w:rFonts w:ascii="Courier New" w:eastAsia="Times New Roman" w:hAnsi="Courier New" w:cs="Courier New"/>
          <w:b/>
          <w:bCs/>
          <w:sz w:val="20"/>
          <w:szCs w:val="20"/>
          <w:lang w:eastAsia="en-IN"/>
        </w:rPr>
        <w:t>LEAD()</w:t>
      </w:r>
      <w:r w:rsidRPr="00C8474E">
        <w:rPr>
          <w:rFonts w:ascii="Times New Roman" w:eastAsia="Times New Roman" w:hAnsi="Times New Roman" w:cs="Times New Roman"/>
          <w:b/>
          <w:bCs/>
          <w:sz w:val="24"/>
          <w:szCs w:val="24"/>
          <w:lang w:eastAsia="en-IN"/>
        </w:rPr>
        <w:t xml:space="preserve"> and </w:t>
      </w:r>
      <w:r w:rsidRPr="00C8474E">
        <w:rPr>
          <w:rFonts w:ascii="Courier New" w:eastAsia="Times New Roman" w:hAnsi="Courier New" w:cs="Courier New"/>
          <w:b/>
          <w:bCs/>
          <w:sz w:val="20"/>
          <w:szCs w:val="20"/>
          <w:lang w:eastAsia="en-IN"/>
        </w:rPr>
        <w:t>LAG()</w:t>
      </w:r>
      <w:r w:rsidRPr="00C8474E">
        <w:rPr>
          <w:rFonts w:ascii="Times New Roman" w:eastAsia="Times New Roman" w:hAnsi="Times New Roman" w:cs="Times New Roman"/>
          <w:b/>
          <w:bCs/>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228"/>
      </w:tblGrid>
      <w:tr w:rsidR="00C8474E" w:rsidRPr="00C8474E" w:rsidTr="00C8474E">
        <w:trPr>
          <w:tblHeader/>
          <w:tblCellSpacing w:w="15" w:type="dxa"/>
        </w:trPr>
        <w:tc>
          <w:tcPr>
            <w:tcW w:w="0" w:type="auto"/>
            <w:vAlign w:val="center"/>
            <w:hideMark/>
          </w:tcPr>
          <w:p w:rsidR="00C8474E" w:rsidRPr="00C8474E" w:rsidRDefault="00C8474E" w:rsidP="00C8474E">
            <w:pPr>
              <w:spacing w:after="0" w:line="240" w:lineRule="auto"/>
              <w:jc w:val="center"/>
              <w:rPr>
                <w:rFonts w:ascii="Times New Roman" w:eastAsia="Times New Roman" w:hAnsi="Times New Roman" w:cs="Times New Roman"/>
                <w:b/>
                <w:bCs/>
                <w:sz w:val="24"/>
                <w:szCs w:val="24"/>
                <w:lang w:eastAsia="en-IN"/>
              </w:rPr>
            </w:pPr>
            <w:r w:rsidRPr="00C8474E">
              <w:rPr>
                <w:rFonts w:ascii="Times New Roman" w:eastAsia="Times New Roman" w:hAnsi="Times New Roman" w:cs="Times New Roman"/>
                <w:b/>
                <w:bCs/>
                <w:sz w:val="24"/>
                <w:szCs w:val="24"/>
                <w:lang w:eastAsia="en-IN"/>
              </w:rPr>
              <w:t>LEAD</w:t>
            </w:r>
          </w:p>
        </w:tc>
        <w:tc>
          <w:tcPr>
            <w:tcW w:w="0" w:type="auto"/>
            <w:vAlign w:val="center"/>
            <w:hideMark/>
          </w:tcPr>
          <w:p w:rsidR="00C8474E" w:rsidRPr="00C8474E" w:rsidRDefault="00C8474E" w:rsidP="00C8474E">
            <w:pPr>
              <w:spacing w:after="0" w:line="240" w:lineRule="auto"/>
              <w:jc w:val="center"/>
              <w:rPr>
                <w:rFonts w:ascii="Times New Roman" w:eastAsia="Times New Roman" w:hAnsi="Times New Roman" w:cs="Times New Roman"/>
                <w:b/>
                <w:bCs/>
                <w:sz w:val="24"/>
                <w:szCs w:val="24"/>
                <w:lang w:eastAsia="en-IN"/>
              </w:rPr>
            </w:pPr>
            <w:r w:rsidRPr="00C8474E">
              <w:rPr>
                <w:rFonts w:ascii="Times New Roman" w:eastAsia="Times New Roman" w:hAnsi="Times New Roman" w:cs="Times New Roman"/>
                <w:b/>
                <w:bCs/>
                <w:sz w:val="24"/>
                <w:szCs w:val="24"/>
                <w:lang w:eastAsia="en-IN"/>
              </w:rPr>
              <w:t>LAG</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Returns next row</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Returns previous row</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Forward comparison</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Backward comparison</w:t>
            </w:r>
          </w:p>
        </w:tc>
      </w:tr>
    </w:tbl>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33"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56. What is Partitioning in Window Functions?</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w:t>
      </w:r>
      <w:r w:rsidRPr="00C8474E">
        <w:rPr>
          <w:rFonts w:ascii="Courier New" w:eastAsia="Times New Roman" w:hAnsi="Courier New" w:cs="Courier New"/>
          <w:sz w:val="20"/>
          <w:szCs w:val="20"/>
          <w:lang w:eastAsia="en-IN"/>
        </w:rPr>
        <w:t>PARTITION BY</w:t>
      </w:r>
      <w:r w:rsidRPr="00C8474E">
        <w:rPr>
          <w:rFonts w:ascii="Times New Roman" w:eastAsia="Times New Roman" w:hAnsi="Times New Roman" w:cs="Times New Roman"/>
          <w:sz w:val="24"/>
          <w:szCs w:val="24"/>
          <w:lang w:eastAsia="en-IN"/>
        </w:rPr>
        <w:t xml:space="preserve"> divides the result set into groups, and the window function operates independently within each group."</w: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lastRenderedPageBreak/>
        <w:t>Example</w:t>
      </w:r>
    </w:p>
    <w:p w:rsidR="00C8474E" w:rsidRPr="00C8474E" w:rsidRDefault="00C8474E" w:rsidP="00C84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474E">
        <w:rPr>
          <w:rFonts w:ascii="Courier New" w:eastAsia="Times New Roman" w:hAnsi="Courier New" w:cs="Courier New"/>
          <w:sz w:val="20"/>
          <w:szCs w:val="20"/>
          <w:lang w:eastAsia="en-IN"/>
        </w:rPr>
        <w:t>SELECT Department,</w:t>
      </w:r>
      <w:r w:rsidRPr="00C8474E">
        <w:rPr>
          <w:rFonts w:ascii="Courier New" w:eastAsia="Times New Roman" w:hAnsi="Courier New" w:cs="Courier New"/>
          <w:sz w:val="20"/>
          <w:szCs w:val="20"/>
          <w:lang w:eastAsia="en-IN"/>
        </w:rPr>
        <w:br/>
        <w:t>Name,</w:t>
      </w:r>
      <w:r w:rsidRPr="00C8474E">
        <w:rPr>
          <w:rFonts w:ascii="Courier New" w:eastAsia="Times New Roman" w:hAnsi="Courier New" w:cs="Courier New"/>
          <w:sz w:val="20"/>
          <w:szCs w:val="20"/>
          <w:lang w:eastAsia="en-IN"/>
        </w:rPr>
        <w:br/>
        <w:t>Salary,</w:t>
      </w:r>
      <w:r w:rsidRPr="00C8474E">
        <w:rPr>
          <w:rFonts w:ascii="Courier New" w:eastAsia="Times New Roman" w:hAnsi="Courier New" w:cs="Courier New"/>
          <w:sz w:val="20"/>
          <w:szCs w:val="20"/>
          <w:lang w:eastAsia="en-IN"/>
        </w:rPr>
        <w:br/>
        <w:t>RANK() OVER(</w:t>
      </w:r>
      <w:r w:rsidRPr="00C8474E">
        <w:rPr>
          <w:rFonts w:ascii="Courier New" w:eastAsia="Times New Roman" w:hAnsi="Courier New" w:cs="Courier New"/>
          <w:sz w:val="20"/>
          <w:szCs w:val="20"/>
          <w:lang w:eastAsia="en-IN"/>
        </w:rPr>
        <w:br/>
        <w:t>PARTITION BY Department</w:t>
      </w:r>
      <w:r w:rsidRPr="00C8474E">
        <w:rPr>
          <w:rFonts w:ascii="Courier New" w:eastAsia="Times New Roman" w:hAnsi="Courier New" w:cs="Courier New"/>
          <w:sz w:val="20"/>
          <w:szCs w:val="20"/>
          <w:lang w:eastAsia="en-IN"/>
        </w:rPr>
        <w:br/>
        <w:t>ORDER BY Salary DESC)</w:t>
      </w:r>
      <w:r w:rsidRPr="00C8474E">
        <w:rPr>
          <w:rFonts w:ascii="Courier New" w:eastAsia="Times New Roman" w:hAnsi="Courier New" w:cs="Courier New"/>
          <w:sz w:val="20"/>
          <w:szCs w:val="20"/>
          <w:lang w:eastAsia="en-IN"/>
        </w:rPr>
        <w:br/>
        <w:t>FROM Employee;</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34"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Follow-up</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 xml:space="preserve">Is </w:t>
      </w:r>
      <w:r w:rsidRPr="00C8474E">
        <w:rPr>
          <w:rFonts w:ascii="Courier New" w:eastAsia="Times New Roman" w:hAnsi="Courier New" w:cs="Courier New"/>
          <w:b/>
          <w:bCs/>
          <w:sz w:val="20"/>
          <w:szCs w:val="20"/>
          <w:lang w:eastAsia="en-IN"/>
        </w:rPr>
        <w:t>PARTITION BY</w:t>
      </w:r>
      <w:r w:rsidRPr="00C8474E">
        <w:rPr>
          <w:rFonts w:ascii="Times New Roman" w:eastAsia="Times New Roman" w:hAnsi="Times New Roman" w:cs="Times New Roman"/>
          <w:b/>
          <w:bCs/>
          <w:sz w:val="24"/>
          <w:szCs w:val="24"/>
          <w:lang w:eastAsia="en-IN"/>
        </w:rPr>
        <w:t xml:space="preserve"> the same as </w:t>
      </w:r>
      <w:r w:rsidRPr="00C8474E">
        <w:rPr>
          <w:rFonts w:ascii="Courier New" w:eastAsia="Times New Roman" w:hAnsi="Courier New" w:cs="Courier New"/>
          <w:b/>
          <w:bCs/>
          <w:sz w:val="20"/>
          <w:szCs w:val="20"/>
          <w:lang w:eastAsia="en-IN"/>
        </w:rPr>
        <w:t>GROUP BY</w:t>
      </w:r>
      <w:r w:rsidRPr="00C8474E">
        <w:rPr>
          <w:rFonts w:ascii="Times New Roman" w:eastAsia="Times New Roman" w:hAnsi="Times New Roman" w:cs="Times New Roman"/>
          <w:b/>
          <w:bCs/>
          <w:sz w:val="24"/>
          <w:szCs w:val="24"/>
          <w:lang w:eastAsia="en-IN"/>
        </w:rPr>
        <w:t>?</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"No. </w:t>
      </w:r>
      <w:r w:rsidRPr="00C8474E">
        <w:rPr>
          <w:rFonts w:ascii="Courier New" w:eastAsia="Times New Roman" w:hAnsi="Courier New" w:cs="Courier New"/>
          <w:sz w:val="20"/>
          <w:szCs w:val="20"/>
          <w:lang w:eastAsia="en-IN"/>
        </w:rPr>
        <w:t>GROUP BY</w:t>
      </w:r>
      <w:r w:rsidRPr="00C8474E">
        <w:rPr>
          <w:rFonts w:ascii="Times New Roman" w:eastAsia="Times New Roman" w:hAnsi="Times New Roman" w:cs="Times New Roman"/>
          <w:sz w:val="24"/>
          <w:szCs w:val="24"/>
          <w:lang w:eastAsia="en-IN"/>
        </w:rPr>
        <w:t xml:space="preserve"> reduces the number of rows by aggregating them, while </w:t>
      </w:r>
      <w:r w:rsidRPr="00C8474E">
        <w:rPr>
          <w:rFonts w:ascii="Courier New" w:eastAsia="Times New Roman" w:hAnsi="Courier New" w:cs="Courier New"/>
          <w:sz w:val="20"/>
          <w:szCs w:val="20"/>
          <w:lang w:eastAsia="en-IN"/>
        </w:rPr>
        <w:t>PARTITION BY</w:t>
      </w:r>
      <w:r w:rsidRPr="00C8474E">
        <w:rPr>
          <w:rFonts w:ascii="Times New Roman" w:eastAsia="Times New Roman" w:hAnsi="Times New Roman" w:cs="Times New Roman"/>
          <w:sz w:val="24"/>
          <w:szCs w:val="24"/>
          <w:lang w:eastAsia="en-IN"/>
        </w:rPr>
        <w:t xml:space="preserve"> keeps all rows and applies calculations within each partition."</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35"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57. What is a Materialized View?</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"A materialized view stores the result of a query physically in the database. Unlike a normal view, it improves performance for complex queries because the data is precomputed. However, it must be refreshed to reflect changes in the underlying tables."</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36"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Follow-up</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Difference between View and Materialized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gridCol w:w="3180"/>
      </w:tblGrid>
      <w:tr w:rsidR="00C8474E" w:rsidRPr="00C8474E" w:rsidTr="00C8474E">
        <w:trPr>
          <w:tblHeader/>
          <w:tblCellSpacing w:w="15" w:type="dxa"/>
        </w:trPr>
        <w:tc>
          <w:tcPr>
            <w:tcW w:w="0" w:type="auto"/>
            <w:vAlign w:val="center"/>
            <w:hideMark/>
          </w:tcPr>
          <w:p w:rsidR="00C8474E" w:rsidRPr="00C8474E" w:rsidRDefault="00C8474E" w:rsidP="00C8474E">
            <w:pPr>
              <w:spacing w:after="0" w:line="240" w:lineRule="auto"/>
              <w:jc w:val="center"/>
              <w:rPr>
                <w:rFonts w:ascii="Times New Roman" w:eastAsia="Times New Roman" w:hAnsi="Times New Roman" w:cs="Times New Roman"/>
                <w:b/>
                <w:bCs/>
                <w:sz w:val="24"/>
                <w:szCs w:val="24"/>
                <w:lang w:eastAsia="en-IN"/>
              </w:rPr>
            </w:pPr>
            <w:r w:rsidRPr="00C8474E">
              <w:rPr>
                <w:rFonts w:ascii="Times New Roman" w:eastAsia="Times New Roman" w:hAnsi="Times New Roman" w:cs="Times New Roman"/>
                <w:b/>
                <w:bCs/>
                <w:sz w:val="24"/>
                <w:szCs w:val="24"/>
                <w:lang w:eastAsia="en-IN"/>
              </w:rPr>
              <w:t>View</w:t>
            </w:r>
          </w:p>
        </w:tc>
        <w:tc>
          <w:tcPr>
            <w:tcW w:w="0" w:type="auto"/>
            <w:vAlign w:val="center"/>
            <w:hideMark/>
          </w:tcPr>
          <w:p w:rsidR="00C8474E" w:rsidRPr="00C8474E" w:rsidRDefault="00C8474E" w:rsidP="00C8474E">
            <w:pPr>
              <w:spacing w:after="0" w:line="240" w:lineRule="auto"/>
              <w:jc w:val="center"/>
              <w:rPr>
                <w:rFonts w:ascii="Times New Roman" w:eastAsia="Times New Roman" w:hAnsi="Times New Roman" w:cs="Times New Roman"/>
                <w:b/>
                <w:bCs/>
                <w:sz w:val="24"/>
                <w:szCs w:val="24"/>
                <w:lang w:eastAsia="en-IN"/>
              </w:rPr>
            </w:pPr>
            <w:r w:rsidRPr="00C8474E">
              <w:rPr>
                <w:rFonts w:ascii="Times New Roman" w:eastAsia="Times New Roman" w:hAnsi="Times New Roman" w:cs="Times New Roman"/>
                <w:b/>
                <w:bCs/>
                <w:sz w:val="24"/>
                <w:szCs w:val="24"/>
                <w:lang w:eastAsia="en-IN"/>
              </w:rPr>
              <w:t>Materialized View</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Virtual</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Physically stores data</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Always shows latest data</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Requires refresh</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Less storage</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Uses additional storage</w:t>
            </w:r>
          </w:p>
        </w:tc>
      </w:tr>
      <w:tr w:rsidR="00C8474E" w:rsidRPr="00C8474E" w:rsidTr="00C8474E">
        <w:trPr>
          <w:tblCellSpacing w:w="15" w:type="dxa"/>
        </w:trPr>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May be slower for complex queries</w:t>
            </w:r>
          </w:p>
        </w:tc>
        <w:tc>
          <w:tcPr>
            <w:tcW w:w="0" w:type="auto"/>
            <w:vAlign w:val="center"/>
            <w:hideMark/>
          </w:tcPr>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Often faster for repeated queries</w:t>
            </w:r>
          </w:p>
        </w:tc>
      </w:tr>
    </w:tbl>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37"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58. What is a Cursor?</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lastRenderedPageBreak/>
        <w:t>"A cursor is a database object used to process query results one row at a time. It is useful when row-by-row processing is required, although set-based SQL operations are generally preferred because they are more efficient."</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38"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Follow-up</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Why should we avoid cursors?</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"Cursors process rows individually, which is slower than set-based operations. They should only be used when row-by-row logic is unavoidable."</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39"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59. What is a Deadlock?</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"A deadlock occurs when two or more transactions wait indefinitely for each other to release locked resources, preventing any of them from proceeding."</w: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Example</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Transaction A locks Table X and waits for Table Y.</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Transaction B locks Table Y and waits for Table X.</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Neither can continue.</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40"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Follow-up</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How do you prevent deadlocks?</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"By accessing tables in a consistent order, keeping transactions short, avoiding unnecessary locks, and ensuring appropriate indexing."</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41"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60. What is Locking?</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lastRenderedPageBreak/>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"Locking is a mechanism used by the database to prevent multiple transactions from modifying the same data simultaneously in a way that would cause inconsistency."</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42"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Types</w:t>
      </w:r>
    </w:p>
    <w:p w:rsidR="00C8474E" w:rsidRPr="00C8474E" w:rsidRDefault="00C8474E" w:rsidP="00C8474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Shared Lock (Read) </w:t>
      </w:r>
    </w:p>
    <w:p w:rsidR="00C8474E" w:rsidRPr="00C8474E" w:rsidRDefault="00C8474E" w:rsidP="00C8474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Exclusive Lock (Write) </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43"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61. What is Concurrency Control?</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"Concurrency control ensures that multiple users can access the database simultaneously without causing data inconsistency or corruption."</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44"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Follow-up</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Why is it important?</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"It prevents issues such as lost updates, dirty reads, and inconsistent data when many users perform operations at the same time."</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45"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62. What is a Dirty Read?</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"A dirty read occurs when one transaction reads data that has been modified by another transaction but not yet committed. If the second transaction rolls back, the first transaction has read invalid data."</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46"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lastRenderedPageBreak/>
        <w:t>63. What is a Phantom Read?</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"A phantom read occurs when the same query returns a different number of rows because another transaction inserted or deleted matching records between the two executions."</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47"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64. What is a Non-Repeatable Read?</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"A non-repeatable read occurs when a transaction reads the same row twice and gets different values because another transaction updated and committed the data in between."</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48"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65. What are Isolation Levels?</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"Isolation levels determine how much one transaction is isolated from others, balancing data consistency and performance."</w: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Common Levels</w:t>
      </w:r>
    </w:p>
    <w:p w:rsidR="00C8474E" w:rsidRPr="00C8474E" w:rsidRDefault="00C8474E" w:rsidP="00C8474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Read Uncommitted </w:t>
      </w:r>
    </w:p>
    <w:p w:rsidR="00C8474E" w:rsidRPr="00C8474E" w:rsidRDefault="00C8474E" w:rsidP="00C8474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Read Committed </w:t>
      </w:r>
    </w:p>
    <w:p w:rsidR="00C8474E" w:rsidRPr="00C8474E" w:rsidRDefault="00C8474E" w:rsidP="00C8474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Repeatable Read </w:t>
      </w:r>
    </w:p>
    <w:p w:rsidR="00C8474E" w:rsidRPr="00C8474E" w:rsidRDefault="00C8474E" w:rsidP="00C8474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Serializable </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49"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Follow-up</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Which isolation level is safest?</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w:t>
      </w:r>
      <w:r w:rsidRPr="00C8474E">
        <w:rPr>
          <w:rFonts w:ascii="Courier New" w:eastAsia="Times New Roman" w:hAnsi="Courier New" w:cs="Courier New"/>
          <w:sz w:val="20"/>
          <w:szCs w:val="20"/>
          <w:lang w:eastAsia="en-IN"/>
        </w:rPr>
        <w:t>Serializable</w:t>
      </w:r>
      <w:r w:rsidRPr="00C8474E">
        <w:rPr>
          <w:rFonts w:ascii="Times New Roman" w:eastAsia="Times New Roman" w:hAnsi="Times New Roman" w:cs="Times New Roman"/>
          <w:sz w:val="24"/>
          <w:szCs w:val="24"/>
          <w:lang w:eastAsia="en-IN"/>
        </w:rPr>
        <w:t xml:space="preserve"> provides the highest level of isolation and consistency, but it can reduce concurrency and impact performance."</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50"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lastRenderedPageBreak/>
        <w:t>66. What is Query Optimization?</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"Query optimization is the process of improving SQL query performance so that data is retrieved efficiently while using fewer system resources."</w: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Techniques</w:t>
      </w:r>
    </w:p>
    <w:p w:rsidR="00C8474E" w:rsidRPr="00C8474E" w:rsidRDefault="00C8474E" w:rsidP="00C8474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Create appropriate indexes </w:t>
      </w:r>
    </w:p>
    <w:p w:rsidR="00C8474E" w:rsidRPr="00C8474E" w:rsidRDefault="00C8474E" w:rsidP="00C8474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Avoid </w:t>
      </w:r>
      <w:r w:rsidRPr="00C8474E">
        <w:rPr>
          <w:rFonts w:ascii="Courier New" w:eastAsia="Times New Roman" w:hAnsi="Courier New" w:cs="Courier New"/>
          <w:sz w:val="20"/>
          <w:szCs w:val="20"/>
          <w:lang w:eastAsia="en-IN"/>
        </w:rPr>
        <w:t>SELECT *</w:t>
      </w:r>
      <w:r w:rsidRPr="00C8474E">
        <w:rPr>
          <w:rFonts w:ascii="Times New Roman" w:eastAsia="Times New Roman" w:hAnsi="Times New Roman" w:cs="Times New Roman"/>
          <w:sz w:val="24"/>
          <w:szCs w:val="24"/>
          <w:lang w:eastAsia="en-IN"/>
        </w:rPr>
        <w:t xml:space="preserve"> </w:t>
      </w:r>
    </w:p>
    <w:p w:rsidR="00C8474E" w:rsidRPr="00C8474E" w:rsidRDefault="00C8474E" w:rsidP="00C8474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Use proper joins </w:t>
      </w:r>
    </w:p>
    <w:p w:rsidR="00C8474E" w:rsidRPr="00C8474E" w:rsidRDefault="00C8474E" w:rsidP="00C8474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Filter data early with </w:t>
      </w:r>
      <w:r w:rsidRPr="00C8474E">
        <w:rPr>
          <w:rFonts w:ascii="Courier New" w:eastAsia="Times New Roman" w:hAnsi="Courier New" w:cs="Courier New"/>
          <w:sz w:val="20"/>
          <w:szCs w:val="20"/>
          <w:lang w:eastAsia="en-IN"/>
        </w:rPr>
        <w:t>WHERE</w:t>
      </w:r>
      <w:r w:rsidRPr="00C8474E">
        <w:rPr>
          <w:rFonts w:ascii="Times New Roman" w:eastAsia="Times New Roman" w:hAnsi="Times New Roman" w:cs="Times New Roman"/>
          <w:sz w:val="24"/>
          <w:szCs w:val="24"/>
          <w:lang w:eastAsia="en-IN"/>
        </w:rPr>
        <w:t xml:space="preserve"> </w:t>
      </w:r>
    </w:p>
    <w:p w:rsidR="00C8474E" w:rsidRPr="00C8474E" w:rsidRDefault="00C8474E" w:rsidP="00C8474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Analyze execution plans </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51"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67. What is an Execution Plan?</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"An execution plan shows how the database engine executes a query. It helps identify bottlenecks such as full table scans, missing indexes, or inefficient joins."</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52" style="width:0;height:1.5pt" o:hralign="center" o:hrstd="t" o:hr="t" fillcolor="#a0a0a0" stroked="f"/>
        </w:pic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Follow-up</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Why is it useful?</w:t>
      </w:r>
    </w:p>
    <w:p w:rsidR="00C8474E" w:rsidRPr="00C8474E" w:rsidRDefault="00C8474E" w:rsidP="00C8474E">
      <w:p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b/>
          <w:bCs/>
          <w:sz w:val="24"/>
          <w:szCs w:val="24"/>
          <w:lang w:eastAsia="en-IN"/>
        </w:rPr>
        <w:t>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"It allows developers to understand query performance and optimize slow SQL statements."</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53"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 xml:space="preserve">68. Why should we avoid </w:t>
      </w:r>
      <w:r w:rsidRPr="00C8474E">
        <w:rPr>
          <w:rFonts w:ascii="Courier New" w:eastAsia="Times New Roman" w:hAnsi="Courier New" w:cs="Courier New"/>
          <w:b/>
          <w:bCs/>
          <w:kern w:val="36"/>
          <w:sz w:val="20"/>
          <w:szCs w:val="20"/>
          <w:lang w:eastAsia="en-IN"/>
        </w:rPr>
        <w:t>SELECT *</w:t>
      </w:r>
      <w:r w:rsidRPr="00C8474E">
        <w:rPr>
          <w:rFonts w:ascii="Times New Roman" w:eastAsia="Times New Roman" w:hAnsi="Times New Roman" w:cs="Times New Roman"/>
          <w:b/>
          <w:bCs/>
          <w:kern w:val="36"/>
          <w:sz w:val="48"/>
          <w:szCs w:val="48"/>
          <w:lang w:eastAsia="en-IN"/>
        </w:rPr>
        <w:t>?</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w:t>
      </w:r>
      <w:r w:rsidRPr="00C8474E">
        <w:rPr>
          <w:rFonts w:ascii="Courier New" w:eastAsia="Times New Roman" w:hAnsi="Courier New" w:cs="Courier New"/>
          <w:sz w:val="20"/>
          <w:szCs w:val="20"/>
          <w:lang w:eastAsia="en-IN"/>
        </w:rPr>
        <w:t>SELECT *</w:t>
      </w:r>
      <w:r w:rsidRPr="00C8474E">
        <w:rPr>
          <w:rFonts w:ascii="Times New Roman" w:eastAsia="Times New Roman" w:hAnsi="Times New Roman" w:cs="Times New Roman"/>
          <w:sz w:val="24"/>
          <w:szCs w:val="24"/>
          <w:lang w:eastAsia="en-IN"/>
        </w:rPr>
        <w:t xml:space="preserve"> retrieves all columns, even those that are not needed. This increases I/O, network usage, and memory consumption. Selecting only the required columns improves performance and makes queries easier to maintain."</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lastRenderedPageBreak/>
        <w:pict>
          <v:rect id="_x0000_i1054"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69. What is Database Backup?</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"A database backup is a copy of the database created to protect against data loss caused by hardware failures, accidental deletion, corruption, or disasters."</w:t>
      </w:r>
    </w:p>
    <w:p w:rsidR="00C8474E" w:rsidRPr="00C8474E" w:rsidRDefault="00C8474E" w:rsidP="00C84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474E">
        <w:rPr>
          <w:rFonts w:ascii="Times New Roman" w:eastAsia="Times New Roman" w:hAnsi="Times New Roman" w:cs="Times New Roman"/>
          <w:b/>
          <w:bCs/>
          <w:sz w:val="27"/>
          <w:szCs w:val="27"/>
          <w:lang w:eastAsia="en-IN"/>
        </w:rPr>
        <w:t>Types</w:t>
      </w:r>
    </w:p>
    <w:p w:rsidR="00C8474E" w:rsidRPr="00C8474E" w:rsidRDefault="00C8474E" w:rsidP="00C8474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Full Backup </w:t>
      </w:r>
    </w:p>
    <w:p w:rsidR="00C8474E" w:rsidRPr="00C8474E" w:rsidRDefault="00C8474E" w:rsidP="00C8474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Differential Backup </w:t>
      </w:r>
    </w:p>
    <w:p w:rsidR="00C8474E" w:rsidRPr="00C8474E" w:rsidRDefault="00C8474E" w:rsidP="00C8474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 xml:space="preserve">Incremental Backup </w:t>
      </w:r>
    </w:p>
    <w:p w:rsidR="00C8474E" w:rsidRPr="00C8474E" w:rsidRDefault="00C8474E" w:rsidP="00C8474E">
      <w:pPr>
        <w:spacing w:after="0"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pict>
          <v:rect id="_x0000_i1055" style="width:0;height:1.5pt" o:hralign="center" o:hrstd="t" o:hr="t" fillcolor="#a0a0a0" stroked="f"/>
        </w:pict>
      </w:r>
    </w:p>
    <w:p w:rsidR="00C8474E" w:rsidRPr="00C8474E" w:rsidRDefault="00C8474E" w:rsidP="00C847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474E">
        <w:rPr>
          <w:rFonts w:ascii="Times New Roman" w:eastAsia="Times New Roman" w:hAnsi="Times New Roman" w:cs="Times New Roman"/>
          <w:b/>
          <w:bCs/>
          <w:kern w:val="36"/>
          <w:sz w:val="48"/>
          <w:szCs w:val="48"/>
          <w:lang w:eastAsia="en-IN"/>
        </w:rPr>
        <w:t>70. Explain the Database Design Process</w:t>
      </w:r>
    </w:p>
    <w:p w:rsidR="00C8474E" w:rsidRPr="00C8474E" w:rsidRDefault="00C8474E" w:rsidP="00C847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474E">
        <w:rPr>
          <w:rFonts w:ascii="Segoe UI Symbol" w:eastAsia="Times New Roman" w:hAnsi="Segoe UI Symbol" w:cs="Segoe UI Symbol"/>
          <w:b/>
          <w:bCs/>
          <w:sz w:val="36"/>
          <w:szCs w:val="36"/>
          <w:lang w:eastAsia="en-IN"/>
        </w:rPr>
        <w:t>✅</w:t>
      </w:r>
      <w:r w:rsidRPr="00C8474E">
        <w:rPr>
          <w:rFonts w:ascii="Times New Roman" w:eastAsia="Times New Roman" w:hAnsi="Times New Roman" w:cs="Times New Roman"/>
          <w:b/>
          <w:bCs/>
          <w:sz w:val="36"/>
          <w:szCs w:val="36"/>
          <w:lang w:eastAsia="en-IN"/>
        </w:rPr>
        <w:t xml:space="preserve"> Ideal Answer</w:t>
      </w:r>
    </w:p>
    <w:p w:rsidR="00C8474E" w:rsidRPr="00C8474E" w:rsidRDefault="00C8474E" w:rsidP="00C8474E">
      <w:pPr>
        <w:spacing w:beforeAutospacing="1" w:after="100" w:afterAutospacing="1" w:line="240" w:lineRule="auto"/>
        <w:rPr>
          <w:rFonts w:ascii="Times New Roman" w:eastAsia="Times New Roman" w:hAnsi="Times New Roman" w:cs="Times New Roman"/>
          <w:sz w:val="24"/>
          <w:szCs w:val="24"/>
          <w:lang w:eastAsia="en-IN"/>
        </w:rPr>
      </w:pPr>
      <w:r w:rsidRPr="00C8474E">
        <w:rPr>
          <w:rFonts w:ascii="Times New Roman" w:eastAsia="Times New Roman" w:hAnsi="Times New Roman" w:cs="Times New Roman"/>
          <w:sz w:val="24"/>
          <w:szCs w:val="24"/>
          <w:lang w:eastAsia="en-IN"/>
        </w:rPr>
        <w:t>"The database design process begins with understanding business requirements. Next, entities and their relationships are identified, tables are created, appropriate data types and constraints are defined, normalization is applied to reduce redundancy, indexes are added where needed, and the design is tested and optimized for performance."</w:t>
      </w:r>
    </w:p>
    <w:p w:rsidR="00690E30" w:rsidRDefault="00C8474E">
      <w:bookmarkStart w:id="0" w:name="_GoBack"/>
      <w:bookmarkEnd w:id="0"/>
    </w:p>
    <w:sectPr w:rsidR="00690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C6C92"/>
    <w:multiLevelType w:val="multilevel"/>
    <w:tmpl w:val="D3EA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45B35"/>
    <w:multiLevelType w:val="multilevel"/>
    <w:tmpl w:val="AD76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A2658F"/>
    <w:multiLevelType w:val="multilevel"/>
    <w:tmpl w:val="F2B4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1F1788"/>
    <w:multiLevelType w:val="multilevel"/>
    <w:tmpl w:val="E988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B4A46"/>
    <w:multiLevelType w:val="multilevel"/>
    <w:tmpl w:val="6C2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74E"/>
    <w:rsid w:val="004511E1"/>
    <w:rsid w:val="008B73A7"/>
    <w:rsid w:val="00C847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39C0CF-6D51-4004-B251-9312B70A1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847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847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8474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74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8474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8474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847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8474E"/>
    <w:rPr>
      <w:b/>
      <w:bCs/>
    </w:rPr>
  </w:style>
  <w:style w:type="character" w:styleId="HTMLCode">
    <w:name w:val="HTML Code"/>
    <w:basedOn w:val="DefaultParagraphFont"/>
    <w:uiPriority w:val="99"/>
    <w:semiHidden/>
    <w:unhideWhenUsed/>
    <w:rsid w:val="00C847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84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8474E"/>
    <w:rPr>
      <w:rFonts w:ascii="Courier New" w:eastAsia="Times New Roman" w:hAnsi="Courier New" w:cs="Courier New"/>
      <w:sz w:val="20"/>
      <w:szCs w:val="20"/>
      <w:lang w:eastAsia="en-IN"/>
    </w:rPr>
  </w:style>
  <w:style w:type="character" w:customStyle="1" w:styleId="g">
    <w:name w:val="ͼg"/>
    <w:basedOn w:val="DefaultParagraphFont"/>
    <w:rsid w:val="00C84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06700">
      <w:bodyDiv w:val="1"/>
      <w:marLeft w:val="0"/>
      <w:marRight w:val="0"/>
      <w:marTop w:val="0"/>
      <w:marBottom w:val="0"/>
      <w:divBdr>
        <w:top w:val="none" w:sz="0" w:space="0" w:color="auto"/>
        <w:left w:val="none" w:sz="0" w:space="0" w:color="auto"/>
        <w:bottom w:val="none" w:sz="0" w:space="0" w:color="auto"/>
        <w:right w:val="none" w:sz="0" w:space="0" w:color="auto"/>
      </w:divBdr>
      <w:divsChild>
        <w:div w:id="6849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53746">
          <w:marLeft w:val="0"/>
          <w:marRight w:val="0"/>
          <w:marTop w:val="0"/>
          <w:marBottom w:val="0"/>
          <w:divBdr>
            <w:top w:val="none" w:sz="0" w:space="0" w:color="auto"/>
            <w:left w:val="none" w:sz="0" w:space="0" w:color="auto"/>
            <w:bottom w:val="none" w:sz="0" w:space="0" w:color="auto"/>
            <w:right w:val="none" w:sz="0" w:space="0" w:color="auto"/>
          </w:divBdr>
          <w:divsChild>
            <w:div w:id="1004741901">
              <w:marLeft w:val="0"/>
              <w:marRight w:val="0"/>
              <w:marTop w:val="0"/>
              <w:marBottom w:val="0"/>
              <w:divBdr>
                <w:top w:val="none" w:sz="0" w:space="0" w:color="auto"/>
                <w:left w:val="none" w:sz="0" w:space="0" w:color="auto"/>
                <w:bottom w:val="none" w:sz="0" w:space="0" w:color="auto"/>
                <w:right w:val="none" w:sz="0" w:space="0" w:color="auto"/>
              </w:divBdr>
            </w:div>
          </w:divsChild>
        </w:div>
        <w:div w:id="165948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424255">
          <w:marLeft w:val="0"/>
          <w:marRight w:val="0"/>
          <w:marTop w:val="0"/>
          <w:marBottom w:val="0"/>
          <w:divBdr>
            <w:top w:val="none" w:sz="0" w:space="0" w:color="auto"/>
            <w:left w:val="none" w:sz="0" w:space="0" w:color="auto"/>
            <w:bottom w:val="none" w:sz="0" w:space="0" w:color="auto"/>
            <w:right w:val="none" w:sz="0" w:space="0" w:color="auto"/>
          </w:divBdr>
          <w:divsChild>
            <w:div w:id="632906965">
              <w:marLeft w:val="0"/>
              <w:marRight w:val="0"/>
              <w:marTop w:val="0"/>
              <w:marBottom w:val="0"/>
              <w:divBdr>
                <w:top w:val="none" w:sz="0" w:space="0" w:color="auto"/>
                <w:left w:val="none" w:sz="0" w:space="0" w:color="auto"/>
                <w:bottom w:val="none" w:sz="0" w:space="0" w:color="auto"/>
                <w:right w:val="none" w:sz="0" w:space="0" w:color="auto"/>
              </w:divBdr>
              <w:divsChild>
                <w:div w:id="1987471725">
                  <w:marLeft w:val="0"/>
                  <w:marRight w:val="0"/>
                  <w:marTop w:val="0"/>
                  <w:marBottom w:val="0"/>
                  <w:divBdr>
                    <w:top w:val="none" w:sz="0" w:space="0" w:color="auto"/>
                    <w:left w:val="none" w:sz="0" w:space="0" w:color="auto"/>
                    <w:bottom w:val="none" w:sz="0" w:space="0" w:color="auto"/>
                    <w:right w:val="none" w:sz="0" w:space="0" w:color="auto"/>
                  </w:divBdr>
                  <w:divsChild>
                    <w:div w:id="313409764">
                      <w:marLeft w:val="0"/>
                      <w:marRight w:val="0"/>
                      <w:marTop w:val="0"/>
                      <w:marBottom w:val="0"/>
                      <w:divBdr>
                        <w:top w:val="none" w:sz="0" w:space="0" w:color="auto"/>
                        <w:left w:val="none" w:sz="0" w:space="0" w:color="auto"/>
                        <w:bottom w:val="none" w:sz="0" w:space="0" w:color="auto"/>
                        <w:right w:val="none" w:sz="0" w:space="0" w:color="auto"/>
                      </w:divBdr>
                      <w:divsChild>
                        <w:div w:id="1972058513">
                          <w:marLeft w:val="0"/>
                          <w:marRight w:val="0"/>
                          <w:marTop w:val="0"/>
                          <w:marBottom w:val="0"/>
                          <w:divBdr>
                            <w:top w:val="none" w:sz="0" w:space="0" w:color="auto"/>
                            <w:left w:val="none" w:sz="0" w:space="0" w:color="auto"/>
                            <w:bottom w:val="none" w:sz="0" w:space="0" w:color="auto"/>
                            <w:right w:val="none" w:sz="0" w:space="0" w:color="auto"/>
                          </w:divBdr>
                          <w:divsChild>
                            <w:div w:id="1772699579">
                              <w:marLeft w:val="0"/>
                              <w:marRight w:val="0"/>
                              <w:marTop w:val="0"/>
                              <w:marBottom w:val="0"/>
                              <w:divBdr>
                                <w:top w:val="none" w:sz="0" w:space="0" w:color="auto"/>
                                <w:left w:val="none" w:sz="0" w:space="0" w:color="auto"/>
                                <w:bottom w:val="none" w:sz="0" w:space="0" w:color="auto"/>
                                <w:right w:val="none" w:sz="0" w:space="0" w:color="auto"/>
                              </w:divBdr>
                              <w:divsChild>
                                <w:div w:id="1700277474">
                                  <w:marLeft w:val="0"/>
                                  <w:marRight w:val="0"/>
                                  <w:marTop w:val="0"/>
                                  <w:marBottom w:val="0"/>
                                  <w:divBdr>
                                    <w:top w:val="none" w:sz="0" w:space="0" w:color="auto"/>
                                    <w:left w:val="none" w:sz="0" w:space="0" w:color="auto"/>
                                    <w:bottom w:val="none" w:sz="0" w:space="0" w:color="auto"/>
                                    <w:right w:val="none" w:sz="0" w:space="0" w:color="auto"/>
                                  </w:divBdr>
                                  <w:divsChild>
                                    <w:div w:id="952398799">
                                      <w:marLeft w:val="0"/>
                                      <w:marRight w:val="0"/>
                                      <w:marTop w:val="0"/>
                                      <w:marBottom w:val="0"/>
                                      <w:divBdr>
                                        <w:top w:val="none" w:sz="0" w:space="0" w:color="auto"/>
                                        <w:left w:val="none" w:sz="0" w:space="0" w:color="auto"/>
                                        <w:bottom w:val="none" w:sz="0" w:space="0" w:color="auto"/>
                                        <w:right w:val="none" w:sz="0" w:space="0" w:color="auto"/>
                                      </w:divBdr>
                                      <w:divsChild>
                                        <w:div w:id="1037127136">
                                          <w:marLeft w:val="0"/>
                                          <w:marRight w:val="0"/>
                                          <w:marTop w:val="0"/>
                                          <w:marBottom w:val="0"/>
                                          <w:divBdr>
                                            <w:top w:val="none" w:sz="0" w:space="0" w:color="auto"/>
                                            <w:left w:val="none" w:sz="0" w:space="0" w:color="auto"/>
                                            <w:bottom w:val="none" w:sz="0" w:space="0" w:color="auto"/>
                                            <w:right w:val="none" w:sz="0" w:space="0" w:color="auto"/>
                                          </w:divBdr>
                                          <w:divsChild>
                                            <w:div w:id="1820027219">
                                              <w:marLeft w:val="0"/>
                                              <w:marRight w:val="0"/>
                                              <w:marTop w:val="0"/>
                                              <w:marBottom w:val="0"/>
                                              <w:divBdr>
                                                <w:top w:val="none" w:sz="0" w:space="0" w:color="auto"/>
                                                <w:left w:val="none" w:sz="0" w:space="0" w:color="auto"/>
                                                <w:bottom w:val="none" w:sz="0" w:space="0" w:color="auto"/>
                                                <w:right w:val="none" w:sz="0" w:space="0" w:color="auto"/>
                                              </w:divBdr>
                                              <w:divsChild>
                                                <w:div w:id="559832190">
                                                  <w:marLeft w:val="0"/>
                                                  <w:marRight w:val="0"/>
                                                  <w:marTop w:val="0"/>
                                                  <w:marBottom w:val="0"/>
                                                  <w:divBdr>
                                                    <w:top w:val="none" w:sz="0" w:space="0" w:color="auto"/>
                                                    <w:left w:val="none" w:sz="0" w:space="0" w:color="auto"/>
                                                    <w:bottom w:val="none" w:sz="0" w:space="0" w:color="auto"/>
                                                    <w:right w:val="none" w:sz="0" w:space="0" w:color="auto"/>
                                                  </w:divBdr>
                                                  <w:divsChild>
                                                    <w:div w:id="815609313">
                                                      <w:marLeft w:val="0"/>
                                                      <w:marRight w:val="0"/>
                                                      <w:marTop w:val="0"/>
                                                      <w:marBottom w:val="0"/>
                                                      <w:divBdr>
                                                        <w:top w:val="none" w:sz="0" w:space="0" w:color="auto"/>
                                                        <w:left w:val="none" w:sz="0" w:space="0" w:color="auto"/>
                                                        <w:bottom w:val="none" w:sz="0" w:space="0" w:color="auto"/>
                                                        <w:right w:val="none" w:sz="0" w:space="0" w:color="auto"/>
                                                      </w:divBdr>
                                                      <w:divsChild>
                                                        <w:div w:id="1909681758">
                                                          <w:marLeft w:val="0"/>
                                                          <w:marRight w:val="0"/>
                                                          <w:marTop w:val="0"/>
                                                          <w:marBottom w:val="0"/>
                                                          <w:divBdr>
                                                            <w:top w:val="none" w:sz="0" w:space="0" w:color="auto"/>
                                                            <w:left w:val="none" w:sz="0" w:space="0" w:color="auto"/>
                                                            <w:bottom w:val="none" w:sz="0" w:space="0" w:color="auto"/>
                                                            <w:right w:val="none" w:sz="0" w:space="0" w:color="auto"/>
                                                          </w:divBdr>
                                                          <w:divsChild>
                                                            <w:div w:id="10767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3699622">
          <w:blockQuote w:val="1"/>
          <w:marLeft w:val="720"/>
          <w:marRight w:val="720"/>
          <w:marTop w:val="100"/>
          <w:marBottom w:val="100"/>
          <w:divBdr>
            <w:top w:val="none" w:sz="0" w:space="0" w:color="auto"/>
            <w:left w:val="none" w:sz="0" w:space="0" w:color="auto"/>
            <w:bottom w:val="none" w:sz="0" w:space="0" w:color="auto"/>
            <w:right w:val="none" w:sz="0" w:space="0" w:color="auto"/>
          </w:divBdr>
        </w:div>
        <w:div w:id="890266204">
          <w:marLeft w:val="0"/>
          <w:marRight w:val="0"/>
          <w:marTop w:val="0"/>
          <w:marBottom w:val="0"/>
          <w:divBdr>
            <w:top w:val="none" w:sz="0" w:space="0" w:color="auto"/>
            <w:left w:val="none" w:sz="0" w:space="0" w:color="auto"/>
            <w:bottom w:val="none" w:sz="0" w:space="0" w:color="auto"/>
            <w:right w:val="none" w:sz="0" w:space="0" w:color="auto"/>
          </w:divBdr>
          <w:divsChild>
            <w:div w:id="1237059242">
              <w:marLeft w:val="0"/>
              <w:marRight w:val="0"/>
              <w:marTop w:val="0"/>
              <w:marBottom w:val="0"/>
              <w:divBdr>
                <w:top w:val="none" w:sz="0" w:space="0" w:color="auto"/>
                <w:left w:val="none" w:sz="0" w:space="0" w:color="auto"/>
                <w:bottom w:val="none" w:sz="0" w:space="0" w:color="auto"/>
                <w:right w:val="none" w:sz="0" w:space="0" w:color="auto"/>
              </w:divBdr>
            </w:div>
          </w:divsChild>
        </w:div>
        <w:div w:id="3304528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199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947701">
          <w:marLeft w:val="0"/>
          <w:marRight w:val="0"/>
          <w:marTop w:val="0"/>
          <w:marBottom w:val="0"/>
          <w:divBdr>
            <w:top w:val="none" w:sz="0" w:space="0" w:color="auto"/>
            <w:left w:val="none" w:sz="0" w:space="0" w:color="auto"/>
            <w:bottom w:val="none" w:sz="0" w:space="0" w:color="auto"/>
            <w:right w:val="none" w:sz="0" w:space="0" w:color="auto"/>
          </w:divBdr>
          <w:divsChild>
            <w:div w:id="1398749790">
              <w:marLeft w:val="0"/>
              <w:marRight w:val="0"/>
              <w:marTop w:val="0"/>
              <w:marBottom w:val="0"/>
              <w:divBdr>
                <w:top w:val="none" w:sz="0" w:space="0" w:color="auto"/>
                <w:left w:val="none" w:sz="0" w:space="0" w:color="auto"/>
                <w:bottom w:val="none" w:sz="0" w:space="0" w:color="auto"/>
                <w:right w:val="none" w:sz="0" w:space="0" w:color="auto"/>
              </w:divBdr>
              <w:divsChild>
                <w:div w:id="1511334253">
                  <w:marLeft w:val="0"/>
                  <w:marRight w:val="0"/>
                  <w:marTop w:val="0"/>
                  <w:marBottom w:val="0"/>
                  <w:divBdr>
                    <w:top w:val="none" w:sz="0" w:space="0" w:color="auto"/>
                    <w:left w:val="none" w:sz="0" w:space="0" w:color="auto"/>
                    <w:bottom w:val="none" w:sz="0" w:space="0" w:color="auto"/>
                    <w:right w:val="none" w:sz="0" w:space="0" w:color="auto"/>
                  </w:divBdr>
                  <w:divsChild>
                    <w:div w:id="942110514">
                      <w:marLeft w:val="0"/>
                      <w:marRight w:val="0"/>
                      <w:marTop w:val="0"/>
                      <w:marBottom w:val="0"/>
                      <w:divBdr>
                        <w:top w:val="none" w:sz="0" w:space="0" w:color="auto"/>
                        <w:left w:val="none" w:sz="0" w:space="0" w:color="auto"/>
                        <w:bottom w:val="none" w:sz="0" w:space="0" w:color="auto"/>
                        <w:right w:val="none" w:sz="0" w:space="0" w:color="auto"/>
                      </w:divBdr>
                      <w:divsChild>
                        <w:div w:id="933972084">
                          <w:marLeft w:val="0"/>
                          <w:marRight w:val="0"/>
                          <w:marTop w:val="0"/>
                          <w:marBottom w:val="0"/>
                          <w:divBdr>
                            <w:top w:val="none" w:sz="0" w:space="0" w:color="auto"/>
                            <w:left w:val="none" w:sz="0" w:space="0" w:color="auto"/>
                            <w:bottom w:val="none" w:sz="0" w:space="0" w:color="auto"/>
                            <w:right w:val="none" w:sz="0" w:space="0" w:color="auto"/>
                          </w:divBdr>
                          <w:divsChild>
                            <w:div w:id="1208418519">
                              <w:marLeft w:val="0"/>
                              <w:marRight w:val="0"/>
                              <w:marTop w:val="0"/>
                              <w:marBottom w:val="0"/>
                              <w:divBdr>
                                <w:top w:val="none" w:sz="0" w:space="0" w:color="auto"/>
                                <w:left w:val="none" w:sz="0" w:space="0" w:color="auto"/>
                                <w:bottom w:val="none" w:sz="0" w:space="0" w:color="auto"/>
                                <w:right w:val="none" w:sz="0" w:space="0" w:color="auto"/>
                              </w:divBdr>
                              <w:divsChild>
                                <w:div w:id="777406354">
                                  <w:marLeft w:val="0"/>
                                  <w:marRight w:val="0"/>
                                  <w:marTop w:val="0"/>
                                  <w:marBottom w:val="0"/>
                                  <w:divBdr>
                                    <w:top w:val="none" w:sz="0" w:space="0" w:color="auto"/>
                                    <w:left w:val="none" w:sz="0" w:space="0" w:color="auto"/>
                                    <w:bottom w:val="none" w:sz="0" w:space="0" w:color="auto"/>
                                    <w:right w:val="none" w:sz="0" w:space="0" w:color="auto"/>
                                  </w:divBdr>
                                  <w:divsChild>
                                    <w:div w:id="627977961">
                                      <w:marLeft w:val="0"/>
                                      <w:marRight w:val="0"/>
                                      <w:marTop w:val="0"/>
                                      <w:marBottom w:val="0"/>
                                      <w:divBdr>
                                        <w:top w:val="none" w:sz="0" w:space="0" w:color="auto"/>
                                        <w:left w:val="none" w:sz="0" w:space="0" w:color="auto"/>
                                        <w:bottom w:val="none" w:sz="0" w:space="0" w:color="auto"/>
                                        <w:right w:val="none" w:sz="0" w:space="0" w:color="auto"/>
                                      </w:divBdr>
                                      <w:divsChild>
                                        <w:div w:id="110173477">
                                          <w:marLeft w:val="0"/>
                                          <w:marRight w:val="0"/>
                                          <w:marTop w:val="0"/>
                                          <w:marBottom w:val="0"/>
                                          <w:divBdr>
                                            <w:top w:val="none" w:sz="0" w:space="0" w:color="auto"/>
                                            <w:left w:val="none" w:sz="0" w:space="0" w:color="auto"/>
                                            <w:bottom w:val="none" w:sz="0" w:space="0" w:color="auto"/>
                                            <w:right w:val="none" w:sz="0" w:space="0" w:color="auto"/>
                                          </w:divBdr>
                                          <w:divsChild>
                                            <w:div w:id="196041137">
                                              <w:marLeft w:val="0"/>
                                              <w:marRight w:val="0"/>
                                              <w:marTop w:val="0"/>
                                              <w:marBottom w:val="0"/>
                                              <w:divBdr>
                                                <w:top w:val="none" w:sz="0" w:space="0" w:color="auto"/>
                                                <w:left w:val="none" w:sz="0" w:space="0" w:color="auto"/>
                                                <w:bottom w:val="none" w:sz="0" w:space="0" w:color="auto"/>
                                                <w:right w:val="none" w:sz="0" w:space="0" w:color="auto"/>
                                              </w:divBdr>
                                              <w:divsChild>
                                                <w:div w:id="1786541952">
                                                  <w:marLeft w:val="0"/>
                                                  <w:marRight w:val="0"/>
                                                  <w:marTop w:val="0"/>
                                                  <w:marBottom w:val="0"/>
                                                  <w:divBdr>
                                                    <w:top w:val="none" w:sz="0" w:space="0" w:color="auto"/>
                                                    <w:left w:val="none" w:sz="0" w:space="0" w:color="auto"/>
                                                    <w:bottom w:val="none" w:sz="0" w:space="0" w:color="auto"/>
                                                    <w:right w:val="none" w:sz="0" w:space="0" w:color="auto"/>
                                                  </w:divBdr>
                                                  <w:divsChild>
                                                    <w:div w:id="1478230889">
                                                      <w:marLeft w:val="0"/>
                                                      <w:marRight w:val="0"/>
                                                      <w:marTop w:val="0"/>
                                                      <w:marBottom w:val="0"/>
                                                      <w:divBdr>
                                                        <w:top w:val="none" w:sz="0" w:space="0" w:color="auto"/>
                                                        <w:left w:val="none" w:sz="0" w:space="0" w:color="auto"/>
                                                        <w:bottom w:val="none" w:sz="0" w:space="0" w:color="auto"/>
                                                        <w:right w:val="none" w:sz="0" w:space="0" w:color="auto"/>
                                                      </w:divBdr>
                                                      <w:divsChild>
                                                        <w:div w:id="377824814">
                                                          <w:marLeft w:val="0"/>
                                                          <w:marRight w:val="0"/>
                                                          <w:marTop w:val="0"/>
                                                          <w:marBottom w:val="0"/>
                                                          <w:divBdr>
                                                            <w:top w:val="none" w:sz="0" w:space="0" w:color="auto"/>
                                                            <w:left w:val="none" w:sz="0" w:space="0" w:color="auto"/>
                                                            <w:bottom w:val="none" w:sz="0" w:space="0" w:color="auto"/>
                                                            <w:right w:val="none" w:sz="0" w:space="0" w:color="auto"/>
                                                          </w:divBdr>
                                                          <w:divsChild>
                                                            <w:div w:id="3089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7000817">
          <w:blockQuote w:val="1"/>
          <w:marLeft w:val="720"/>
          <w:marRight w:val="720"/>
          <w:marTop w:val="100"/>
          <w:marBottom w:val="100"/>
          <w:divBdr>
            <w:top w:val="none" w:sz="0" w:space="0" w:color="auto"/>
            <w:left w:val="none" w:sz="0" w:space="0" w:color="auto"/>
            <w:bottom w:val="none" w:sz="0" w:space="0" w:color="auto"/>
            <w:right w:val="none" w:sz="0" w:space="0" w:color="auto"/>
          </w:divBdr>
        </w:div>
        <w:div w:id="78068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787507024">
          <w:marLeft w:val="0"/>
          <w:marRight w:val="0"/>
          <w:marTop w:val="0"/>
          <w:marBottom w:val="0"/>
          <w:divBdr>
            <w:top w:val="none" w:sz="0" w:space="0" w:color="auto"/>
            <w:left w:val="none" w:sz="0" w:space="0" w:color="auto"/>
            <w:bottom w:val="none" w:sz="0" w:space="0" w:color="auto"/>
            <w:right w:val="none" w:sz="0" w:space="0" w:color="auto"/>
          </w:divBdr>
          <w:divsChild>
            <w:div w:id="1345742066">
              <w:marLeft w:val="0"/>
              <w:marRight w:val="0"/>
              <w:marTop w:val="0"/>
              <w:marBottom w:val="0"/>
              <w:divBdr>
                <w:top w:val="none" w:sz="0" w:space="0" w:color="auto"/>
                <w:left w:val="none" w:sz="0" w:space="0" w:color="auto"/>
                <w:bottom w:val="none" w:sz="0" w:space="0" w:color="auto"/>
                <w:right w:val="none" w:sz="0" w:space="0" w:color="auto"/>
              </w:divBdr>
            </w:div>
          </w:divsChild>
        </w:div>
        <w:div w:id="352076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738089">
          <w:marLeft w:val="0"/>
          <w:marRight w:val="0"/>
          <w:marTop w:val="0"/>
          <w:marBottom w:val="0"/>
          <w:divBdr>
            <w:top w:val="none" w:sz="0" w:space="0" w:color="auto"/>
            <w:left w:val="none" w:sz="0" w:space="0" w:color="auto"/>
            <w:bottom w:val="none" w:sz="0" w:space="0" w:color="auto"/>
            <w:right w:val="none" w:sz="0" w:space="0" w:color="auto"/>
          </w:divBdr>
          <w:divsChild>
            <w:div w:id="899513785">
              <w:marLeft w:val="0"/>
              <w:marRight w:val="0"/>
              <w:marTop w:val="0"/>
              <w:marBottom w:val="0"/>
              <w:divBdr>
                <w:top w:val="none" w:sz="0" w:space="0" w:color="auto"/>
                <w:left w:val="none" w:sz="0" w:space="0" w:color="auto"/>
                <w:bottom w:val="none" w:sz="0" w:space="0" w:color="auto"/>
                <w:right w:val="none" w:sz="0" w:space="0" w:color="auto"/>
              </w:divBdr>
              <w:divsChild>
                <w:div w:id="1637640754">
                  <w:marLeft w:val="0"/>
                  <w:marRight w:val="0"/>
                  <w:marTop w:val="0"/>
                  <w:marBottom w:val="0"/>
                  <w:divBdr>
                    <w:top w:val="none" w:sz="0" w:space="0" w:color="auto"/>
                    <w:left w:val="none" w:sz="0" w:space="0" w:color="auto"/>
                    <w:bottom w:val="none" w:sz="0" w:space="0" w:color="auto"/>
                    <w:right w:val="none" w:sz="0" w:space="0" w:color="auto"/>
                  </w:divBdr>
                  <w:divsChild>
                    <w:div w:id="554925558">
                      <w:marLeft w:val="0"/>
                      <w:marRight w:val="0"/>
                      <w:marTop w:val="0"/>
                      <w:marBottom w:val="0"/>
                      <w:divBdr>
                        <w:top w:val="none" w:sz="0" w:space="0" w:color="auto"/>
                        <w:left w:val="none" w:sz="0" w:space="0" w:color="auto"/>
                        <w:bottom w:val="none" w:sz="0" w:space="0" w:color="auto"/>
                        <w:right w:val="none" w:sz="0" w:space="0" w:color="auto"/>
                      </w:divBdr>
                      <w:divsChild>
                        <w:div w:id="52238081">
                          <w:marLeft w:val="0"/>
                          <w:marRight w:val="0"/>
                          <w:marTop w:val="0"/>
                          <w:marBottom w:val="0"/>
                          <w:divBdr>
                            <w:top w:val="none" w:sz="0" w:space="0" w:color="auto"/>
                            <w:left w:val="none" w:sz="0" w:space="0" w:color="auto"/>
                            <w:bottom w:val="none" w:sz="0" w:space="0" w:color="auto"/>
                            <w:right w:val="none" w:sz="0" w:space="0" w:color="auto"/>
                          </w:divBdr>
                          <w:divsChild>
                            <w:div w:id="1132138417">
                              <w:marLeft w:val="0"/>
                              <w:marRight w:val="0"/>
                              <w:marTop w:val="0"/>
                              <w:marBottom w:val="0"/>
                              <w:divBdr>
                                <w:top w:val="none" w:sz="0" w:space="0" w:color="auto"/>
                                <w:left w:val="none" w:sz="0" w:space="0" w:color="auto"/>
                                <w:bottom w:val="none" w:sz="0" w:space="0" w:color="auto"/>
                                <w:right w:val="none" w:sz="0" w:space="0" w:color="auto"/>
                              </w:divBdr>
                              <w:divsChild>
                                <w:div w:id="488324179">
                                  <w:marLeft w:val="0"/>
                                  <w:marRight w:val="0"/>
                                  <w:marTop w:val="0"/>
                                  <w:marBottom w:val="0"/>
                                  <w:divBdr>
                                    <w:top w:val="none" w:sz="0" w:space="0" w:color="auto"/>
                                    <w:left w:val="none" w:sz="0" w:space="0" w:color="auto"/>
                                    <w:bottom w:val="none" w:sz="0" w:space="0" w:color="auto"/>
                                    <w:right w:val="none" w:sz="0" w:space="0" w:color="auto"/>
                                  </w:divBdr>
                                  <w:divsChild>
                                    <w:div w:id="1339888402">
                                      <w:marLeft w:val="0"/>
                                      <w:marRight w:val="0"/>
                                      <w:marTop w:val="0"/>
                                      <w:marBottom w:val="0"/>
                                      <w:divBdr>
                                        <w:top w:val="none" w:sz="0" w:space="0" w:color="auto"/>
                                        <w:left w:val="none" w:sz="0" w:space="0" w:color="auto"/>
                                        <w:bottom w:val="none" w:sz="0" w:space="0" w:color="auto"/>
                                        <w:right w:val="none" w:sz="0" w:space="0" w:color="auto"/>
                                      </w:divBdr>
                                      <w:divsChild>
                                        <w:div w:id="663361052">
                                          <w:marLeft w:val="0"/>
                                          <w:marRight w:val="0"/>
                                          <w:marTop w:val="0"/>
                                          <w:marBottom w:val="0"/>
                                          <w:divBdr>
                                            <w:top w:val="none" w:sz="0" w:space="0" w:color="auto"/>
                                            <w:left w:val="none" w:sz="0" w:space="0" w:color="auto"/>
                                            <w:bottom w:val="none" w:sz="0" w:space="0" w:color="auto"/>
                                            <w:right w:val="none" w:sz="0" w:space="0" w:color="auto"/>
                                          </w:divBdr>
                                          <w:divsChild>
                                            <w:div w:id="1354649390">
                                              <w:marLeft w:val="0"/>
                                              <w:marRight w:val="0"/>
                                              <w:marTop w:val="0"/>
                                              <w:marBottom w:val="0"/>
                                              <w:divBdr>
                                                <w:top w:val="none" w:sz="0" w:space="0" w:color="auto"/>
                                                <w:left w:val="none" w:sz="0" w:space="0" w:color="auto"/>
                                                <w:bottom w:val="none" w:sz="0" w:space="0" w:color="auto"/>
                                                <w:right w:val="none" w:sz="0" w:space="0" w:color="auto"/>
                                              </w:divBdr>
                                              <w:divsChild>
                                                <w:div w:id="1624848954">
                                                  <w:marLeft w:val="0"/>
                                                  <w:marRight w:val="0"/>
                                                  <w:marTop w:val="0"/>
                                                  <w:marBottom w:val="0"/>
                                                  <w:divBdr>
                                                    <w:top w:val="none" w:sz="0" w:space="0" w:color="auto"/>
                                                    <w:left w:val="none" w:sz="0" w:space="0" w:color="auto"/>
                                                    <w:bottom w:val="none" w:sz="0" w:space="0" w:color="auto"/>
                                                    <w:right w:val="none" w:sz="0" w:space="0" w:color="auto"/>
                                                  </w:divBdr>
                                                  <w:divsChild>
                                                    <w:div w:id="1840533615">
                                                      <w:marLeft w:val="0"/>
                                                      <w:marRight w:val="0"/>
                                                      <w:marTop w:val="0"/>
                                                      <w:marBottom w:val="0"/>
                                                      <w:divBdr>
                                                        <w:top w:val="none" w:sz="0" w:space="0" w:color="auto"/>
                                                        <w:left w:val="none" w:sz="0" w:space="0" w:color="auto"/>
                                                        <w:bottom w:val="none" w:sz="0" w:space="0" w:color="auto"/>
                                                        <w:right w:val="none" w:sz="0" w:space="0" w:color="auto"/>
                                                      </w:divBdr>
                                                      <w:divsChild>
                                                        <w:div w:id="177736374">
                                                          <w:marLeft w:val="0"/>
                                                          <w:marRight w:val="0"/>
                                                          <w:marTop w:val="0"/>
                                                          <w:marBottom w:val="0"/>
                                                          <w:divBdr>
                                                            <w:top w:val="none" w:sz="0" w:space="0" w:color="auto"/>
                                                            <w:left w:val="none" w:sz="0" w:space="0" w:color="auto"/>
                                                            <w:bottom w:val="none" w:sz="0" w:space="0" w:color="auto"/>
                                                            <w:right w:val="none" w:sz="0" w:space="0" w:color="auto"/>
                                                          </w:divBdr>
                                                          <w:divsChild>
                                                            <w:div w:id="6536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085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541919">
          <w:blockQuote w:val="1"/>
          <w:marLeft w:val="720"/>
          <w:marRight w:val="720"/>
          <w:marTop w:val="100"/>
          <w:marBottom w:val="100"/>
          <w:divBdr>
            <w:top w:val="none" w:sz="0" w:space="0" w:color="auto"/>
            <w:left w:val="none" w:sz="0" w:space="0" w:color="auto"/>
            <w:bottom w:val="none" w:sz="0" w:space="0" w:color="auto"/>
            <w:right w:val="none" w:sz="0" w:space="0" w:color="auto"/>
          </w:divBdr>
        </w:div>
        <w:div w:id="378212883">
          <w:marLeft w:val="0"/>
          <w:marRight w:val="0"/>
          <w:marTop w:val="0"/>
          <w:marBottom w:val="0"/>
          <w:divBdr>
            <w:top w:val="none" w:sz="0" w:space="0" w:color="auto"/>
            <w:left w:val="none" w:sz="0" w:space="0" w:color="auto"/>
            <w:bottom w:val="none" w:sz="0" w:space="0" w:color="auto"/>
            <w:right w:val="none" w:sz="0" w:space="0" w:color="auto"/>
          </w:divBdr>
          <w:divsChild>
            <w:div w:id="1423603044">
              <w:marLeft w:val="0"/>
              <w:marRight w:val="0"/>
              <w:marTop w:val="0"/>
              <w:marBottom w:val="0"/>
              <w:divBdr>
                <w:top w:val="none" w:sz="0" w:space="0" w:color="auto"/>
                <w:left w:val="none" w:sz="0" w:space="0" w:color="auto"/>
                <w:bottom w:val="none" w:sz="0" w:space="0" w:color="auto"/>
                <w:right w:val="none" w:sz="0" w:space="0" w:color="auto"/>
              </w:divBdr>
            </w:div>
          </w:divsChild>
        </w:div>
        <w:div w:id="159023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888877160">
          <w:blockQuote w:val="1"/>
          <w:marLeft w:val="720"/>
          <w:marRight w:val="720"/>
          <w:marTop w:val="100"/>
          <w:marBottom w:val="100"/>
          <w:divBdr>
            <w:top w:val="none" w:sz="0" w:space="0" w:color="auto"/>
            <w:left w:val="none" w:sz="0" w:space="0" w:color="auto"/>
            <w:bottom w:val="none" w:sz="0" w:space="0" w:color="auto"/>
            <w:right w:val="none" w:sz="0" w:space="0" w:color="auto"/>
          </w:divBdr>
        </w:div>
        <w:div w:id="515848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4179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465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7860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588038">
          <w:blockQuote w:val="1"/>
          <w:marLeft w:val="720"/>
          <w:marRight w:val="720"/>
          <w:marTop w:val="100"/>
          <w:marBottom w:val="100"/>
          <w:divBdr>
            <w:top w:val="none" w:sz="0" w:space="0" w:color="auto"/>
            <w:left w:val="none" w:sz="0" w:space="0" w:color="auto"/>
            <w:bottom w:val="none" w:sz="0" w:space="0" w:color="auto"/>
            <w:right w:val="none" w:sz="0" w:space="0" w:color="auto"/>
          </w:divBdr>
        </w:div>
        <w:div w:id="770128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742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004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48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706029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308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213752">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77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808363">
          <w:blockQuote w:val="1"/>
          <w:marLeft w:val="720"/>
          <w:marRight w:val="720"/>
          <w:marTop w:val="100"/>
          <w:marBottom w:val="100"/>
          <w:divBdr>
            <w:top w:val="none" w:sz="0" w:space="0" w:color="auto"/>
            <w:left w:val="none" w:sz="0" w:space="0" w:color="auto"/>
            <w:bottom w:val="none" w:sz="0" w:space="0" w:color="auto"/>
            <w:right w:val="none" w:sz="0" w:space="0" w:color="auto"/>
          </w:divBdr>
        </w:div>
        <w:div w:id="667555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73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1141</Words>
  <Characters>6510</Characters>
  <Application>Microsoft Office Word</Application>
  <DocSecurity>0</DocSecurity>
  <Lines>54</Lines>
  <Paragraphs>15</Paragraphs>
  <ScaleCrop>false</ScaleCrop>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2026-07-07T10:00:00Z</dcterms:created>
  <dcterms:modified xsi:type="dcterms:W3CDTF">2026-07-07T10:01:00Z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1004c7a1-14ae-4629-b47e-d28ee657d1f4</vt:lpwstr>
  </property>
</Properties>
</file>