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CE" w:rsidRPr="00CF2BCE" w:rsidRDefault="00CF2BCE" w:rsidP="00CF2BCE">
      <w:pPr>
        <w:spacing w:before="100" w:beforeAutospacing="1" w:after="100" w:afterAutospacing="1" w:line="240" w:lineRule="auto"/>
        <w:outlineLvl w:val="2"/>
        <w:rPr>
          <w:rFonts w:ascii="Times New Roman" w:eastAsia="Times New Roman" w:hAnsi="Times New Roman" w:cs="Times New Roman"/>
          <w:b/>
          <w:bCs/>
          <w:sz w:val="27"/>
          <w:szCs w:val="27"/>
        </w:rPr>
      </w:pPr>
      <w:r w:rsidRPr="00CF2BCE">
        <w:rPr>
          <w:rFonts w:ascii="Times New Roman" w:eastAsia="Times New Roman" w:hAnsi="Times New Roman" w:cs="Times New Roman"/>
          <w:b/>
          <w:bCs/>
          <w:sz w:val="27"/>
          <w:szCs w:val="27"/>
        </w:rPr>
        <w:t>The CBC padding oracle</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This is the best-known attack on modern block-cipher cryptography.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Combine your padding code and your CBC code to write two functions.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The first function should select at random one of the following 10 strings: </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MDAwMDAwTm93IHRoYXQgdGhlIHBhcnR5IGlzIGp1bXBpbmc=</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MDAwMDAxV2l0aCB0aGUgYmFzcyBraWNrZWQgaW4gYW5kIHRoZSBWZWdhJ3MgYXJlIHB1bXBpbic=</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MDAwMDAyUXVpY2sgdG8gdGhlIHBvaW50LCB0byB0aGUgcG9pbnQsIG5vIGZha2luZw==</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MDAwMDAzQ29va2luZyBNQydzIGxpa2UgYSBwb3VuZCBvZiBiYWNvbg==</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MDAwMDA0QnVybmluZyAnZW0sIGlmIHlvdSBhaW4ndCBxdWljayBhbmQgbmltYmxl</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MDAwMDA1SSBnbyBjcmF6eSB3aGVuIEkgaGVhciBhIGN5bWJhbA==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MDAwMDA2QW5kIGEgaGlnaCBoYXQgd2l0aCBhIHNvdXBlZCB1cCB0ZW1wbw==</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MDAwMDA3SSdtIG9uIGEgcm9sbCwgaXQncyB0aW1lIHRvIGdvIHNvbG8=</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MDAwMDA4b2xsaW4nIGluIG15IGZpdmUgcG9pbnQgb2g=</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MDAwMDA5aXRoIG15IHJhZy10b3AgZG93biBzbyBteSBoYWlyIGNhbiBibG93</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 </w:t>
      </w:r>
      <w:proofErr w:type="gramStart"/>
      <w:r w:rsidRPr="00CF2BCE">
        <w:rPr>
          <w:rFonts w:ascii="Times New Roman" w:eastAsia="Times New Roman" w:hAnsi="Times New Roman" w:cs="Times New Roman"/>
          <w:sz w:val="24"/>
          <w:szCs w:val="24"/>
        </w:rPr>
        <w:t>generate</w:t>
      </w:r>
      <w:proofErr w:type="gramEnd"/>
      <w:r w:rsidRPr="00CF2BCE">
        <w:rPr>
          <w:rFonts w:ascii="Times New Roman" w:eastAsia="Times New Roman" w:hAnsi="Times New Roman" w:cs="Times New Roman"/>
          <w:sz w:val="24"/>
          <w:szCs w:val="24"/>
        </w:rPr>
        <w:t xml:space="preserve"> a random AES key (which it should save for all future encryptions), pad the string out to the 16-byte AES block size and CBC-encrypt it under that key, providing the caller the </w:t>
      </w:r>
      <w:proofErr w:type="spellStart"/>
      <w:r w:rsidRPr="00CF2BCE">
        <w:rPr>
          <w:rFonts w:ascii="Times New Roman" w:eastAsia="Times New Roman" w:hAnsi="Times New Roman" w:cs="Times New Roman"/>
          <w:sz w:val="24"/>
          <w:szCs w:val="24"/>
        </w:rPr>
        <w:t>ciphertext</w:t>
      </w:r>
      <w:proofErr w:type="spellEnd"/>
      <w:r w:rsidRPr="00CF2BCE">
        <w:rPr>
          <w:rFonts w:ascii="Times New Roman" w:eastAsia="Times New Roman" w:hAnsi="Times New Roman" w:cs="Times New Roman"/>
          <w:sz w:val="24"/>
          <w:szCs w:val="24"/>
        </w:rPr>
        <w:t xml:space="preserve"> and IV.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The second function should consume the </w:t>
      </w:r>
      <w:proofErr w:type="spellStart"/>
      <w:r w:rsidRPr="00CF2BCE">
        <w:rPr>
          <w:rFonts w:ascii="Times New Roman" w:eastAsia="Times New Roman" w:hAnsi="Times New Roman" w:cs="Times New Roman"/>
          <w:sz w:val="24"/>
          <w:szCs w:val="24"/>
        </w:rPr>
        <w:t>ciphertext</w:t>
      </w:r>
      <w:proofErr w:type="spellEnd"/>
      <w:r w:rsidRPr="00CF2BCE">
        <w:rPr>
          <w:rFonts w:ascii="Times New Roman" w:eastAsia="Times New Roman" w:hAnsi="Times New Roman" w:cs="Times New Roman"/>
          <w:sz w:val="24"/>
          <w:szCs w:val="24"/>
        </w:rPr>
        <w:t xml:space="preserve"> produced by the first function, decrypt it, check its padding, and return true or false depending on whether the padding is valid. </w:t>
      </w:r>
    </w:p>
    <w:p w:rsidR="00CF2BCE" w:rsidRPr="00CF2BCE" w:rsidRDefault="00CF2BCE" w:rsidP="00CF2BCE">
      <w:pPr>
        <w:spacing w:before="100" w:beforeAutospacing="1" w:after="100" w:afterAutospacing="1" w:line="240" w:lineRule="auto"/>
        <w:outlineLvl w:val="2"/>
        <w:rPr>
          <w:rFonts w:ascii="Times New Roman" w:eastAsia="Times New Roman" w:hAnsi="Times New Roman" w:cs="Times New Roman"/>
          <w:b/>
          <w:bCs/>
          <w:sz w:val="27"/>
          <w:szCs w:val="27"/>
        </w:rPr>
      </w:pPr>
      <w:r w:rsidRPr="00CF2BCE">
        <w:rPr>
          <w:rFonts w:ascii="Times New Roman" w:eastAsia="Times New Roman" w:hAnsi="Times New Roman" w:cs="Times New Roman"/>
          <w:b/>
          <w:bCs/>
          <w:sz w:val="27"/>
          <w:szCs w:val="27"/>
        </w:rPr>
        <w:t>What you're doing here.</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This pair of functions approximates AES-CBC encryption as its deployed </w:t>
      </w:r>
      <w:proofErr w:type="spellStart"/>
      <w:r w:rsidRPr="00CF2BCE">
        <w:rPr>
          <w:rFonts w:ascii="Times New Roman" w:eastAsia="Times New Roman" w:hAnsi="Times New Roman" w:cs="Times New Roman"/>
          <w:sz w:val="24"/>
          <w:szCs w:val="24"/>
        </w:rPr>
        <w:t>serverside</w:t>
      </w:r>
      <w:proofErr w:type="spellEnd"/>
      <w:r w:rsidRPr="00CF2BCE">
        <w:rPr>
          <w:rFonts w:ascii="Times New Roman" w:eastAsia="Times New Roman" w:hAnsi="Times New Roman" w:cs="Times New Roman"/>
          <w:sz w:val="24"/>
          <w:szCs w:val="24"/>
        </w:rPr>
        <w:t xml:space="preserve"> in web applications; the second function models the server's consumption of an encrypted session token, as if it was a cookie.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It turns out that it's possible to decrypt the </w:t>
      </w:r>
      <w:proofErr w:type="spellStart"/>
      <w:r w:rsidRPr="00CF2BCE">
        <w:rPr>
          <w:rFonts w:ascii="Times New Roman" w:eastAsia="Times New Roman" w:hAnsi="Times New Roman" w:cs="Times New Roman"/>
          <w:sz w:val="24"/>
          <w:szCs w:val="24"/>
        </w:rPr>
        <w:t>ciphertexts</w:t>
      </w:r>
      <w:proofErr w:type="spellEnd"/>
      <w:r w:rsidRPr="00CF2BCE">
        <w:rPr>
          <w:rFonts w:ascii="Times New Roman" w:eastAsia="Times New Roman" w:hAnsi="Times New Roman" w:cs="Times New Roman"/>
          <w:sz w:val="24"/>
          <w:szCs w:val="24"/>
        </w:rPr>
        <w:t xml:space="preserve"> provided by the first function.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The decryption here depends on a side-channel leak by the decryption function. The leak is the error message that the padding is valid or not.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You can find 100 web pages on how this attack works, so I won't re-explain it. What I'll say is this: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The fundamental insight behind this attack is that the byte 01h is valid padding, and occur in 1/256 trials of "randomized" plaintexts produced by decrypting a tampered </w:t>
      </w:r>
      <w:proofErr w:type="spellStart"/>
      <w:r w:rsidRPr="00CF2BCE">
        <w:rPr>
          <w:rFonts w:ascii="Times New Roman" w:eastAsia="Times New Roman" w:hAnsi="Times New Roman" w:cs="Times New Roman"/>
          <w:sz w:val="24"/>
          <w:szCs w:val="24"/>
        </w:rPr>
        <w:t>ciphertext</w:t>
      </w:r>
      <w:proofErr w:type="spellEnd"/>
      <w:r w:rsidRPr="00CF2BCE">
        <w:rPr>
          <w:rFonts w:ascii="Times New Roman" w:eastAsia="Times New Roman" w:hAnsi="Times New Roman" w:cs="Times New Roman"/>
          <w:sz w:val="24"/>
          <w:szCs w:val="24"/>
        </w:rPr>
        <w:t xml:space="preserve">.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02h in isolation is </w:t>
      </w:r>
      <w:r w:rsidRPr="00CF2BCE">
        <w:rPr>
          <w:rFonts w:ascii="Times New Roman" w:eastAsia="Times New Roman" w:hAnsi="Times New Roman" w:cs="Times New Roman"/>
          <w:i/>
          <w:iCs/>
          <w:sz w:val="24"/>
          <w:szCs w:val="24"/>
        </w:rPr>
        <w:t>not</w:t>
      </w:r>
      <w:r w:rsidRPr="00CF2BCE">
        <w:rPr>
          <w:rFonts w:ascii="Times New Roman" w:eastAsia="Times New Roman" w:hAnsi="Times New Roman" w:cs="Times New Roman"/>
          <w:sz w:val="24"/>
          <w:szCs w:val="24"/>
        </w:rPr>
        <w:t xml:space="preserve"> valid padding.</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02h </w:t>
      </w:r>
      <w:proofErr w:type="spellStart"/>
      <w:r w:rsidRPr="00CF2BCE">
        <w:rPr>
          <w:rFonts w:ascii="Times New Roman" w:eastAsia="Times New Roman" w:hAnsi="Times New Roman" w:cs="Times New Roman"/>
          <w:sz w:val="24"/>
          <w:szCs w:val="24"/>
        </w:rPr>
        <w:t>02h</w:t>
      </w:r>
      <w:proofErr w:type="spellEnd"/>
      <w:r w:rsidRPr="00CF2BCE">
        <w:rPr>
          <w:rFonts w:ascii="Times New Roman" w:eastAsia="Times New Roman" w:hAnsi="Times New Roman" w:cs="Times New Roman"/>
          <w:sz w:val="24"/>
          <w:szCs w:val="24"/>
        </w:rPr>
        <w:t xml:space="preserve"> </w:t>
      </w:r>
      <w:r w:rsidRPr="00CF2BCE">
        <w:rPr>
          <w:rFonts w:ascii="Times New Roman" w:eastAsia="Times New Roman" w:hAnsi="Times New Roman" w:cs="Times New Roman"/>
          <w:i/>
          <w:iCs/>
          <w:sz w:val="24"/>
          <w:szCs w:val="24"/>
        </w:rPr>
        <w:t>is</w:t>
      </w:r>
      <w:r w:rsidRPr="00CF2BCE">
        <w:rPr>
          <w:rFonts w:ascii="Times New Roman" w:eastAsia="Times New Roman" w:hAnsi="Times New Roman" w:cs="Times New Roman"/>
          <w:sz w:val="24"/>
          <w:szCs w:val="24"/>
        </w:rPr>
        <w:t xml:space="preserve"> valid padding, but is much less likely to occur randomly than 01h.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03h </w:t>
      </w:r>
      <w:proofErr w:type="spellStart"/>
      <w:r w:rsidRPr="00CF2BCE">
        <w:rPr>
          <w:rFonts w:ascii="Times New Roman" w:eastAsia="Times New Roman" w:hAnsi="Times New Roman" w:cs="Times New Roman"/>
          <w:sz w:val="24"/>
          <w:szCs w:val="24"/>
        </w:rPr>
        <w:t>03h</w:t>
      </w:r>
      <w:proofErr w:type="spellEnd"/>
      <w:r w:rsidRPr="00CF2BCE">
        <w:rPr>
          <w:rFonts w:ascii="Times New Roman" w:eastAsia="Times New Roman" w:hAnsi="Times New Roman" w:cs="Times New Roman"/>
          <w:sz w:val="24"/>
          <w:szCs w:val="24"/>
        </w:rPr>
        <w:t xml:space="preserve"> </w:t>
      </w:r>
      <w:proofErr w:type="spellStart"/>
      <w:r w:rsidRPr="00CF2BCE">
        <w:rPr>
          <w:rFonts w:ascii="Times New Roman" w:eastAsia="Times New Roman" w:hAnsi="Times New Roman" w:cs="Times New Roman"/>
          <w:sz w:val="24"/>
          <w:szCs w:val="24"/>
        </w:rPr>
        <w:t>03h</w:t>
      </w:r>
      <w:proofErr w:type="spellEnd"/>
      <w:r w:rsidRPr="00CF2BCE">
        <w:rPr>
          <w:rFonts w:ascii="Times New Roman" w:eastAsia="Times New Roman" w:hAnsi="Times New Roman" w:cs="Times New Roman"/>
          <w:sz w:val="24"/>
          <w:szCs w:val="24"/>
        </w:rPr>
        <w:t xml:space="preserve"> is even less likely.</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lastRenderedPageBreak/>
        <w:t xml:space="preserve">So you can assume that if you corrupt a decryption AND it had valid padding, you know what that padding byte is.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It is easy to get tripped up on the fact that CBC plaintexts are "padded". </w:t>
      </w:r>
      <w:r w:rsidRPr="00CF2BCE">
        <w:rPr>
          <w:rFonts w:ascii="Times New Roman" w:eastAsia="Times New Roman" w:hAnsi="Times New Roman" w:cs="Times New Roman"/>
          <w:i/>
          <w:iCs/>
          <w:sz w:val="24"/>
          <w:szCs w:val="24"/>
        </w:rPr>
        <w:t>Padding oracles have nothing to do with the actual padding on a CBC plaintext.</w:t>
      </w:r>
      <w:r w:rsidRPr="00CF2BCE">
        <w:rPr>
          <w:rFonts w:ascii="Times New Roman" w:eastAsia="Times New Roman" w:hAnsi="Times New Roman" w:cs="Times New Roman"/>
          <w:sz w:val="24"/>
          <w:szCs w:val="24"/>
        </w:rPr>
        <w:t xml:space="preserve"> It's an attack that targets a specific bit of code that handles decryption. You can mount a padding oracle on </w:t>
      </w:r>
      <w:r w:rsidRPr="00CF2BCE">
        <w:rPr>
          <w:rFonts w:ascii="Times New Roman" w:eastAsia="Times New Roman" w:hAnsi="Times New Roman" w:cs="Times New Roman"/>
          <w:i/>
          <w:iCs/>
          <w:sz w:val="24"/>
          <w:szCs w:val="24"/>
        </w:rPr>
        <w:t>any CBC block</w:t>
      </w:r>
      <w:r w:rsidRPr="00CF2BCE">
        <w:rPr>
          <w:rFonts w:ascii="Times New Roman" w:eastAsia="Times New Roman" w:hAnsi="Times New Roman" w:cs="Times New Roman"/>
          <w:sz w:val="24"/>
          <w:szCs w:val="24"/>
        </w:rPr>
        <w:t xml:space="preserve">, whether it's padded or not. </w:t>
      </w:r>
    </w:p>
    <w:p w:rsidR="00CF2BCE" w:rsidRDefault="00CF2BCE">
      <w:r>
        <w:br w:type="page"/>
      </w:r>
    </w:p>
    <w:p w:rsidR="00CF2BCE" w:rsidRDefault="00CF2BCE" w:rsidP="00CF2BCE">
      <w:pPr>
        <w:pStyle w:val="Heading3"/>
      </w:pPr>
      <w:r>
        <w:lastRenderedPageBreak/>
        <w:t>Implement CTR, the stream cipher mode</w:t>
      </w:r>
    </w:p>
    <w:p w:rsidR="00CF2BCE" w:rsidRDefault="00CF2BCE" w:rsidP="00CF2BCE">
      <w:pPr>
        <w:pStyle w:val="NormalWeb"/>
      </w:pPr>
      <w:r>
        <w:t>The string:</w:t>
      </w:r>
    </w:p>
    <w:p w:rsidR="00CF2BCE" w:rsidRDefault="00CF2BCE" w:rsidP="00CF2BCE">
      <w:pPr>
        <w:pStyle w:val="HTMLPreformatted"/>
      </w:pPr>
      <w:r>
        <w:t>L77na/nrFsKvynd6HzOoG7GHTLXsTVu9qvY/2syLXzhPweyyMTJULu/6/kXX0KSvoOLSFQ==</w:t>
      </w:r>
    </w:p>
    <w:p w:rsidR="00CF2BCE" w:rsidRDefault="00CF2BCE" w:rsidP="00CF2BCE">
      <w:pPr>
        <w:pStyle w:val="NormalWeb"/>
      </w:pPr>
      <w:r>
        <w:t xml:space="preserve">... </w:t>
      </w:r>
      <w:proofErr w:type="gramStart"/>
      <w:r>
        <w:t>decrypts</w:t>
      </w:r>
      <w:proofErr w:type="gramEnd"/>
      <w:r>
        <w:t xml:space="preserve"> to something approximating English in CTR mode, which is an AES block cipher mode that turns AES into a stream cipher, with the following parameters: </w:t>
      </w:r>
    </w:p>
    <w:p w:rsidR="00CF2BCE" w:rsidRDefault="00CF2BCE" w:rsidP="00CF2BCE">
      <w:pPr>
        <w:pStyle w:val="HTMLPreformatted"/>
      </w:pPr>
      <w:r>
        <w:t xml:space="preserve">      </w:t>
      </w:r>
      <w:proofErr w:type="gramStart"/>
      <w:r>
        <w:t>key=</w:t>
      </w:r>
      <w:proofErr w:type="gramEnd"/>
      <w:r>
        <w:t>YELLOW SUBMARINE</w:t>
      </w:r>
    </w:p>
    <w:p w:rsidR="00CF2BCE" w:rsidRDefault="00CF2BCE" w:rsidP="00CF2BCE">
      <w:pPr>
        <w:pStyle w:val="HTMLPreformatted"/>
      </w:pPr>
      <w:r>
        <w:t xml:space="preserve">      </w:t>
      </w:r>
      <w:proofErr w:type="gramStart"/>
      <w:r>
        <w:t>nonce=</w:t>
      </w:r>
      <w:proofErr w:type="gramEnd"/>
      <w:r>
        <w:t>0</w:t>
      </w:r>
    </w:p>
    <w:p w:rsidR="00CF2BCE" w:rsidRDefault="00CF2BCE" w:rsidP="00CF2BCE">
      <w:pPr>
        <w:pStyle w:val="HTMLPreformatted"/>
      </w:pPr>
      <w:r>
        <w:t xml:space="preserve">      </w:t>
      </w:r>
      <w:proofErr w:type="gramStart"/>
      <w:r>
        <w:t>format=</w:t>
      </w:r>
      <w:proofErr w:type="gramEnd"/>
      <w:r>
        <w:t>64 bit unsigned little endian nonce,</w:t>
      </w:r>
    </w:p>
    <w:p w:rsidR="00CF2BCE" w:rsidRDefault="00CF2BCE" w:rsidP="00CF2BCE">
      <w:pPr>
        <w:pStyle w:val="HTMLPreformatted"/>
      </w:pPr>
      <w:r>
        <w:t xml:space="preserve">             64 bit little endian block count (byte count / 16)</w:t>
      </w:r>
    </w:p>
    <w:p w:rsidR="00CF2BCE" w:rsidRDefault="00CF2BCE" w:rsidP="00CF2BCE">
      <w:pPr>
        <w:pStyle w:val="NormalWeb"/>
      </w:pPr>
      <w:r>
        <w:t>CTR mode is very simple.</w:t>
      </w:r>
    </w:p>
    <w:p w:rsidR="00CF2BCE" w:rsidRDefault="00CF2BCE" w:rsidP="00CF2BCE">
      <w:pPr>
        <w:pStyle w:val="NormalWeb"/>
      </w:pPr>
      <w:r>
        <w:t xml:space="preserve">Instead of encrypting the plaintext, CTR mode encrypts a running counter, producing a 16 byte block of keystream, which is </w:t>
      </w:r>
      <w:proofErr w:type="spellStart"/>
      <w:r>
        <w:t>XOR'd</w:t>
      </w:r>
      <w:proofErr w:type="spellEnd"/>
      <w:r>
        <w:t xml:space="preserve"> against the plaintext. </w:t>
      </w:r>
    </w:p>
    <w:p w:rsidR="00CF2BCE" w:rsidRDefault="00CF2BCE" w:rsidP="00CF2BCE">
      <w:pPr>
        <w:pStyle w:val="NormalWeb"/>
      </w:pPr>
      <w:r>
        <w:t xml:space="preserve">For instance, for the first 16 bytes of a message with these parameters: </w:t>
      </w:r>
    </w:p>
    <w:p w:rsidR="00CF2BCE" w:rsidRDefault="00CF2BCE" w:rsidP="00CF2BCE">
      <w:pPr>
        <w:pStyle w:val="HTMLPreformatted"/>
      </w:pPr>
      <w:proofErr w:type="gramStart"/>
      <w:r>
        <w:t>keystream</w:t>
      </w:r>
      <w:proofErr w:type="gramEnd"/>
      <w:r>
        <w:t xml:space="preserve"> = AES("YELLOW SUBMARINE",</w:t>
      </w:r>
    </w:p>
    <w:p w:rsidR="00CF2BCE" w:rsidRDefault="00CF2BCE" w:rsidP="00CF2BCE">
      <w:pPr>
        <w:pStyle w:val="HTMLPreformatted"/>
      </w:pPr>
      <w:r>
        <w:t xml:space="preserve">                "\x00\x00\x00\x00\x00\x00\x00\x00\x00\x00\x00\x00\x00\x00\x00\x00")</w:t>
      </w:r>
    </w:p>
    <w:p w:rsidR="00CF2BCE" w:rsidRDefault="00CF2BCE" w:rsidP="00CF2BCE">
      <w:pPr>
        <w:pStyle w:val="NormalWeb"/>
      </w:pPr>
      <w:r>
        <w:t xml:space="preserve">... </w:t>
      </w:r>
      <w:proofErr w:type="gramStart"/>
      <w:r>
        <w:t>for</w:t>
      </w:r>
      <w:proofErr w:type="gramEnd"/>
      <w:r>
        <w:t xml:space="preserve"> the next 16 bytes: </w:t>
      </w:r>
    </w:p>
    <w:p w:rsidR="00CF2BCE" w:rsidRDefault="00CF2BCE" w:rsidP="00CF2BCE">
      <w:pPr>
        <w:pStyle w:val="HTMLPreformatted"/>
      </w:pPr>
      <w:proofErr w:type="gramStart"/>
      <w:r>
        <w:t>keystream</w:t>
      </w:r>
      <w:proofErr w:type="gramEnd"/>
      <w:r>
        <w:t xml:space="preserve"> = AES("YELLOW SUBMARINE",</w:t>
      </w:r>
    </w:p>
    <w:p w:rsidR="00CF2BCE" w:rsidRDefault="00CF2BCE" w:rsidP="00CF2BCE">
      <w:pPr>
        <w:pStyle w:val="HTMLPreformatted"/>
      </w:pPr>
      <w:r>
        <w:t xml:space="preserve">                "\x00\x00\x00\x00\x00\x00\x00\x00\x01\x00\x00\x00\x00\x00\x00\x00")</w:t>
      </w:r>
    </w:p>
    <w:p w:rsidR="00CF2BCE" w:rsidRDefault="00CF2BCE" w:rsidP="00CF2BCE">
      <w:pPr>
        <w:pStyle w:val="NormalWeb"/>
      </w:pPr>
      <w:r>
        <w:t xml:space="preserve">... </w:t>
      </w:r>
      <w:proofErr w:type="gramStart"/>
      <w:r>
        <w:t>and</w:t>
      </w:r>
      <w:proofErr w:type="gramEnd"/>
      <w:r>
        <w:t xml:space="preserve"> then: </w:t>
      </w:r>
    </w:p>
    <w:p w:rsidR="00CF2BCE" w:rsidRDefault="00CF2BCE" w:rsidP="00CF2BCE">
      <w:pPr>
        <w:pStyle w:val="HTMLPreformatted"/>
      </w:pPr>
      <w:proofErr w:type="gramStart"/>
      <w:r>
        <w:t>keystream</w:t>
      </w:r>
      <w:proofErr w:type="gramEnd"/>
      <w:r>
        <w:t xml:space="preserve"> = AES("YELLOW SUBMARINE",</w:t>
      </w:r>
    </w:p>
    <w:p w:rsidR="00CF2BCE" w:rsidRDefault="00CF2BCE" w:rsidP="00CF2BCE">
      <w:pPr>
        <w:pStyle w:val="HTMLPreformatted"/>
      </w:pPr>
      <w:r>
        <w:t xml:space="preserve">                "\x00\x00\x00\x00\x00\x00\x00\x00\x02\x00\x00\x00\x00\x00\x00\x00")</w:t>
      </w:r>
    </w:p>
    <w:p w:rsidR="00CF2BCE" w:rsidRDefault="00CF2BCE" w:rsidP="00CF2BCE">
      <w:pPr>
        <w:pStyle w:val="NormalWeb"/>
      </w:pPr>
      <w:r>
        <w:t xml:space="preserve">CTR mode does not require padding; when you run out of plaintext, you just stop </w:t>
      </w:r>
      <w:proofErr w:type="spellStart"/>
      <w:r>
        <w:t>XOR'ing</w:t>
      </w:r>
      <w:proofErr w:type="spellEnd"/>
      <w:r>
        <w:t xml:space="preserve"> keystream and stop generating keystream. </w:t>
      </w:r>
    </w:p>
    <w:p w:rsidR="00CF2BCE" w:rsidRDefault="00CF2BCE" w:rsidP="00CF2BCE">
      <w:pPr>
        <w:pStyle w:val="NormalWeb"/>
      </w:pPr>
      <w:r>
        <w:t xml:space="preserve">Decryption is identical to encryption. Generate the same keystream, XOR, and recover the plaintext. </w:t>
      </w:r>
    </w:p>
    <w:p w:rsidR="00CF2BCE" w:rsidRDefault="00CF2BCE" w:rsidP="00CF2BCE">
      <w:pPr>
        <w:pStyle w:val="NormalWeb"/>
      </w:pPr>
      <w:r>
        <w:t xml:space="preserve">Decrypt the string at the top of this function, then use your CTR function to encrypt and decrypt other things. </w:t>
      </w:r>
    </w:p>
    <w:p w:rsidR="00CF2BCE" w:rsidRDefault="00CF2BCE" w:rsidP="00CF2BCE">
      <w:pPr>
        <w:pStyle w:val="Heading3"/>
      </w:pPr>
      <w:r>
        <w:t>This is the only block cipher mode that matters in good code.</w:t>
      </w:r>
    </w:p>
    <w:p w:rsidR="00CF2BCE" w:rsidRDefault="00CF2BCE" w:rsidP="00CF2BCE">
      <w:pPr>
        <w:pStyle w:val="NormalWeb"/>
      </w:pPr>
      <w:r>
        <w:lastRenderedPageBreak/>
        <w:t xml:space="preserve">Most modern cryptography relies on CTR mode to adapt block ciphers into stream ciphers, because most of what we want to encrypt is better described as a stream than as a sequence of blocks. Daniel Bernstein once quipped to Phil </w:t>
      </w:r>
      <w:proofErr w:type="spellStart"/>
      <w:r>
        <w:t>Rogaway</w:t>
      </w:r>
      <w:proofErr w:type="spellEnd"/>
      <w:r>
        <w:t xml:space="preserve"> that good cryptosystems don't need the "decrypt" transforms. Constructions like CTR are what he was talking about. </w:t>
      </w:r>
    </w:p>
    <w:p w:rsidR="00CF2BCE" w:rsidRDefault="00CF2BCE">
      <w:r>
        <w:br w:type="page"/>
      </w:r>
    </w:p>
    <w:p w:rsidR="00CF2BCE" w:rsidRPr="00CF2BCE" w:rsidRDefault="00CF2BCE" w:rsidP="00CF2BCE">
      <w:pPr>
        <w:spacing w:before="100" w:beforeAutospacing="1" w:after="100" w:afterAutospacing="1" w:line="240" w:lineRule="auto"/>
        <w:outlineLvl w:val="2"/>
        <w:rPr>
          <w:rFonts w:ascii="Times New Roman" w:eastAsia="Times New Roman" w:hAnsi="Times New Roman" w:cs="Times New Roman"/>
          <w:b/>
          <w:bCs/>
          <w:sz w:val="27"/>
          <w:szCs w:val="27"/>
        </w:rPr>
      </w:pPr>
      <w:r w:rsidRPr="00CF2BCE">
        <w:rPr>
          <w:rFonts w:ascii="Times New Roman" w:eastAsia="Times New Roman" w:hAnsi="Times New Roman" w:cs="Times New Roman"/>
          <w:b/>
          <w:bCs/>
          <w:sz w:val="27"/>
          <w:szCs w:val="27"/>
        </w:rPr>
        <w:lastRenderedPageBreak/>
        <w:t xml:space="preserve">Break fixed-nonce CTR mode using </w:t>
      </w:r>
      <w:proofErr w:type="spellStart"/>
      <w:r w:rsidRPr="00CF2BCE">
        <w:rPr>
          <w:rFonts w:ascii="Times New Roman" w:eastAsia="Times New Roman" w:hAnsi="Times New Roman" w:cs="Times New Roman"/>
          <w:b/>
          <w:bCs/>
          <w:sz w:val="27"/>
          <w:szCs w:val="27"/>
        </w:rPr>
        <w:t>substitions</w:t>
      </w:r>
      <w:proofErr w:type="spellEnd"/>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Take your CTR encrypt/decrypt function and fix its nonce value to 0. Generate a random AES key.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In </w:t>
      </w:r>
      <w:r w:rsidRPr="00CF2BCE">
        <w:rPr>
          <w:rFonts w:ascii="Times New Roman" w:eastAsia="Times New Roman" w:hAnsi="Times New Roman" w:cs="Times New Roman"/>
          <w:i/>
          <w:iCs/>
          <w:sz w:val="24"/>
          <w:szCs w:val="24"/>
        </w:rPr>
        <w:t>successive encryptions</w:t>
      </w:r>
      <w:r w:rsidRPr="00CF2BCE">
        <w:rPr>
          <w:rFonts w:ascii="Times New Roman" w:eastAsia="Times New Roman" w:hAnsi="Times New Roman" w:cs="Times New Roman"/>
          <w:sz w:val="24"/>
          <w:szCs w:val="24"/>
        </w:rPr>
        <w:t xml:space="preserve"> (</w:t>
      </w:r>
      <w:r w:rsidRPr="00CF2BCE">
        <w:rPr>
          <w:rFonts w:ascii="Times New Roman" w:eastAsia="Times New Roman" w:hAnsi="Times New Roman" w:cs="Times New Roman"/>
          <w:i/>
          <w:iCs/>
          <w:sz w:val="24"/>
          <w:szCs w:val="24"/>
        </w:rPr>
        <w:t>not</w:t>
      </w:r>
      <w:r w:rsidRPr="00CF2BCE">
        <w:rPr>
          <w:rFonts w:ascii="Times New Roman" w:eastAsia="Times New Roman" w:hAnsi="Times New Roman" w:cs="Times New Roman"/>
          <w:sz w:val="24"/>
          <w:szCs w:val="24"/>
        </w:rPr>
        <w:t xml:space="preserve"> in one big running CTR stream), encrypt each line of the base64 decodes of the following, producing multiple independent </w:t>
      </w:r>
      <w:proofErr w:type="spellStart"/>
      <w:r w:rsidRPr="00CF2BCE">
        <w:rPr>
          <w:rFonts w:ascii="Times New Roman" w:eastAsia="Times New Roman" w:hAnsi="Times New Roman" w:cs="Times New Roman"/>
          <w:sz w:val="24"/>
          <w:szCs w:val="24"/>
        </w:rPr>
        <w:t>ciphertexts</w:t>
      </w:r>
      <w:proofErr w:type="spellEnd"/>
      <w:r w:rsidRPr="00CF2BCE">
        <w:rPr>
          <w:rFonts w:ascii="Times New Roman" w:eastAsia="Times New Roman" w:hAnsi="Times New Roman" w:cs="Times New Roman"/>
          <w:sz w:val="24"/>
          <w:szCs w:val="24"/>
        </w:rPr>
        <w:t xml:space="preserve">: </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SSBoYXZlIG1ldCB0aGVtIGF0IGNsb3NlIG9mIGRheQ==</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Q29taW5nIHdpdGggdml2aWQgZmFjZXM=</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RnJvbSBjb3VudGVyIG9yIGRlc2sgYW1vbmcgZ3JleQ==</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RWlnaHRlZW50aC1jZW50dXJ5IGhvdXNlcy4=</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SSBoYXZlIHBhc3NlZCB3aXRoIGEgbm9kIG9mIHRoZSBoZWFk</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T3IgcG9saXRlIG1lYW5pbmdsZXNzIHdvcmRzLA==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T3IgaGF2ZSBsaW5nZXJlZCBhd2hpbGUgYW5kIHNhaWQ=</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UG9saXRlIG1lYW5pbmdsZXNzIHdvcmRzLA==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QW5kIHRob3VnaHQgYmVmb3JlIEkgaGFkIGRvbmU=</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T2YgYSBtb2NraW5nIHRhbGUgb3IgYSBnaWJl</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VG8gcGxlYXNlIGEgY29tcGFuaW9u</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QXJvdW5kIHRoZSBmaXJlIGF0IHRoZSBjbHViLA==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QmVpbmcgY2VydGFpbiB0aGF0IHRoZXkgYW5kIEk=</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QnV0IGxpdmVkIHdoZXJlIG1vdGxleSBpcyB3b3JuOg==</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QWxsIGNoYW5nZWQsIGNoYW5nZWQgdXR0ZXJseTo=</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QSB0ZXJyaWJsZSBiZWF1dHkgaXMgYm9ybi4=</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VGhhdCB3b21hbidzIGRheXMgd2VyZSBzcGVudA==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SW4gaWdub3JhbnQgZ29vZCB3aWxsLA==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SGVyIG5pZ2h0cyBpbiBhcmd1bWVudA==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VW50aWwgaGVyIHZvaWNlIGdyZXcgc2hyaWxsLg==</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V2hhdCB2b2ljZSBtb3JlIHN3ZWV0IHRoYW4gaGVycw==</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V2hlbiB5b3VuZyBhbmQgYmVhdXRpZnVsLA==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U2hlIHJvZGUgdG8gaGFycmllcnM/</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VGhpcyBtYW4gaGFkIGtlcHQgYSBzY2hvb2w=</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QW5kIHJvZGUgb3VyIHdpbmdlZCBob3JzZS4=</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F2BCE">
        <w:rPr>
          <w:rFonts w:ascii="Courier New" w:eastAsia="Times New Roman" w:hAnsi="Courier New" w:cs="Courier New"/>
          <w:sz w:val="20"/>
          <w:szCs w:val="20"/>
        </w:rPr>
        <w:t>VGhpcyBvdGhlciBoaXMgaGVscGVyIGFuZCBmcmllbmQ</w:t>
      </w:r>
      <w:proofErr w:type="spellEnd"/>
      <w:r w:rsidRPr="00CF2BCE">
        <w:rPr>
          <w:rFonts w:ascii="Courier New" w:eastAsia="Times New Roman" w:hAnsi="Courier New" w:cs="Courier New"/>
          <w:sz w:val="20"/>
          <w:szCs w:val="20"/>
        </w:rPr>
        <w:t>=</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V2FzIGNvbWluZyBpbnRvIGhpcyBmb3JjZTs=</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SGUgbWlnaHQgaGF2ZSB3b24gZmFtZSBpbiB0aGUgZW5kLA==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U28gc2Vuc2l0aXZlIGhpcyBuYXR1cmUgc2VlbWVkLA==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U28gZGFyaW5nIGFuZCBzd2VldCBoaXMgdGhvdWdodC4=</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VGhpcyBvdGhlciBtYW4gSSBoYWQgZHJlYW1lZA==</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QSBkcnVua2VuLCB2YWluLWdsb3Jpb3VzIGxvdXQu</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SGUgaGFkIGRvbmUgbW9zdCBiaXR0ZXIgd3Jvbmc=</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VG8gc29tZSB3aG8gYXJlIG5lYXIgbXkgaGVhcnQs</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WWV0IEkgbnVtYmVyIGhpbSBpbiB0aGUgc29uZzs=</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SGUsIHRvbywgaGFzIHJlc2lnbmVkIGhpcyBwYXJ0</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SW4gdGhlIGNhc3VhbCBjb21lZHk7</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SGUsIHRvbywgaGFzIGJlZW4gY2hhbmdlZCBpbiBoaXMgdHVybiw=</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VHJhbnNmb3JtZWQgdXR0ZXJseTo=</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QSB0ZXJyaWJsZSBiZWF1dHkgaXMgYm9ybi4=</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(This should produce 40 short CTR-encrypted </w:t>
      </w:r>
      <w:proofErr w:type="spellStart"/>
      <w:r w:rsidRPr="00CF2BCE">
        <w:rPr>
          <w:rFonts w:ascii="Times New Roman" w:eastAsia="Times New Roman" w:hAnsi="Times New Roman" w:cs="Times New Roman"/>
          <w:sz w:val="24"/>
          <w:szCs w:val="24"/>
        </w:rPr>
        <w:t>ciphertexts</w:t>
      </w:r>
      <w:proofErr w:type="spellEnd"/>
      <w:r w:rsidRPr="00CF2BCE">
        <w:rPr>
          <w:rFonts w:ascii="Times New Roman" w:eastAsia="Times New Roman" w:hAnsi="Times New Roman" w:cs="Times New Roman"/>
          <w:sz w:val="24"/>
          <w:szCs w:val="24"/>
        </w:rPr>
        <w:t>).</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Because the CTR nonce wasn't randomized for each encryption, each </w:t>
      </w:r>
      <w:proofErr w:type="spellStart"/>
      <w:r w:rsidRPr="00CF2BCE">
        <w:rPr>
          <w:rFonts w:ascii="Times New Roman" w:eastAsia="Times New Roman" w:hAnsi="Times New Roman" w:cs="Times New Roman"/>
          <w:sz w:val="24"/>
          <w:szCs w:val="24"/>
        </w:rPr>
        <w:t>ciphertext</w:t>
      </w:r>
      <w:proofErr w:type="spellEnd"/>
      <w:r w:rsidRPr="00CF2BCE">
        <w:rPr>
          <w:rFonts w:ascii="Times New Roman" w:eastAsia="Times New Roman" w:hAnsi="Times New Roman" w:cs="Times New Roman"/>
          <w:sz w:val="24"/>
          <w:szCs w:val="24"/>
        </w:rPr>
        <w:t xml:space="preserve"> has been encrypted against the same keystream. This is very bad. </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lastRenderedPageBreak/>
        <w:t xml:space="preserve">Understanding that, like most stream ciphers (including RC4, and obviously any block cipher run in CTR mode), the actual "encryption" of a byte of data boils down to a single XOR operation, it should be plain that: </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CIPHERTEXT-BYTE XOR PLAINTEXT-BYTE = KEYSTREAM-BYTE</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And since the keystream is the same for every </w:t>
      </w:r>
      <w:proofErr w:type="spellStart"/>
      <w:r w:rsidRPr="00CF2BCE">
        <w:rPr>
          <w:rFonts w:ascii="Times New Roman" w:eastAsia="Times New Roman" w:hAnsi="Times New Roman" w:cs="Times New Roman"/>
          <w:sz w:val="24"/>
          <w:szCs w:val="24"/>
        </w:rPr>
        <w:t>ciphertext</w:t>
      </w:r>
      <w:proofErr w:type="spellEnd"/>
      <w:r w:rsidRPr="00CF2BCE">
        <w:rPr>
          <w:rFonts w:ascii="Times New Roman" w:eastAsia="Times New Roman" w:hAnsi="Times New Roman" w:cs="Times New Roman"/>
          <w:sz w:val="24"/>
          <w:szCs w:val="24"/>
        </w:rPr>
        <w:t>:</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BCE">
        <w:rPr>
          <w:rFonts w:ascii="Courier New" w:eastAsia="Times New Roman" w:hAnsi="Courier New" w:cs="Courier New"/>
          <w:sz w:val="20"/>
          <w:szCs w:val="20"/>
        </w:rPr>
        <w:t>CIPHERTEXT-BYTE XOR KEYSTREAM-BYTE = PLAINTEXT-BYTE (</w:t>
      </w:r>
      <w:proofErr w:type="spellStart"/>
      <w:r w:rsidRPr="00CF2BCE">
        <w:rPr>
          <w:rFonts w:ascii="Courier New" w:eastAsia="Times New Roman" w:hAnsi="Courier New" w:cs="Courier New"/>
          <w:sz w:val="20"/>
          <w:szCs w:val="20"/>
        </w:rPr>
        <w:t>ie</w:t>
      </w:r>
      <w:proofErr w:type="spellEnd"/>
      <w:r w:rsidRPr="00CF2BCE">
        <w:rPr>
          <w:rFonts w:ascii="Courier New" w:eastAsia="Times New Roman" w:hAnsi="Courier New" w:cs="Courier New"/>
          <w:sz w:val="20"/>
          <w:szCs w:val="20"/>
        </w:rPr>
        <w:t>, "you don't</w:t>
      </w:r>
    </w:p>
    <w:p w:rsidR="00CF2BCE" w:rsidRPr="00CF2BCE" w:rsidRDefault="00CF2BCE" w:rsidP="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F2BCE">
        <w:rPr>
          <w:rFonts w:ascii="Courier New" w:eastAsia="Times New Roman" w:hAnsi="Courier New" w:cs="Courier New"/>
          <w:sz w:val="20"/>
          <w:szCs w:val="20"/>
        </w:rPr>
        <w:t>say</w:t>
      </w:r>
      <w:proofErr w:type="gramEnd"/>
      <w:r w:rsidRPr="00CF2BCE">
        <w:rPr>
          <w:rFonts w:ascii="Courier New" w:eastAsia="Times New Roman" w:hAnsi="Courier New" w:cs="Courier New"/>
          <w:sz w:val="20"/>
          <w:szCs w:val="20"/>
        </w:rPr>
        <w:t>!")</w:t>
      </w:r>
    </w:p>
    <w:p w:rsidR="00CF2BCE" w:rsidRPr="00CF2BCE" w:rsidRDefault="00CF2BCE" w:rsidP="00CF2BCE">
      <w:pPr>
        <w:spacing w:before="100" w:beforeAutospacing="1" w:after="100" w:afterAutospacing="1"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Attack this cryptosystem piecemeal: guess letters, use expected English language </w:t>
      </w:r>
      <w:proofErr w:type="spellStart"/>
      <w:r w:rsidRPr="00CF2BCE">
        <w:rPr>
          <w:rFonts w:ascii="Times New Roman" w:eastAsia="Times New Roman" w:hAnsi="Times New Roman" w:cs="Times New Roman"/>
          <w:sz w:val="24"/>
          <w:szCs w:val="24"/>
        </w:rPr>
        <w:t>frequence</w:t>
      </w:r>
      <w:proofErr w:type="spellEnd"/>
      <w:r w:rsidRPr="00CF2BCE">
        <w:rPr>
          <w:rFonts w:ascii="Times New Roman" w:eastAsia="Times New Roman" w:hAnsi="Times New Roman" w:cs="Times New Roman"/>
          <w:sz w:val="24"/>
          <w:szCs w:val="24"/>
        </w:rPr>
        <w:t xml:space="preserve"> to validate guesses, catch common English trigrams, and so on. </w:t>
      </w:r>
    </w:p>
    <w:p w:rsidR="00CF2BCE" w:rsidRPr="00CF2BCE" w:rsidRDefault="00CF2BCE" w:rsidP="00CF2BCE">
      <w:pPr>
        <w:spacing w:before="100" w:beforeAutospacing="1" w:after="100" w:afterAutospacing="1" w:line="240" w:lineRule="auto"/>
        <w:outlineLvl w:val="2"/>
        <w:rPr>
          <w:rFonts w:ascii="Times New Roman" w:eastAsia="Times New Roman" w:hAnsi="Times New Roman" w:cs="Times New Roman"/>
          <w:b/>
          <w:bCs/>
          <w:sz w:val="27"/>
          <w:szCs w:val="27"/>
        </w:rPr>
      </w:pPr>
      <w:r w:rsidRPr="00CF2BCE">
        <w:rPr>
          <w:rFonts w:ascii="Times New Roman" w:eastAsia="Times New Roman" w:hAnsi="Times New Roman" w:cs="Times New Roman"/>
          <w:b/>
          <w:bCs/>
          <w:sz w:val="27"/>
          <w:szCs w:val="27"/>
        </w:rPr>
        <w:t>Don't overthink it.</w:t>
      </w:r>
    </w:p>
    <w:p w:rsidR="00CF2BCE" w:rsidRPr="00CF2BCE" w:rsidRDefault="00CF2BCE" w:rsidP="00CF2BCE">
      <w:pPr>
        <w:spacing w:after="0" w:line="240" w:lineRule="auto"/>
        <w:rPr>
          <w:rFonts w:ascii="Times New Roman" w:eastAsia="Times New Roman" w:hAnsi="Times New Roman" w:cs="Times New Roman"/>
          <w:sz w:val="24"/>
          <w:szCs w:val="24"/>
        </w:rPr>
      </w:pPr>
      <w:r w:rsidRPr="00CF2BCE">
        <w:rPr>
          <w:rFonts w:ascii="Times New Roman" w:eastAsia="Times New Roman" w:hAnsi="Times New Roman" w:cs="Times New Roman"/>
          <w:sz w:val="24"/>
          <w:szCs w:val="24"/>
        </w:rPr>
        <w:t xml:space="preserve">Points for automating this, but part of the reason I'm having you do this is that I think this approach is suboptimal. </w:t>
      </w:r>
    </w:p>
    <w:p w:rsidR="00CF2BCE" w:rsidRDefault="00CF2BCE">
      <w:r>
        <w:br w:type="page"/>
      </w:r>
    </w:p>
    <w:p w:rsidR="00CF2BCE" w:rsidRDefault="00CF2BCE" w:rsidP="00CF2BCE">
      <w:pPr>
        <w:pStyle w:val="Heading3"/>
      </w:pPr>
      <w:r>
        <w:lastRenderedPageBreak/>
        <w:t>Break fixed-nonce CTR statistically</w:t>
      </w:r>
    </w:p>
    <w:p w:rsidR="00CF2BCE" w:rsidRDefault="00CF2BCE" w:rsidP="00CF2BCE">
      <w:pPr>
        <w:pStyle w:val="NormalWeb"/>
      </w:pPr>
      <w:hyperlink r:id="rId5" w:history="1">
        <w:r>
          <w:rPr>
            <w:rStyle w:val="Hyperlink"/>
          </w:rPr>
          <w:t>In this file</w:t>
        </w:r>
      </w:hyperlink>
      <w:r>
        <w:t xml:space="preserve"> find a similar set of Base64'd plaintext. Do with them exactly what you did with the first, but solve the problem differently. </w:t>
      </w:r>
    </w:p>
    <w:p w:rsidR="00CF2BCE" w:rsidRDefault="00CF2BCE" w:rsidP="00CF2BCE">
      <w:pPr>
        <w:pStyle w:val="NormalWeb"/>
      </w:pPr>
      <w:r>
        <w:t xml:space="preserve">Instead of making spot guesses at to known plaintext, treat the collection of </w:t>
      </w:r>
      <w:proofErr w:type="spellStart"/>
      <w:r>
        <w:t>ciphertexts</w:t>
      </w:r>
      <w:proofErr w:type="spellEnd"/>
      <w:r>
        <w:t xml:space="preserve"> the same way you would repeating-key XOR. </w:t>
      </w:r>
    </w:p>
    <w:p w:rsidR="00CF2BCE" w:rsidRDefault="00CF2BCE" w:rsidP="00CF2BCE">
      <w:pPr>
        <w:pStyle w:val="NormalWeb"/>
      </w:pPr>
      <w:r>
        <w:t xml:space="preserve">Obviously, CTR encryption appears different from repeated-key XOR, </w:t>
      </w:r>
      <w:r>
        <w:rPr>
          <w:i/>
          <w:iCs/>
        </w:rPr>
        <w:t>but with a fixed nonce they are effectively the same thing.</w:t>
      </w:r>
      <w:r>
        <w:t xml:space="preserve"> </w:t>
      </w:r>
    </w:p>
    <w:p w:rsidR="00CF2BCE" w:rsidRDefault="00CF2BCE" w:rsidP="00CF2BCE">
      <w:pPr>
        <w:pStyle w:val="NormalWeb"/>
      </w:pPr>
      <w:r>
        <w:t xml:space="preserve">To exploit this: take your collection of </w:t>
      </w:r>
      <w:proofErr w:type="spellStart"/>
      <w:r>
        <w:t>ciphertexts</w:t>
      </w:r>
      <w:proofErr w:type="spellEnd"/>
      <w:r>
        <w:t xml:space="preserve"> and truncate them to a common length (the length of the smallest </w:t>
      </w:r>
      <w:proofErr w:type="spellStart"/>
      <w:r>
        <w:t>ciphertext</w:t>
      </w:r>
      <w:proofErr w:type="spellEnd"/>
      <w:r>
        <w:t xml:space="preserve"> will work). </w:t>
      </w:r>
    </w:p>
    <w:p w:rsidR="00CF2BCE" w:rsidRDefault="00CF2BCE" w:rsidP="00CF2BCE">
      <w:pPr>
        <w:pStyle w:val="NormalWeb"/>
      </w:pPr>
      <w:r>
        <w:t xml:space="preserve">Solve the resulting concatenation of </w:t>
      </w:r>
      <w:proofErr w:type="spellStart"/>
      <w:r>
        <w:t>ciphertexts</w:t>
      </w:r>
      <w:proofErr w:type="spellEnd"/>
      <w:r>
        <w:t xml:space="preserve"> as if for repeating- key XOR, with a key size of the length of the </w:t>
      </w:r>
      <w:proofErr w:type="spellStart"/>
      <w:r>
        <w:t>ciphertext</w:t>
      </w:r>
      <w:proofErr w:type="spellEnd"/>
      <w:r>
        <w:t xml:space="preserve"> you </w:t>
      </w:r>
      <w:proofErr w:type="spellStart"/>
      <w:r>
        <w:t>XOR'd</w:t>
      </w:r>
      <w:proofErr w:type="spellEnd"/>
      <w:r>
        <w:t xml:space="preserve">. </w:t>
      </w:r>
    </w:p>
    <w:p w:rsidR="00CF2BCE" w:rsidRDefault="00CF2BCE">
      <w:r>
        <w:br w:type="page"/>
      </w:r>
    </w:p>
    <w:p w:rsidR="00CF2BCE" w:rsidRDefault="00CF2BCE" w:rsidP="00CF2BCE">
      <w:pPr>
        <w:pStyle w:val="Heading3"/>
      </w:pPr>
      <w:r>
        <w:lastRenderedPageBreak/>
        <w:t xml:space="preserve">Implement the MT19937 </w:t>
      </w:r>
      <w:proofErr w:type="spellStart"/>
      <w:r>
        <w:t>Mersenne</w:t>
      </w:r>
      <w:proofErr w:type="spellEnd"/>
      <w:r>
        <w:t xml:space="preserve"> Twister RNG</w:t>
      </w:r>
    </w:p>
    <w:p w:rsidR="00CF2BCE" w:rsidRDefault="00CF2BCE" w:rsidP="00CF2BCE">
      <w:pPr>
        <w:pStyle w:val="NormalWeb"/>
      </w:pPr>
      <w:r>
        <w:t xml:space="preserve">You can get the </w:t>
      </w:r>
      <w:proofErr w:type="spellStart"/>
      <w:r>
        <w:t>psuedocode</w:t>
      </w:r>
      <w:proofErr w:type="spellEnd"/>
      <w:r>
        <w:t xml:space="preserve"> for this from Wikipedia. </w:t>
      </w:r>
    </w:p>
    <w:p w:rsidR="00CF2BCE" w:rsidRDefault="00CF2BCE" w:rsidP="00CF2BCE">
      <w:pPr>
        <w:pStyle w:val="NormalWeb"/>
      </w:pPr>
      <w:r>
        <w:t>If you're writing in Python, Ruby, or (</w:t>
      </w:r>
      <w:proofErr w:type="spellStart"/>
      <w:r>
        <w:t>gah</w:t>
      </w:r>
      <w:proofErr w:type="spellEnd"/>
      <w:r>
        <w:t>) PHP, your language is probably already giving you MT19937 as "</w:t>
      </w:r>
      <w:proofErr w:type="gramStart"/>
      <w:r>
        <w:t>rand(</w:t>
      </w:r>
      <w:proofErr w:type="gramEnd"/>
      <w:r>
        <w:t xml:space="preserve">)"; </w:t>
      </w:r>
      <w:r>
        <w:rPr>
          <w:b/>
          <w:bCs/>
        </w:rPr>
        <w:t>don't use rand()</w:t>
      </w:r>
      <w:r>
        <w:t xml:space="preserve">. Write the RNG yourself. </w:t>
      </w:r>
    </w:p>
    <w:p w:rsidR="00CF2BCE" w:rsidRDefault="00CF2BCE">
      <w:r>
        <w:br w:type="page"/>
      </w:r>
    </w:p>
    <w:p w:rsidR="00CF2BCE" w:rsidRDefault="00CF2BCE" w:rsidP="00CF2BCE">
      <w:pPr>
        <w:pStyle w:val="Heading3"/>
      </w:pPr>
      <w:r>
        <w:lastRenderedPageBreak/>
        <w:t>Crack an MT19937 seed</w:t>
      </w:r>
    </w:p>
    <w:p w:rsidR="00CF2BCE" w:rsidRDefault="00CF2BCE" w:rsidP="00CF2BCE">
      <w:pPr>
        <w:pStyle w:val="NormalWeb"/>
      </w:pPr>
      <w:r>
        <w:t xml:space="preserve">Make sure your MT19937 accepts an integer seed value. Test it (verify that you're getting the same sequence of outputs given a seed). </w:t>
      </w:r>
    </w:p>
    <w:p w:rsidR="00CF2BCE" w:rsidRDefault="00CF2BCE" w:rsidP="00CF2BCE">
      <w:pPr>
        <w:pStyle w:val="NormalWeb"/>
      </w:pPr>
      <w:r>
        <w:t xml:space="preserve">Write a routine that performs the following operation: </w:t>
      </w:r>
    </w:p>
    <w:p w:rsidR="00CF2BCE" w:rsidRDefault="00CF2BCE" w:rsidP="00CF2BCE">
      <w:pPr>
        <w:numPr>
          <w:ilvl w:val="0"/>
          <w:numId w:val="1"/>
        </w:numPr>
        <w:spacing w:before="100" w:beforeAutospacing="1" w:after="100" w:afterAutospacing="1" w:line="240" w:lineRule="auto"/>
      </w:pPr>
      <w:r>
        <w:t>Wait a random number of seconds between, I don't know, 40 and 1000.</w:t>
      </w:r>
    </w:p>
    <w:p w:rsidR="00CF2BCE" w:rsidRDefault="00CF2BCE" w:rsidP="00CF2BCE">
      <w:pPr>
        <w:numPr>
          <w:ilvl w:val="0"/>
          <w:numId w:val="1"/>
        </w:numPr>
        <w:spacing w:before="100" w:beforeAutospacing="1" w:after="100" w:afterAutospacing="1" w:line="240" w:lineRule="auto"/>
      </w:pPr>
      <w:r>
        <w:t>Seeds the RNG with the current Unix timestamp</w:t>
      </w:r>
    </w:p>
    <w:p w:rsidR="00CF2BCE" w:rsidRDefault="00CF2BCE" w:rsidP="00CF2BCE">
      <w:pPr>
        <w:numPr>
          <w:ilvl w:val="0"/>
          <w:numId w:val="1"/>
        </w:numPr>
        <w:spacing w:before="100" w:beforeAutospacing="1" w:after="100" w:afterAutospacing="1" w:line="240" w:lineRule="auto"/>
      </w:pPr>
      <w:r>
        <w:t>Waits a random number of seconds again.</w:t>
      </w:r>
    </w:p>
    <w:p w:rsidR="00CF2BCE" w:rsidRDefault="00CF2BCE" w:rsidP="00CF2BCE">
      <w:pPr>
        <w:numPr>
          <w:ilvl w:val="0"/>
          <w:numId w:val="1"/>
        </w:numPr>
        <w:spacing w:before="100" w:beforeAutospacing="1" w:after="100" w:afterAutospacing="1" w:line="240" w:lineRule="auto"/>
      </w:pPr>
      <w:r>
        <w:t>Returns the first 32 bit output of the RNG.</w:t>
      </w:r>
    </w:p>
    <w:p w:rsidR="00CF2BCE" w:rsidRDefault="00CF2BCE" w:rsidP="00CF2BCE">
      <w:pPr>
        <w:pStyle w:val="NormalWeb"/>
      </w:pPr>
      <w:r>
        <w:t xml:space="preserve">You get the idea. Go get coffee while it runs. Or just simulate the passage of time, although you're missing some of the fun of this exercise if you do that. </w:t>
      </w:r>
    </w:p>
    <w:p w:rsidR="00CF2BCE" w:rsidRDefault="00CF2BCE" w:rsidP="00CF2BCE">
      <w:pPr>
        <w:pStyle w:val="NormalWeb"/>
      </w:pPr>
      <w:r>
        <w:t xml:space="preserve">From the 32 bit RNG output, discover the seed. </w:t>
      </w:r>
    </w:p>
    <w:p w:rsidR="00CF2BCE" w:rsidRDefault="00CF2BCE">
      <w:r>
        <w:br w:type="page"/>
      </w:r>
    </w:p>
    <w:p w:rsidR="00CF2BCE" w:rsidRDefault="00CF2BCE" w:rsidP="00CF2BCE">
      <w:pPr>
        <w:pStyle w:val="Heading3"/>
      </w:pPr>
      <w:r>
        <w:lastRenderedPageBreak/>
        <w:t>Clone an MT19937 RNG from its output</w:t>
      </w:r>
    </w:p>
    <w:p w:rsidR="00CF2BCE" w:rsidRDefault="00CF2BCE" w:rsidP="00CF2BCE">
      <w:pPr>
        <w:pStyle w:val="NormalWeb"/>
      </w:pPr>
      <w:r>
        <w:t xml:space="preserve">The internal state of MT19937 consists of 624 32 bit integers. </w:t>
      </w:r>
    </w:p>
    <w:p w:rsidR="00CF2BCE" w:rsidRDefault="00CF2BCE" w:rsidP="00CF2BCE">
      <w:pPr>
        <w:pStyle w:val="NormalWeb"/>
      </w:pPr>
      <w:r>
        <w:t xml:space="preserve">For each batch of 624 outputs, MT permutes that internal state. By permuting state regularly, MT19937 achieves a period of 2**19937, which is Big. </w:t>
      </w:r>
    </w:p>
    <w:p w:rsidR="00CF2BCE" w:rsidRDefault="00CF2BCE" w:rsidP="00CF2BCE">
      <w:pPr>
        <w:pStyle w:val="NormalWeb"/>
      </w:pPr>
      <w:r>
        <w:t xml:space="preserve">Each time MT19937 is tapped, an element of its internal state is subjected to a tempering function that diffuses bits through the result. </w:t>
      </w:r>
    </w:p>
    <w:p w:rsidR="00CF2BCE" w:rsidRDefault="00CF2BCE" w:rsidP="00CF2BCE">
      <w:pPr>
        <w:pStyle w:val="NormalWeb"/>
      </w:pPr>
      <w:r>
        <w:t xml:space="preserve">The tempering function is invertible; you can write an "untemper" function that takes an MT19937 output and transforms it back into the corresponding element of the MT19937 state array. </w:t>
      </w:r>
    </w:p>
    <w:p w:rsidR="00CF2BCE" w:rsidRDefault="00CF2BCE" w:rsidP="00CF2BCE">
      <w:pPr>
        <w:pStyle w:val="NormalWeb"/>
      </w:pPr>
      <w:r>
        <w:t xml:space="preserve">To invert the temper transform, apply the inverse of each of the operations in the temper transform in reverse order. There are two kinds of operations in the temper transform each applied twice; one is an XOR against a right-shifted value, and the other is an XOR against a left-shifted value </w:t>
      </w:r>
      <w:proofErr w:type="spellStart"/>
      <w:r>
        <w:t>AND'd</w:t>
      </w:r>
      <w:proofErr w:type="spellEnd"/>
      <w:r>
        <w:t xml:space="preserve"> with a magic number. So you'll need code to invert the "right" and the "left" operation. </w:t>
      </w:r>
    </w:p>
    <w:p w:rsidR="00CF2BCE" w:rsidRDefault="00CF2BCE" w:rsidP="00CF2BCE">
      <w:pPr>
        <w:pStyle w:val="NormalWeb"/>
      </w:pPr>
      <w:r>
        <w:t xml:space="preserve">Once you have "untemper" working, create a new MT19937 generator, tap it for 624 outputs, untemper each of them to recreate the state of the generator, and splice that state into a new instance of the MT19937 generator. </w:t>
      </w:r>
    </w:p>
    <w:p w:rsidR="00CF2BCE" w:rsidRDefault="00CF2BCE" w:rsidP="00CF2BCE">
      <w:pPr>
        <w:pStyle w:val="NormalWeb"/>
      </w:pPr>
      <w:r>
        <w:t xml:space="preserve">The new "spliced" generator should predict the values of the original. </w:t>
      </w:r>
    </w:p>
    <w:p w:rsidR="00CF2BCE" w:rsidRDefault="00CF2BCE" w:rsidP="00CF2BCE">
      <w:pPr>
        <w:pStyle w:val="Heading3"/>
      </w:pPr>
      <w:r>
        <w:t>Stop and think for a second.</w:t>
      </w:r>
    </w:p>
    <w:p w:rsidR="00CF2BCE" w:rsidRDefault="00CF2BCE" w:rsidP="00CF2BCE">
      <w:r>
        <w:t xml:space="preserve">How would you modify MT19937 to make this attack hard? What would happen if you subjected each tempered output to a cryptographic hash? </w:t>
      </w:r>
    </w:p>
    <w:p w:rsidR="00CF2BCE" w:rsidRDefault="00CF2BCE">
      <w:r>
        <w:br w:type="page"/>
      </w:r>
    </w:p>
    <w:p w:rsidR="00CF2BCE" w:rsidRDefault="00CF2BCE" w:rsidP="00CF2BCE">
      <w:pPr>
        <w:pStyle w:val="Heading3"/>
      </w:pPr>
      <w:r>
        <w:lastRenderedPageBreak/>
        <w:t>Create the MT19937 stream cipher and break it</w:t>
      </w:r>
    </w:p>
    <w:p w:rsidR="00CF2BCE" w:rsidRDefault="00CF2BCE" w:rsidP="00CF2BCE">
      <w:pPr>
        <w:pStyle w:val="NormalWeb"/>
      </w:pPr>
      <w:r>
        <w:t xml:space="preserve">You can create a trivial stream cipher out of any PRNG; use it to generate a sequence of 8 bit outputs and call those outputs a keystream. XOR each byte of plaintext with each successive byte of keystream. </w:t>
      </w:r>
    </w:p>
    <w:p w:rsidR="00CF2BCE" w:rsidRDefault="00CF2BCE" w:rsidP="00CF2BCE">
      <w:pPr>
        <w:pStyle w:val="NormalWeb"/>
      </w:pPr>
      <w:r>
        <w:t xml:space="preserve">Write the function that does this for MT19937 using a 16-bit seed. Verify that you can encrypt and decrypt properly. This code should look similar to your CTR code. </w:t>
      </w:r>
    </w:p>
    <w:p w:rsidR="00CF2BCE" w:rsidRDefault="00CF2BCE" w:rsidP="00CF2BCE">
      <w:pPr>
        <w:pStyle w:val="NormalWeb"/>
      </w:pPr>
      <w:r>
        <w:t xml:space="preserve">Use your function to encrypt a known plaintext (say, 14 consecutive 'A' characters) prefixed by a random number of random characters. </w:t>
      </w:r>
    </w:p>
    <w:p w:rsidR="00CF2BCE" w:rsidRDefault="00CF2BCE" w:rsidP="00CF2BCE">
      <w:pPr>
        <w:pStyle w:val="NormalWeb"/>
      </w:pPr>
      <w:r>
        <w:t xml:space="preserve">From the </w:t>
      </w:r>
      <w:proofErr w:type="spellStart"/>
      <w:r>
        <w:t>ciphertext</w:t>
      </w:r>
      <w:proofErr w:type="spellEnd"/>
      <w:r>
        <w:t xml:space="preserve">, recover the "key" (the 16 bit seed). </w:t>
      </w:r>
    </w:p>
    <w:p w:rsidR="00CF2BCE" w:rsidRDefault="00CF2BCE" w:rsidP="00CF2BCE">
      <w:pPr>
        <w:pStyle w:val="NormalWeb"/>
      </w:pPr>
      <w:r>
        <w:t xml:space="preserve">Use the same idea to generate a random "password reset token" using MT19937 seeded from the current time. </w:t>
      </w:r>
    </w:p>
    <w:p w:rsidR="00CF2BCE" w:rsidRDefault="00CF2BCE" w:rsidP="00CF2BCE">
      <w:pPr>
        <w:pStyle w:val="NormalWeb"/>
      </w:pPr>
      <w:r>
        <w:t xml:space="preserve">Write a function to check if any given password token is actually the product of an MT19937 PRNG seeded with the current time. </w:t>
      </w:r>
    </w:p>
    <w:p w:rsidR="00D46A67" w:rsidRDefault="00D46A67">
      <w:bookmarkStart w:id="0" w:name="_GoBack"/>
      <w:bookmarkEnd w:id="0"/>
    </w:p>
    <w:sectPr w:rsidR="00D4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87506"/>
    <w:multiLevelType w:val="multilevel"/>
    <w:tmpl w:val="82B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B3"/>
    <w:rsid w:val="004E3BB3"/>
    <w:rsid w:val="00CF2BCE"/>
    <w:rsid w:val="00D4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A571-91A4-477B-AE04-F00A69C0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2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B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2B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B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2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3064">
      <w:bodyDiv w:val="1"/>
      <w:marLeft w:val="0"/>
      <w:marRight w:val="0"/>
      <w:marTop w:val="0"/>
      <w:marBottom w:val="0"/>
      <w:divBdr>
        <w:top w:val="none" w:sz="0" w:space="0" w:color="auto"/>
        <w:left w:val="none" w:sz="0" w:space="0" w:color="auto"/>
        <w:bottom w:val="none" w:sz="0" w:space="0" w:color="auto"/>
        <w:right w:val="none" w:sz="0" w:space="0" w:color="auto"/>
      </w:divBdr>
      <w:divsChild>
        <w:div w:id="61878856">
          <w:marLeft w:val="0"/>
          <w:marRight w:val="0"/>
          <w:marTop w:val="0"/>
          <w:marBottom w:val="0"/>
          <w:divBdr>
            <w:top w:val="none" w:sz="0" w:space="0" w:color="auto"/>
            <w:left w:val="none" w:sz="0" w:space="0" w:color="auto"/>
            <w:bottom w:val="none" w:sz="0" w:space="0" w:color="auto"/>
            <w:right w:val="none" w:sz="0" w:space="0" w:color="auto"/>
          </w:divBdr>
          <w:divsChild>
            <w:div w:id="2056391928">
              <w:marLeft w:val="0"/>
              <w:marRight w:val="0"/>
              <w:marTop w:val="0"/>
              <w:marBottom w:val="0"/>
              <w:divBdr>
                <w:top w:val="none" w:sz="0" w:space="0" w:color="auto"/>
                <w:left w:val="none" w:sz="0" w:space="0" w:color="auto"/>
                <w:bottom w:val="none" w:sz="0" w:space="0" w:color="auto"/>
                <w:right w:val="none" w:sz="0" w:space="0" w:color="auto"/>
              </w:divBdr>
              <w:divsChild>
                <w:div w:id="1823308475">
                  <w:marLeft w:val="0"/>
                  <w:marRight w:val="0"/>
                  <w:marTop w:val="0"/>
                  <w:marBottom w:val="0"/>
                  <w:divBdr>
                    <w:top w:val="none" w:sz="0" w:space="0" w:color="auto"/>
                    <w:left w:val="none" w:sz="0" w:space="0" w:color="auto"/>
                    <w:bottom w:val="none" w:sz="0" w:space="0" w:color="auto"/>
                    <w:right w:val="none" w:sz="0" w:space="0" w:color="auto"/>
                  </w:divBdr>
                </w:div>
                <w:div w:id="918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6595">
      <w:bodyDiv w:val="1"/>
      <w:marLeft w:val="0"/>
      <w:marRight w:val="0"/>
      <w:marTop w:val="0"/>
      <w:marBottom w:val="0"/>
      <w:divBdr>
        <w:top w:val="none" w:sz="0" w:space="0" w:color="auto"/>
        <w:left w:val="none" w:sz="0" w:space="0" w:color="auto"/>
        <w:bottom w:val="none" w:sz="0" w:space="0" w:color="auto"/>
        <w:right w:val="none" w:sz="0" w:space="0" w:color="auto"/>
      </w:divBdr>
      <w:divsChild>
        <w:div w:id="2088113100">
          <w:marLeft w:val="0"/>
          <w:marRight w:val="0"/>
          <w:marTop w:val="0"/>
          <w:marBottom w:val="0"/>
          <w:divBdr>
            <w:top w:val="none" w:sz="0" w:space="0" w:color="auto"/>
            <w:left w:val="none" w:sz="0" w:space="0" w:color="auto"/>
            <w:bottom w:val="none" w:sz="0" w:space="0" w:color="auto"/>
            <w:right w:val="none" w:sz="0" w:space="0" w:color="auto"/>
          </w:divBdr>
          <w:divsChild>
            <w:div w:id="18254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454">
      <w:bodyDiv w:val="1"/>
      <w:marLeft w:val="0"/>
      <w:marRight w:val="0"/>
      <w:marTop w:val="0"/>
      <w:marBottom w:val="0"/>
      <w:divBdr>
        <w:top w:val="none" w:sz="0" w:space="0" w:color="auto"/>
        <w:left w:val="none" w:sz="0" w:space="0" w:color="auto"/>
        <w:bottom w:val="none" w:sz="0" w:space="0" w:color="auto"/>
        <w:right w:val="none" w:sz="0" w:space="0" w:color="auto"/>
      </w:divBdr>
      <w:divsChild>
        <w:div w:id="1286962933">
          <w:marLeft w:val="0"/>
          <w:marRight w:val="0"/>
          <w:marTop w:val="0"/>
          <w:marBottom w:val="0"/>
          <w:divBdr>
            <w:top w:val="none" w:sz="0" w:space="0" w:color="auto"/>
            <w:left w:val="none" w:sz="0" w:space="0" w:color="auto"/>
            <w:bottom w:val="none" w:sz="0" w:space="0" w:color="auto"/>
            <w:right w:val="none" w:sz="0" w:space="0" w:color="auto"/>
          </w:divBdr>
        </w:div>
      </w:divsChild>
    </w:div>
    <w:div w:id="969550832">
      <w:bodyDiv w:val="1"/>
      <w:marLeft w:val="0"/>
      <w:marRight w:val="0"/>
      <w:marTop w:val="0"/>
      <w:marBottom w:val="0"/>
      <w:divBdr>
        <w:top w:val="none" w:sz="0" w:space="0" w:color="auto"/>
        <w:left w:val="none" w:sz="0" w:space="0" w:color="auto"/>
        <w:bottom w:val="none" w:sz="0" w:space="0" w:color="auto"/>
        <w:right w:val="none" w:sz="0" w:space="0" w:color="auto"/>
      </w:divBdr>
      <w:divsChild>
        <w:div w:id="1558198321">
          <w:marLeft w:val="0"/>
          <w:marRight w:val="0"/>
          <w:marTop w:val="0"/>
          <w:marBottom w:val="0"/>
          <w:divBdr>
            <w:top w:val="none" w:sz="0" w:space="0" w:color="auto"/>
            <w:left w:val="none" w:sz="0" w:space="0" w:color="auto"/>
            <w:bottom w:val="none" w:sz="0" w:space="0" w:color="auto"/>
            <w:right w:val="none" w:sz="0" w:space="0" w:color="auto"/>
          </w:divBdr>
          <w:divsChild>
            <w:div w:id="83065964">
              <w:marLeft w:val="0"/>
              <w:marRight w:val="0"/>
              <w:marTop w:val="0"/>
              <w:marBottom w:val="0"/>
              <w:divBdr>
                <w:top w:val="none" w:sz="0" w:space="0" w:color="auto"/>
                <w:left w:val="none" w:sz="0" w:space="0" w:color="auto"/>
                <w:bottom w:val="none" w:sz="0" w:space="0" w:color="auto"/>
                <w:right w:val="none" w:sz="0" w:space="0" w:color="auto"/>
              </w:divBdr>
              <w:divsChild>
                <w:div w:id="821653545">
                  <w:marLeft w:val="0"/>
                  <w:marRight w:val="0"/>
                  <w:marTop w:val="0"/>
                  <w:marBottom w:val="0"/>
                  <w:divBdr>
                    <w:top w:val="none" w:sz="0" w:space="0" w:color="auto"/>
                    <w:left w:val="none" w:sz="0" w:space="0" w:color="auto"/>
                    <w:bottom w:val="none" w:sz="0" w:space="0" w:color="auto"/>
                    <w:right w:val="none" w:sz="0" w:space="0" w:color="auto"/>
                  </w:divBdr>
                  <w:divsChild>
                    <w:div w:id="224032650">
                      <w:marLeft w:val="0"/>
                      <w:marRight w:val="0"/>
                      <w:marTop w:val="0"/>
                      <w:marBottom w:val="0"/>
                      <w:divBdr>
                        <w:top w:val="none" w:sz="0" w:space="0" w:color="auto"/>
                        <w:left w:val="none" w:sz="0" w:space="0" w:color="auto"/>
                        <w:bottom w:val="none" w:sz="0" w:space="0" w:color="auto"/>
                        <w:right w:val="none" w:sz="0" w:space="0" w:color="auto"/>
                      </w:divBdr>
                    </w:div>
                    <w:div w:id="2675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647">
      <w:bodyDiv w:val="1"/>
      <w:marLeft w:val="0"/>
      <w:marRight w:val="0"/>
      <w:marTop w:val="0"/>
      <w:marBottom w:val="0"/>
      <w:divBdr>
        <w:top w:val="none" w:sz="0" w:space="0" w:color="auto"/>
        <w:left w:val="none" w:sz="0" w:space="0" w:color="auto"/>
        <w:bottom w:val="none" w:sz="0" w:space="0" w:color="auto"/>
        <w:right w:val="none" w:sz="0" w:space="0" w:color="auto"/>
      </w:divBdr>
      <w:divsChild>
        <w:div w:id="84496635">
          <w:marLeft w:val="0"/>
          <w:marRight w:val="0"/>
          <w:marTop w:val="0"/>
          <w:marBottom w:val="0"/>
          <w:divBdr>
            <w:top w:val="none" w:sz="0" w:space="0" w:color="auto"/>
            <w:left w:val="none" w:sz="0" w:space="0" w:color="auto"/>
            <w:bottom w:val="none" w:sz="0" w:space="0" w:color="auto"/>
            <w:right w:val="none" w:sz="0" w:space="0" w:color="auto"/>
          </w:divBdr>
          <w:divsChild>
            <w:div w:id="1758092868">
              <w:marLeft w:val="0"/>
              <w:marRight w:val="0"/>
              <w:marTop w:val="0"/>
              <w:marBottom w:val="0"/>
              <w:divBdr>
                <w:top w:val="none" w:sz="0" w:space="0" w:color="auto"/>
                <w:left w:val="none" w:sz="0" w:space="0" w:color="auto"/>
                <w:bottom w:val="none" w:sz="0" w:space="0" w:color="auto"/>
                <w:right w:val="none" w:sz="0" w:space="0" w:color="auto"/>
              </w:divBdr>
              <w:divsChild>
                <w:div w:id="541553691">
                  <w:marLeft w:val="0"/>
                  <w:marRight w:val="0"/>
                  <w:marTop w:val="0"/>
                  <w:marBottom w:val="0"/>
                  <w:divBdr>
                    <w:top w:val="none" w:sz="0" w:space="0" w:color="auto"/>
                    <w:left w:val="none" w:sz="0" w:space="0" w:color="auto"/>
                    <w:bottom w:val="none" w:sz="0" w:space="0" w:color="auto"/>
                    <w:right w:val="none" w:sz="0" w:space="0" w:color="auto"/>
                  </w:divBdr>
                </w:div>
                <w:div w:id="1603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3692">
      <w:bodyDiv w:val="1"/>
      <w:marLeft w:val="0"/>
      <w:marRight w:val="0"/>
      <w:marTop w:val="0"/>
      <w:marBottom w:val="0"/>
      <w:divBdr>
        <w:top w:val="none" w:sz="0" w:space="0" w:color="auto"/>
        <w:left w:val="none" w:sz="0" w:space="0" w:color="auto"/>
        <w:bottom w:val="none" w:sz="0" w:space="0" w:color="auto"/>
        <w:right w:val="none" w:sz="0" w:space="0" w:color="auto"/>
      </w:divBdr>
      <w:divsChild>
        <w:div w:id="626132067">
          <w:marLeft w:val="0"/>
          <w:marRight w:val="0"/>
          <w:marTop w:val="0"/>
          <w:marBottom w:val="0"/>
          <w:divBdr>
            <w:top w:val="none" w:sz="0" w:space="0" w:color="auto"/>
            <w:left w:val="none" w:sz="0" w:space="0" w:color="auto"/>
            <w:bottom w:val="none" w:sz="0" w:space="0" w:color="auto"/>
            <w:right w:val="none" w:sz="0" w:space="0" w:color="auto"/>
          </w:divBdr>
          <w:divsChild>
            <w:div w:id="1622758373">
              <w:marLeft w:val="0"/>
              <w:marRight w:val="0"/>
              <w:marTop w:val="0"/>
              <w:marBottom w:val="0"/>
              <w:divBdr>
                <w:top w:val="none" w:sz="0" w:space="0" w:color="auto"/>
                <w:left w:val="none" w:sz="0" w:space="0" w:color="auto"/>
                <w:bottom w:val="none" w:sz="0" w:space="0" w:color="auto"/>
                <w:right w:val="none" w:sz="0" w:space="0" w:color="auto"/>
              </w:divBdr>
              <w:divsChild>
                <w:div w:id="1599555948">
                  <w:marLeft w:val="0"/>
                  <w:marRight w:val="0"/>
                  <w:marTop w:val="0"/>
                  <w:marBottom w:val="0"/>
                  <w:divBdr>
                    <w:top w:val="none" w:sz="0" w:space="0" w:color="auto"/>
                    <w:left w:val="none" w:sz="0" w:space="0" w:color="auto"/>
                    <w:bottom w:val="none" w:sz="0" w:space="0" w:color="auto"/>
                    <w:right w:val="none" w:sz="0" w:space="0" w:color="auto"/>
                  </w:divBdr>
                  <w:divsChild>
                    <w:div w:id="1051998965">
                      <w:marLeft w:val="0"/>
                      <w:marRight w:val="0"/>
                      <w:marTop w:val="0"/>
                      <w:marBottom w:val="0"/>
                      <w:divBdr>
                        <w:top w:val="none" w:sz="0" w:space="0" w:color="auto"/>
                        <w:left w:val="none" w:sz="0" w:space="0" w:color="auto"/>
                        <w:bottom w:val="none" w:sz="0" w:space="0" w:color="auto"/>
                        <w:right w:val="none" w:sz="0" w:space="0" w:color="auto"/>
                      </w:divBdr>
                    </w:div>
                    <w:div w:id="17052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6946">
      <w:bodyDiv w:val="1"/>
      <w:marLeft w:val="0"/>
      <w:marRight w:val="0"/>
      <w:marTop w:val="0"/>
      <w:marBottom w:val="0"/>
      <w:divBdr>
        <w:top w:val="none" w:sz="0" w:space="0" w:color="auto"/>
        <w:left w:val="none" w:sz="0" w:space="0" w:color="auto"/>
        <w:bottom w:val="none" w:sz="0" w:space="0" w:color="auto"/>
        <w:right w:val="none" w:sz="0" w:space="0" w:color="auto"/>
      </w:divBdr>
      <w:divsChild>
        <w:div w:id="1424490525">
          <w:marLeft w:val="0"/>
          <w:marRight w:val="0"/>
          <w:marTop w:val="0"/>
          <w:marBottom w:val="0"/>
          <w:divBdr>
            <w:top w:val="none" w:sz="0" w:space="0" w:color="auto"/>
            <w:left w:val="none" w:sz="0" w:space="0" w:color="auto"/>
            <w:bottom w:val="none" w:sz="0" w:space="0" w:color="auto"/>
            <w:right w:val="none" w:sz="0" w:space="0" w:color="auto"/>
          </w:divBdr>
          <w:divsChild>
            <w:div w:id="618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617">
      <w:bodyDiv w:val="1"/>
      <w:marLeft w:val="0"/>
      <w:marRight w:val="0"/>
      <w:marTop w:val="0"/>
      <w:marBottom w:val="0"/>
      <w:divBdr>
        <w:top w:val="none" w:sz="0" w:space="0" w:color="auto"/>
        <w:left w:val="none" w:sz="0" w:space="0" w:color="auto"/>
        <w:bottom w:val="none" w:sz="0" w:space="0" w:color="auto"/>
        <w:right w:val="none" w:sz="0" w:space="0" w:color="auto"/>
      </w:divBdr>
      <w:divsChild>
        <w:div w:id="192252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yptopals.com/static/challenge-data/20.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2016-03-26T13:08:00Z</dcterms:created>
  <dcterms:modified xsi:type="dcterms:W3CDTF">2016-03-26T13:09:00Z</dcterms:modified>
</cp:coreProperties>
</file>