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6.png" ContentType="image/png"/>
  <Override PartName="/word/media/rId28.png" ContentType="image/png"/>
  <Override PartName="/word/media/rId30.png" ContentType="image/png"/>
  <Override PartName="/word/media/rId31.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w:t>
      </w:r>
      <w:r>
        <w:t xml:space="preserve"> </w:t>
      </w:r>
      <w:r>
        <w:t xml:space="preserve">Peer</w:t>
      </w:r>
      <w:r>
        <w:t xml:space="preserve"> </w:t>
      </w:r>
      <w:r>
        <w:t xml:space="preserve">Assessment</w:t>
      </w:r>
      <w:r>
        <w:t xml:space="preserve"> </w:t>
      </w:r>
      <w:r>
        <w:t xml:space="preserve">1</w:t>
      </w:r>
    </w:p>
    <w:p>
      <w:pPr>
        <w:pStyle w:val="Author"/>
      </w:pPr>
      <w:r>
        <w:t xml:space="preserve">By:</w:t>
      </w:r>
      <w:r>
        <w:t xml:space="preserve"> </w:t>
      </w:r>
      <w:r>
        <w:t xml:space="preserve">Sakinah</w:t>
      </w:r>
    </w:p>
    <w:p>
      <w:pPr>
        <w:pStyle w:val="Date"/>
      </w:pPr>
      <w:r>
        <w:t xml:space="preserve">November</w:t>
      </w:r>
      <w:r>
        <w:t xml:space="preserve"> </w:t>
      </w:r>
      <w:r>
        <w:t xml:space="preserve">14,</w:t>
      </w:r>
      <w:r>
        <w:t xml:space="preserve"> </w:t>
      </w:r>
      <w:r>
        <w:t xml:space="preserve">2015</w:t>
      </w:r>
    </w:p>
    <w:p>
      <w:pPr>
        <w:pStyle w:val="Heading2"/>
      </w:pPr>
      <w:bookmarkStart w:id="21" w:name="reproducible-research----peer-assessment-1"/>
      <w:bookmarkEnd w:id="21"/>
      <w:r>
        <w:t xml:space="preserve">Reproducible Research -- Peer Assessment 1</w:t>
      </w:r>
    </w:p>
    <w:p>
      <w:pPr>
        <w:pStyle w:val="Heading3"/>
      </w:pPr>
      <w:bookmarkStart w:id="22" w:name="loading-and-preprocessing-the-data"/>
      <w:bookmarkEnd w:id="22"/>
      <w:r>
        <w:t xml:space="preserve">Loading and preprocessing the data</w:t>
      </w:r>
    </w:p>
    <w:p>
      <w:r>
        <w:t xml:space="preserve">Reading data from excel</w:t>
      </w:r>
    </w:p>
    <w:p>
      <w:pPr>
        <w:pStyle w:val="SourceCode"/>
      </w:pPr>
      <w:r>
        <w:rPr>
          <w:rStyle w:val="NormalTok"/>
        </w:rPr>
        <w:t xml:space="preserve">mydata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w:t>
      </w:r>
    </w:p>
    <w:p>
      <w:pPr>
        <w:pStyle w:val="Heading3"/>
      </w:pPr>
      <w:bookmarkStart w:id="23" w:name="the-summary-of-the-data"/>
      <w:bookmarkEnd w:id="23"/>
      <w:r>
        <w:t xml:space="preserve">The summary of the data</w:t>
      </w:r>
    </w:p>
    <w:p>
      <w:pPr>
        <w:pStyle w:val="SourceCode"/>
      </w:pPr>
      <w:r>
        <w:rPr>
          <w:rStyle w:val="KeywordTok"/>
        </w:rPr>
        <w:t xml:space="preserve">summary</w:t>
      </w:r>
      <w:r>
        <w:rPr>
          <w:rStyle w:val="NormalTok"/>
        </w:rPr>
        <w:t xml:space="preserve">(mydata)</w:t>
      </w:r>
    </w:p>
    <w:p>
      <w:pPr>
        <w:pStyle w:val="SourceCode"/>
      </w:pPr>
      <w:r>
        <w:rPr>
          <w:rStyle w:val="VerbatimChar"/>
        </w:rPr>
        <w:t xml:space="preserve">##      steps                date          interval     </w:t>
      </w:r>
      <w:r>
        <w:br w:type="textWrapping"/>
      </w:r>
      <w:r>
        <w:rPr>
          <w:rStyle w:val="VerbatimChar"/>
        </w:rPr>
        <w:t xml:space="preserve">##  Min.   :  0.00   2012-10-01:  288   Min.   :   0.0  </w:t>
      </w:r>
      <w:r>
        <w:br w:type="textWrapping"/>
      </w:r>
      <w:r>
        <w:rPr>
          <w:rStyle w:val="VerbatimChar"/>
        </w:rPr>
        <w:t xml:space="preserve">##  1st Qu.:  0.00   2012-10-02:  288   1st Qu.: 588.8  </w:t>
      </w:r>
      <w:r>
        <w:br w:type="textWrapping"/>
      </w:r>
      <w:r>
        <w:rPr>
          <w:rStyle w:val="VerbatimChar"/>
        </w:rPr>
        <w:t xml:space="preserve">##  Median :  0.00   2012-10-03:  288   Median :1177.5  </w:t>
      </w:r>
      <w:r>
        <w:br w:type="textWrapping"/>
      </w:r>
      <w:r>
        <w:rPr>
          <w:rStyle w:val="VerbatimChar"/>
        </w:rPr>
        <w:t xml:space="preserve">##  Mean   : 37.38   2012-10-04:  288   Mean   :1177.5  </w:t>
      </w:r>
      <w:r>
        <w:br w:type="textWrapping"/>
      </w:r>
      <w:r>
        <w:rPr>
          <w:rStyle w:val="VerbatimChar"/>
        </w:rPr>
        <w:t xml:space="preserve">##  3rd Qu.: 12.00   2012-10-05:  288   3rd Qu.:1766.2  </w:t>
      </w:r>
      <w:r>
        <w:br w:type="textWrapping"/>
      </w:r>
      <w:r>
        <w:rPr>
          <w:rStyle w:val="VerbatimChar"/>
        </w:rPr>
        <w:t xml:space="preserve">##  Max.   :806.00   2012-10-06:  288   Max.   :2355.0  </w:t>
      </w:r>
      <w:r>
        <w:br w:type="textWrapping"/>
      </w:r>
      <w:r>
        <w:rPr>
          <w:rStyle w:val="VerbatimChar"/>
        </w:rPr>
        <w:t xml:space="preserve">##  NA's   :2304     (Other)   :15840</w:t>
      </w:r>
    </w:p>
    <w:p>
      <w:r>
        <w:drawing>
          <wp:inline>
            <wp:extent cx="5440680" cy="4352544"/>
            <wp:effectExtent b="0" l="0" r="0" t="0"/>
            <wp:docPr descr="" id="1" name="Picture"/>
            <a:graphic>
              <a:graphicData uri="http://schemas.openxmlformats.org/drawingml/2006/picture">
                <pic:pic>
                  <pic:nvPicPr>
                    <pic:cNvPr descr="PA_templete_files/figure-docx/unnamed-chunk-3-1.png" id="0" name="Picture"/>
                    <pic:cNvPicPr>
                      <a:picLocks noChangeArrowheads="1" noChangeAspect="1"/>
                    </pic:cNvPicPr>
                  </pic:nvPicPr>
                  <pic:blipFill>
                    <a:blip r:embed="rId24"/>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3"/>
      </w:pPr>
      <w:bookmarkStart w:id="25" w:name="what-is-mean-total-number-of-steps-taken-per-day"/>
      <w:bookmarkEnd w:id="25"/>
      <w:r>
        <w:t xml:space="preserve">What is mean total number of steps taken per day?</w:t>
      </w:r>
    </w:p>
    <w:p>
      <w:r>
        <w:t xml:space="preserve">The</w:t>
      </w:r>
      <w:r>
        <w:t xml:space="preserve"> </w:t>
      </w:r>
      <w:r>
        <w:rPr>
          <w:b/>
        </w:rPr>
        <w:t xml:space="preserve">mean</w:t>
      </w:r>
      <w:r>
        <w:t xml:space="preserve"> </w:t>
      </w:r>
      <w:r>
        <w:t xml:space="preserve">and</w:t>
      </w:r>
      <w:r>
        <w:t xml:space="preserve"> </w:t>
      </w:r>
      <w:r>
        <w:rPr>
          <w:b/>
        </w:rPr>
        <w:t xml:space="preserve">median</w:t>
      </w:r>
      <w:r>
        <w:t xml:space="preserve"> </w:t>
      </w:r>
      <w:r>
        <w:t xml:space="preserve">total number of steps taken per day:</w:t>
      </w:r>
    </w:p>
    <w:p>
      <w:pPr>
        <w:pStyle w:val="SourceCode"/>
      </w:pPr>
      <w:r>
        <w:rPr>
          <w:rStyle w:val="VerbatimChar"/>
        </w:rPr>
        <w:t xml:space="preserve">## [1] 10766.19</w:t>
      </w:r>
    </w:p>
    <w:p>
      <w:pPr>
        <w:pStyle w:val="SourceCode"/>
      </w:pPr>
      <w:r>
        <w:rPr>
          <w:rStyle w:val="VerbatimChar"/>
        </w:rPr>
        <w:t xml:space="preserve">## [1] 10765</w:t>
      </w:r>
    </w:p>
    <w:p>
      <w:r>
        <w:drawing>
          <wp:inline>
            <wp:extent cx="5440680" cy="4352544"/>
            <wp:effectExtent b="0" l="0" r="0" t="0"/>
            <wp:docPr descr="" id="1" name="Picture"/>
            <a:graphic>
              <a:graphicData uri="http://schemas.openxmlformats.org/drawingml/2006/picture">
                <pic:pic>
                  <pic:nvPicPr>
                    <pic:cNvPr descr="PA_templete_files/figure-docx/unnamed-chunk-4-1.png" id="0" name="Picture"/>
                    <pic:cNvPicPr>
                      <a:picLocks noChangeArrowheads="1" noChangeAspect="1"/>
                    </pic:cNvPicPr>
                  </pic:nvPicPr>
                  <pic:blipFill>
                    <a:blip r:embed="rId26"/>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VerbatimChar"/>
        </w:rPr>
        <w:t xml:space="preserve">##    Min. 1st Qu.  Median    Mean 3rd Qu.    Max. </w:t>
      </w:r>
      <w:r>
        <w:br w:type="textWrapping"/>
      </w:r>
      <w:r>
        <w:rPr>
          <w:rStyle w:val="VerbatimChar"/>
        </w:rPr>
        <w:t xml:space="preserve">##      41    8841   10760   10770   13290   21190</w:t>
      </w:r>
    </w:p>
    <w:p>
      <w:pPr>
        <w:pStyle w:val="Heading3"/>
      </w:pPr>
      <w:bookmarkStart w:id="27" w:name="what-is-the-average-daily-activity-pattern"/>
      <w:bookmarkEnd w:id="27"/>
      <w:r>
        <w:t xml:space="preserve">What is the average daily activity pattern?</w:t>
      </w:r>
    </w:p>
    <w:p>
      <w:r>
        <w:drawing>
          <wp:inline>
            <wp:extent cx="5440680" cy="4352544"/>
            <wp:effectExtent b="0" l="0" r="0" t="0"/>
            <wp:docPr descr="" id="1" name="Picture"/>
            <a:graphic>
              <a:graphicData uri="http://schemas.openxmlformats.org/drawingml/2006/picture">
                <pic:pic>
                  <pic:nvPicPr>
                    <pic:cNvPr descr="PA_templete_files/figure-docx/unnamed-chunk-5-1.png" id="0" name="Picture"/>
                    <pic:cNvPicPr>
                      <a:picLocks noChangeArrowheads="1" noChangeAspect="1"/>
                    </pic:cNvPicPr>
                  </pic:nvPicPr>
                  <pic:blipFill>
                    <a:blip r:embed="rId28"/>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VerbatimChar"/>
        </w:rPr>
        <w:t xml:space="preserve">## [1] "835"</w:t>
      </w:r>
    </w:p>
    <w:p>
      <w:pPr>
        <w:pStyle w:val="SourceCode"/>
      </w:pPr>
      <w:r>
        <w:rPr>
          <w:rStyle w:val="VerbatimChar"/>
        </w:rPr>
        <w:t xml:space="preserve">## [1] 206</w:t>
      </w:r>
    </w:p>
    <w:p>
      <w:pPr>
        <w:pStyle w:val="SourceCode"/>
      </w:pPr>
      <w:r>
        <w:rPr>
          <w:rStyle w:val="VerbatimChar"/>
        </w:rPr>
        <w:t xml:space="preserve">## 835 </w:t>
      </w:r>
      <w:r>
        <w:br w:type="textWrapping"/>
      </w:r>
      <w:r>
        <w:rPr>
          <w:rStyle w:val="VerbatimChar"/>
        </w:rPr>
        <w:t xml:space="preserve">## 104</w:t>
      </w:r>
    </w:p>
    <w:p>
      <w:pPr>
        <w:pStyle w:val="Heading3"/>
      </w:pPr>
      <w:bookmarkStart w:id="29" w:name="imputing-missing-values"/>
      <w:bookmarkEnd w:id="29"/>
      <w:r>
        <w:t xml:space="preserve">Imputing missing values</w:t>
      </w:r>
    </w:p>
    <w:p>
      <w:pPr>
        <w:pStyle w:val="SourceCode"/>
      </w:pPr>
      <w:r>
        <w:rPr>
          <w:rStyle w:val="NormalTok"/>
        </w:rPr>
        <w:t xml:space="preserve">mydata$steps[</w:t>
      </w:r>
      <w:r>
        <w:rPr>
          <w:rStyle w:val="KeywordTok"/>
        </w:rPr>
        <w:t xml:space="preserve">is.na</w:t>
      </w:r>
      <w:r>
        <w:rPr>
          <w:rStyle w:val="NormalTok"/>
        </w:rPr>
        <w:t xml:space="preserve">(mydata$steps)] =</w:t>
      </w:r>
      <w:r>
        <w:rPr>
          <w:rStyle w:val="StringTok"/>
        </w:rPr>
        <w:t xml:space="preserve"> </w:t>
      </w:r>
      <w:r>
        <w:rPr>
          <w:rStyle w:val="KeywordTok"/>
        </w:rPr>
        <w:t xml:space="preserve">mean</w:t>
      </w:r>
      <w:r>
        <w:rPr>
          <w:rStyle w:val="NormalTok"/>
        </w:rPr>
        <w:t xml:space="preserve">(mydata$steps, </w:t>
      </w:r>
      <w:r>
        <w:rPr>
          <w:rStyle w:val="DataTypeTok"/>
        </w:rPr>
        <w:t xml:space="preserve">na.rm=</w:t>
      </w:r>
      <w:r>
        <w:rPr>
          <w:rStyle w:val="OtherTok"/>
        </w:rPr>
        <w:t xml:space="preserve">TRUE</w:t>
      </w:r>
      <w:r>
        <w:rPr>
          <w:rStyle w:val="NormalTok"/>
        </w:rPr>
        <w:t xml:space="preserve">)</w:t>
      </w:r>
      <w:r>
        <w:br w:type="textWrapping"/>
      </w:r>
      <w:r>
        <w:rPr>
          <w:rStyle w:val="NormalTok"/>
        </w:rPr>
        <w:t xml:space="preserve">ImpuData =</w:t>
      </w:r>
      <w:r>
        <w:rPr>
          <w:rStyle w:val="StringTok"/>
        </w:rPr>
        <w:t xml:space="preserve"> </w:t>
      </w:r>
      <w:r>
        <w:rPr>
          <w:rStyle w:val="NormalTok"/>
        </w:rPr>
        <w:t xml:space="preserve">mydata</w:t>
      </w:r>
    </w:p>
    <w:p>
      <w:r>
        <w:drawing>
          <wp:inline>
            <wp:extent cx="5440680" cy="4352544"/>
            <wp:effectExtent b="0" l="0" r="0" t="0"/>
            <wp:docPr descr="" id="1" name="Picture"/>
            <a:graphic>
              <a:graphicData uri="http://schemas.openxmlformats.org/drawingml/2006/picture">
                <pic:pic>
                  <pic:nvPicPr>
                    <pic:cNvPr descr="PA_templete_files/figure-docx/unnamed-chunk-7-1.png" id="0" name="Picture"/>
                    <pic:cNvPicPr>
                      <a:picLocks noChangeArrowheads="1" noChangeAspect="1"/>
                    </pic:cNvPicPr>
                  </pic:nvPicPr>
                  <pic:blipFill>
                    <a:blip r:embed="rId30"/>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VerbatimChar"/>
        </w:rPr>
        <w:t xml:space="preserve">##    Min. 1st Qu.  Median    Mean 3rd Qu.    Max. </w:t>
      </w:r>
      <w:r>
        <w:br w:type="textWrapping"/>
      </w:r>
      <w:r>
        <w:rPr>
          <w:rStyle w:val="VerbatimChar"/>
        </w:rPr>
        <w:t xml:space="preserve">##      41    9819   10770   10770   12810   21190</w:t>
      </w:r>
    </w:p>
    <w:p>
      <w:r>
        <w:t xml:space="preserve">Make a histogram of the total number of steps taken each day and Calculate and report the mean and median total number of steps taken per day. Do these values differ from the estimates from the first part of the assignment? What is the impact of imputing missing data on the estimates of the total daily number of steps?</w:t>
      </w:r>
    </w:p>
    <w:p>
      <w:r>
        <w:rPr>
          <w:b/>
        </w:rPr>
        <w:t xml:space="preserve">By using the average value for imputation, the only difference is in the frequency or the number of observations for the center bar of the new histogram</w:t>
      </w:r>
      <w:r>
        <w:t xml:space="preserve"> </w:t>
      </w:r>
      <w:r>
        <w:drawing>
          <wp:inline>
            <wp:extent cx="5440680" cy="4352544"/>
            <wp:effectExtent b="0" l="0" r="0" t="0"/>
            <wp:docPr descr="" id="1" name="Picture"/>
            <a:graphic>
              <a:graphicData uri="http://schemas.openxmlformats.org/drawingml/2006/picture">
                <pic:pic>
                  <pic:nvPicPr>
                    <pic:cNvPr descr="PA_templete_files/figure-docx/unnamed-chunk-8-1.png" id="0" name="Picture"/>
                    <pic:cNvPicPr>
                      <a:picLocks noChangeArrowheads="1" noChangeAspect="1"/>
                    </pic:cNvPicPr>
                  </pic:nvPicPr>
                  <pic:blipFill>
                    <a:blip r:embed="rId31"/>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3"/>
      </w:pPr>
      <w:bookmarkStart w:id="32" w:name="are-there-differences-in-activity-patterns-between-weekdays-and-weekends"/>
      <w:bookmarkEnd w:id="32"/>
      <w:r>
        <w:t xml:space="preserve">Are there differences in activity patterns between weekdays and weekends?</w:t>
      </w:r>
    </w:p>
    <w:p>
      <w:r>
        <w:t xml:space="preserve">This person does most of his or her walking on the weekends!</w:t>
      </w:r>
      <w:r>
        <w:t xml:space="preserve"> </w:t>
      </w:r>
      <w:r>
        <w:drawing>
          <wp:inline>
            <wp:extent cx="5440680" cy="4352544"/>
            <wp:effectExtent b="0" l="0" r="0" t="0"/>
            <wp:docPr descr="" id="1" name="Picture"/>
            <a:graphic>
              <a:graphicData uri="http://schemas.openxmlformats.org/drawingml/2006/picture">
                <pic:pic>
                  <pic:nvPicPr>
                    <pic:cNvPr descr="PA_templete_files/figure-docx/unnamed-chunk-9-1.png" id="0" name="Picture"/>
                    <pic:cNvPicPr>
                      <a:picLocks noChangeArrowheads="1" noChangeAspect="1"/>
                    </pic:cNvPicPr>
                  </pic:nvPicPr>
                  <pic:blipFill>
                    <a:blip r:embed="rId33"/>
                    <a:stretch>
                      <a:fillRect/>
                    </a:stretch>
                  </pic:blipFill>
                  <pic:spPr bwMode="auto">
                    <a:xfrm>
                      <a:off x="0" y="0"/>
                      <a:ext cx="5440680" cy="4352544"/>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c97390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 Peer Assessment 1</dc:title>
  <dc:creator>By: Sakinah</dc:creator>
  <dcterms:created xsi:type="dcterms:W3CDTF">2015-11-14</dcterms:created>
  <dcterms:modified xsi:type="dcterms:W3CDTF">2015-11-14</dcterms:modified>
</cp:coreProperties>
</file>