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dvkbq5pkz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Industrial Training / Internship Evaluation Rubrics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Department of Information and Communication Engineering (ICE)</w:t>
        <w:br w:type="textWrapping"/>
        <w:t xml:space="preserve">Daffodil International University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hky04z2f3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Marks: 50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6210"/>
        <w:gridCol w:w="2250"/>
        <w:tblGridChange w:id="0">
          <w:tblGrid>
            <w:gridCol w:w="900"/>
            <w:gridCol w:w="6210"/>
            <w:gridCol w:w="2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Attendance &amp; Punctuality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Technical Knowledge &amp; Skill Development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Quality of Assigned 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Skills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Professionalism &amp; Workplace Ethics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Teamwork &amp; Collaboration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Problem Solving 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Initiative &amp; Learning Interest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Report Submission &amp; Documentation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pr8itstc8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Evaluation Sheet</w:t>
      </w:r>
    </w:p>
    <w:tbl>
      <w:tblPr>
        <w:tblStyle w:val="Table2"/>
        <w:tblW w:w="935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0.8882521489971"/>
        <w:gridCol w:w="610.8882521489971"/>
        <w:gridCol w:w="834.3839541547278"/>
        <w:gridCol w:w="816.5042979942695"/>
        <w:gridCol w:w="601.948424068768"/>
        <w:gridCol w:w="1120.4584527220632"/>
        <w:gridCol w:w="1093.6389684813755"/>
        <w:gridCol w:w="789.6848137535817"/>
        <w:gridCol w:w="655.5873925501432"/>
        <w:gridCol w:w="700.2865329512895"/>
        <w:gridCol w:w="1075.759312320917"/>
        <w:gridCol w:w="449.97134670487105"/>
        <w:tblGridChange w:id="0">
          <w:tblGrid>
            <w:gridCol w:w="610.8882521489971"/>
            <w:gridCol w:w="610.8882521489971"/>
            <w:gridCol w:w="834.3839541547278"/>
            <w:gridCol w:w="816.5042979942695"/>
            <w:gridCol w:w="601.948424068768"/>
            <w:gridCol w:w="1120.4584527220632"/>
            <w:gridCol w:w="1093.6389684813755"/>
            <w:gridCol w:w="789.6848137535817"/>
            <w:gridCol w:w="655.5873925501432"/>
            <w:gridCol w:w="700.2865329512895"/>
            <w:gridCol w:w="1075.759312320917"/>
            <w:gridCol w:w="449.97134670487105"/>
          </w:tblGrid>
        </w:tblGridChange>
      </w:tblGrid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Attendance 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Knowledge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 of Work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 Skills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Professionalism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Teamwork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Solving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Initiative &amp; Learning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 &amp; Documentation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(50)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