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Notice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23"/>
        <w:gridCol w:w="3883"/>
      </w:tblGrid>
      <w:tr>
        <w:tc>
          <w:tcPr>
            <w:tcW w:type="dxa" w:w="58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Memo No: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[ICE/IAP/____/__]</w:t>
            </w:r>
          </w:p>
        </w:tc>
        <w:tc>
          <w:tcPr>
            <w:tcW w:type="dxa" w:w="3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 w:before="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[dd Month yyyy]</w:t>
            </w:r>
          </w:p>
        </w:tc>
      </w:tr>
    </w:tbl>
    <w:p>
      <w:pPr>
        <w:spacing w:after="60"/>
      </w:pP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Subject: </w:t>
      </w: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[1st]</w:t>
      </w:r>
      <w:r>
        <w:rPr>
          <w:rFonts w:ascii="Times New Roman" w:cs="Times New Roman" w:eastAsia="Times New Roman" w:hAnsi="Times New Roman"/>
          <w:b/>
          <w:bCs/>
        </w:rPr>
        <w:t xml:space="preserve"> Meeting of the Industry Advisory Panel (IAP), Department of ICE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All members of the Industry Advisory Panel are requested to attend the </w:t>
      </w:r>
      <w:r>
        <w:rPr>
          <w:rFonts w:ascii="Times New Roman" w:cs="Times New Roman" w:eastAsia="Times New Roman" w:hAnsi="Times New Roman"/>
          <w:highlight w:val="yellow"/>
        </w:rPr>
        <w:t xml:space="preserve">[1st]</w:t>
      </w:r>
      <w:r>
        <w:rPr>
          <w:rFonts w:ascii="Times New Roman" w:cs="Times New Roman" w:eastAsia="Times New Roman" w:hAnsi="Times New Roman"/>
        </w:rPr>
        <w:t xml:space="preserve"> meeting of the Panel as per the following schedule: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6795"/>
      </w:tblGrid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Date and day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[dd/mm/yyyy, day]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Time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Venue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/ Online link: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Agenda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Confirmation of the minutes and action-taken report of the previous meeting </w:t>
      </w:r>
      <w:r>
        <w:rPr>
          <w:rFonts w:ascii="Times New Roman" w:cs="Times New Roman" w:eastAsia="Times New Roman" w:hAnsi="Times New Roman"/>
          <w:highlight w:val="yellow"/>
        </w:rPr>
        <w:t xml:space="preserve">[not applicable for the 1st meeting]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Review of the curriculum: </w:t>
      </w:r>
      <w:r>
        <w:rPr>
          <w:rFonts w:ascii="Times New Roman" w:cs="Times New Roman" w:eastAsia="Times New Roman" w:hAnsi="Times New Roman"/>
          <w:highlight w:val="yellow"/>
        </w:rPr>
        <w:t xml:space="preserve">[courses / semester / syllabus version]</w:t>
      </w:r>
      <w:r>
        <w:rPr>
          <w:rFonts w:ascii="Times New Roman" w:cs="Times New Roman" w:eastAsia="Times New Roman" w:hAnsi="Times New Roman"/>
        </w:rPr>
        <w:t xml:space="preserve"> - relevance to industry and gaps.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Internship / industrial training and industry visits.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Final-year design projects: industry topics, co-supervision and industry examiners.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Employer feedback survey.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Any other matter with the permission of the Chair.</w:t>
      </w:r>
    </w:p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 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[Name]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Member-Secretary, IAP, Department of ICE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Daffodil International University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Copy 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All IAP members (by e-mail)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Head, Department of 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Office copy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1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1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IAP meeting notice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2026-10-11T19:12:45.178Z</dcterms:created>
  <dcterms:modified xsi:type="dcterms:W3CDTF">2026-10-11T19:12:45.178Z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