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Photograph Evidence Log</w:t>
      </w:r>
    </w:p>
    <w:tbl>
      <w:tblPr>
        <w:tblW w:type="dxa" w:w="14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2"/>
        <w:gridCol w:w="12296"/>
      </w:tblGrid>
      <w:tr>
        <w:tc>
          <w:tcPr>
            <w:tcW w:type="dxa" w:w="2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Activity</w:t>
            </w:r>
          </w:p>
        </w:tc>
        <w:tc>
          <w:tcPr>
            <w:tcW w:type="dxa" w:w="12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[IAP meeting / alumni meeting / industry visit / industrial training / other]</w:t>
            </w:r>
          </w:p>
        </w:tc>
      </w:tr>
      <w:tr>
        <w:tc>
          <w:tcPr>
            <w:tcW w:type="dxa" w:w="2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 and place</w:t>
            </w:r>
          </w:p>
        </w:tc>
        <w:tc>
          <w:tcPr>
            <w:tcW w:type="dxa" w:w="12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 ]</w:t>
            </w:r>
          </w:p>
        </w:tc>
      </w:tr>
      <w:tr>
        <w:tc>
          <w:tcPr>
            <w:tcW w:type="dxa" w:w="23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Related records</w:t>
            </w:r>
          </w:p>
        </w:tc>
        <w:tc>
          <w:tcPr>
            <w:tcW w:type="dxa" w:w="12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[notice, attendance, minutes or report ref.]</w:t>
            </w:r>
          </w:p>
        </w:tc>
      </w:tr>
    </w:tbl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367"/>
        <w:gridCol w:w="2152"/>
        <w:gridCol w:w="3444"/>
        <w:gridCol w:w="3228"/>
        <w:gridCol w:w="1614"/>
        <w:gridCol w:w="1403"/>
      </w:tblGrid>
      <w:tr>
        <w:trPr>
          <w:cantSplit/>
          <w:tblHeader/>
        </w:trPr>
        <w:tc>
          <w:tcPr>
            <w:tcW w:type="dxa" w:w="43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SL</w:t>
            </w:r>
          </w:p>
        </w:tc>
        <w:tc>
          <w:tcPr>
            <w:tcW w:type="dxa" w:w="236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Photo file name</w:t>
            </w:r>
          </w:p>
        </w:tc>
        <w:tc>
          <w:tcPr>
            <w:tcW w:type="dxa" w:w="215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Date and time taken (from the camera file)</w:t>
            </w:r>
          </w:p>
        </w:tc>
        <w:tc>
          <w:tcPr>
            <w:tcW w:type="dxa" w:w="344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What it shows</w:t>
            </w:r>
          </w:p>
        </w:tc>
        <w:tc>
          <w:tcPr>
            <w:tcW w:type="dxa" w:w="322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Persons identifiable (names)</w:t>
            </w:r>
          </w:p>
        </w:tc>
        <w:tc>
          <w:tcPr>
            <w:tcW w:type="dxa" w:w="161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Taken by</w:t>
            </w:r>
          </w:p>
        </w:tc>
        <w:tc>
          <w:tcPr>
            <w:tcW w:type="dxa" w:w="140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Annex ID / page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4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2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4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The photographs are the original camera or phone files with their date information kept. No photograph has been edited, combined or re-dated. Printed copies in the annex show the file name under each photograph.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Certified by,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[Designation]</w:t>
      </w:r>
      <w:r>
        <w:rPr>
          <w:rFonts w:ascii="Times New Roman" w:cs="Times New Roman" w:eastAsia="Times New Roman" w:hAnsi="Times New Roman"/>
        </w:rPr>
        <w:t xml:space="preserve">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 Criterion 10 narrative skeleton</dc:title>
  <dc:creator>Department of ICE, DIU</dc:creator>
  <dc:description>BAETE Criterion 10 document (template)</dc:description>
  <cp:lastModifiedBy>Department of ICE, DIU</cp:lastModifiedBy>
  <cp:revision>1</cp:revision>
  <dcterms:created xsi:type="dcterms:W3CDTF">2026-10-11T19:12:44.723Z</dcterms:created>
  <dcterms:modified xsi:type="dcterms:W3CDTF">2026-10-11T19:12:44.724Z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