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drawing>
          <wp:inline xmlns:a="http://schemas.openxmlformats.org/drawingml/2006/main" xmlns:pic="http://schemas.openxmlformats.org/drawingml/2006/picture">
            <wp:extent cx="731520" cy="73152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731520" cy="731520"/>
                    </a:xfrm>
                    <a:prstGeom prst="rect"/>
                  </pic:spPr>
                </pic:pic>
              </a:graphicData>
            </a:graphic>
          </wp:inline>
        </w:drawing>
      </w:r>
    </w:p>
    <w:p>
      <w:pPr>
        <w:spacing w:after="40" w:before="0"/>
        <w:jc w:val="center"/>
      </w:pPr>
      <w:r>
        <w:rPr>
          <w:b/>
          <w:sz w:val="36"/>
          <w:u w:val="none"/>
        </w:rPr>
        <w:t>Daffodil International University</w:t>
      </w:r>
    </w:p>
    <w:p>
      <w:pPr>
        <w:spacing w:after="0" w:before="0"/>
        <w:jc w:val="center"/>
      </w:pPr>
      <w:r>
        <w:rPr>
          <w:b w:val="0"/>
          <w:sz w:val="24"/>
          <w:u w:val="none"/>
        </w:rPr>
        <w:t>Faculty of Engineering</w:t>
      </w:r>
    </w:p>
    <w:p>
      <w:pPr>
        <w:spacing w:after="0" w:before="0"/>
        <w:jc w:val="center"/>
      </w:pPr>
      <w:r>
        <w:rPr>
          <w:b/>
          <w:sz w:val="24"/>
          <w:u w:val="none"/>
        </w:rPr>
        <w:t>Department of Information and Communication Engineering</w:t>
      </w:r>
    </w:p>
    <w:p>
      <w:pPr>
        <w:spacing w:after="120" w:before="0"/>
        <w:jc w:val="center"/>
      </w:pPr>
      <w:r>
        <w:rPr>
          <w:b/>
          <w:sz w:val="24"/>
          <w:u w:val="none"/>
        </w:rPr>
        <w:t>Meeting with Industrial Advisory Panel</w:t>
      </w:r>
    </w:p>
    <w:p>
      <w:pPr>
        <w:tabs>
          <w:tab w:pos="9360" w:val="right"/>
        </w:tabs>
        <w:spacing w:after="160" w:before="0"/>
      </w:pPr>
      <w:r>
        <w:t>Ref: DIU/FE/ICE/IAP/2024/01</w:t>
        <w:tab/>
        <w:t>Date: 4 May, 2024</w:t>
      </w:r>
    </w:p>
    <w:p>
      <w:pPr>
        <w:spacing w:after="160" w:before="0"/>
        <w:jc w:val="center"/>
      </w:pPr>
      <w:r>
        <w:rPr>
          <w:b/>
          <w:sz w:val="32"/>
          <w:u w:val="single"/>
        </w:rPr>
        <w:t>Notice</w:t>
      </w:r>
    </w:p>
    <w:p>
      <w:pPr>
        <w:spacing w:after="120" w:before="0"/>
        <w:jc w:val="both"/>
      </w:pPr>
      <w:r>
        <w:rPr>
          <w:b w:val="0"/>
          <w:sz w:val="24"/>
          <w:u w:val="none"/>
        </w:rPr>
        <w:t>All respected members of the Industrial Advisory Panel are hereby informed that the 3rd meeting of the Industrial Advisory Panel of the Department of Information and Communication Engineering will be held as per the following schedule:</w:t>
      </w:r>
    </w:p>
    <w:tbl>
      <w:tblPr>
        <w:tblStyle w:val="TableGrid"/>
        <w:tblW w:type="auto" w:w="0"/>
        <w:jc w:val="center"/>
        <w:tblLayout w:type="fixed"/>
        <w:tblLook w:firstColumn="1" w:firstRow="1" w:lastColumn="0" w:lastRow="0" w:noHBand="0" w:noVBand="1" w:val="04A0"/>
      </w:tblPr>
      <w:tblGrid>
        <w:gridCol w:w="2154"/>
        <w:gridCol w:w="5386"/>
      </w:tblGrid>
      <w:tr>
        <w:tc>
          <w:tcPr>
            <w:tcW w:type="dxa" w:w="2154"/>
          </w:tcPr>
          <w:p>
            <w:r>
              <w:t>Date:</w:t>
            </w:r>
          </w:p>
        </w:tc>
        <w:tc>
          <w:tcPr>
            <w:tcW w:type="dxa" w:w="5386"/>
          </w:tcPr>
          <w:p>
            <w:r>
              <w:t>11th May, 2024 (Saturday)</w:t>
            </w:r>
          </w:p>
        </w:tc>
      </w:tr>
      <w:tr>
        <w:tc>
          <w:tcPr>
            <w:tcW w:type="dxa" w:w="2154"/>
          </w:tcPr>
          <w:p>
            <w:r>
              <w:t>Time:</w:t>
            </w:r>
          </w:p>
        </w:tc>
        <w:tc>
          <w:tcPr>
            <w:tcW w:type="dxa" w:w="5386"/>
          </w:tcPr>
          <w:p>
            <w:r>
              <w:t>11.00 am</w:t>
            </w:r>
          </w:p>
        </w:tc>
      </w:tr>
      <w:tr>
        <w:tc>
          <w:tcPr>
            <w:tcW w:type="dxa" w:w="2154"/>
          </w:tcPr>
          <w:p>
            <w:r>
              <w:t>Venue:</w:t>
            </w:r>
          </w:p>
        </w:tc>
        <w:tc>
          <w:tcPr>
            <w:tcW w:type="dxa" w:w="5386"/>
          </w:tcPr>
          <w:p>
            <w:r>
              <w:t>Conference Room, Department of ICE</w:t>
            </w:r>
          </w:p>
        </w:tc>
      </w:tr>
    </w:tbl>
    <w:p>
      <w:pPr>
        <w:spacing w:after="120" w:before="240"/>
      </w:pPr>
      <w:r>
        <w:rPr>
          <w:b/>
        </w:rPr>
        <w:t>Meeting Agenda:</w:t>
      </w:r>
      <w:r>
        <w:t xml:space="preserve"> The meeting will discuss important issues-</w:t>
      </w:r>
    </w:p>
    <w:p>
      <w:pPr>
        <w:tabs>
          <w:tab w:pos="850" w:val="left"/>
        </w:tabs>
        <w:spacing w:after="40" w:before="0"/>
        <w:ind w:left="850" w:hanging="340"/>
      </w:pPr>
      <w:r>
        <w:rPr>
          <w:b w:val="0"/>
          <w:sz w:val="24"/>
          <w:u w:val="none"/>
        </w:rPr>
        <w:t>1.</w:t>
        <w:tab/>
        <w:t>Welcome of the members of the reconstituted Industrial Advisory Panel</w:t>
      </w:r>
    </w:p>
    <w:p>
      <w:pPr>
        <w:tabs>
          <w:tab w:pos="850" w:val="left"/>
        </w:tabs>
        <w:spacing w:after="40" w:before="0"/>
        <w:ind w:left="850" w:hanging="340"/>
      </w:pPr>
      <w:r>
        <w:rPr>
          <w:b w:val="0"/>
          <w:sz w:val="24"/>
          <w:u w:val="none"/>
        </w:rPr>
        <w:t>2.</w:t>
        <w:tab/>
        <w:t>Confirmation of the minutes of the previous meeting and action taken</w:t>
      </w:r>
    </w:p>
    <w:p>
      <w:pPr>
        <w:tabs>
          <w:tab w:pos="850" w:val="left"/>
        </w:tabs>
        <w:spacing w:after="40" w:before="0"/>
        <w:ind w:left="850" w:hanging="340"/>
      </w:pPr>
      <w:r>
        <w:rPr>
          <w:b w:val="0"/>
          <w:sz w:val="24"/>
          <w:u w:val="none"/>
        </w:rPr>
        <w:t>3.</w:t>
        <w:tab/>
        <w:t>Curriculum development: alignment of PEOs and POs with industry needs</w:t>
      </w:r>
    </w:p>
    <w:p>
      <w:pPr>
        <w:tabs>
          <w:tab w:pos="850" w:val="left"/>
        </w:tabs>
        <w:spacing w:after="40" w:before="0"/>
        <w:ind w:left="850" w:hanging="340"/>
      </w:pPr>
      <w:r>
        <w:rPr>
          <w:b w:val="0"/>
          <w:sz w:val="24"/>
          <w:u w:val="none"/>
        </w:rPr>
        <w:t>4.</w:t>
        <w:tab/>
        <w:t>Employer feedback survey on ICE graduates</w:t>
      </w:r>
    </w:p>
    <w:p>
      <w:pPr>
        <w:tabs>
          <w:tab w:pos="850" w:val="left"/>
        </w:tabs>
        <w:spacing w:after="40" w:before="0"/>
        <w:ind w:left="850" w:hanging="340"/>
      </w:pPr>
      <w:r>
        <w:rPr>
          <w:b w:val="0"/>
          <w:sz w:val="24"/>
          <w:u w:val="none"/>
        </w:rPr>
        <w:t>5.</w:t>
        <w:tab/>
        <w:t>Micro credential course and professional certifications</w:t>
      </w:r>
    </w:p>
    <w:p>
      <w:pPr>
        <w:tabs>
          <w:tab w:pos="850" w:val="left"/>
        </w:tabs>
        <w:spacing w:after="40" w:before="0"/>
        <w:ind w:left="850" w:hanging="340"/>
      </w:pPr>
      <w:r>
        <w:rPr>
          <w:b w:val="0"/>
          <w:sz w:val="24"/>
          <w:u w:val="none"/>
        </w:rPr>
        <w:t>6.</w:t>
        <w:tab/>
        <w:t>Miscellaneous</w:t>
      </w:r>
    </w:p>
    <w:p>
      <w:pPr>
        <w:spacing w:after="120" w:before="240"/>
        <w:jc w:val="both"/>
      </w:pPr>
      <w:r>
        <w:rPr>
          <w:b w:val="0"/>
          <w:sz w:val="24"/>
          <w:u w:val="none"/>
        </w:rPr>
        <w:t>All members are cordially requested to attend the meeting on time and provide their valuable opinions and suggestions.</w:t>
      </w:r>
    </w:p>
    <w:p>
      <w:pPr>
        <w:spacing w:after="0" w:before="0"/>
      </w:pPr>
      <w:r>
        <w:rPr>
          <w:b w:val="0"/>
          <w:sz w:val="24"/>
          <w:u w:val="none"/>
        </w:rPr>
        <w:t>Your active participation will be highly appreciated.</w:t>
      </w:r>
    </w:p>
    <w:p>
      <w:pPr>
        <w:spacing w:after="0" w:before="800"/>
      </w:pPr>
    </w:p>
    <w:p>
      <w:pPr>
        <w:spacing w:after="0" w:before="0"/>
        <w:jc w:val="center"/>
      </w:pPr>
      <w:r>
        <w:rPr>
          <w:b w:val="0"/>
          <w:sz w:val="24"/>
          <w:u w:val="none"/>
        </w:rPr>
        <w:t>_______________________</w:t>
      </w:r>
    </w:p>
    <w:p>
      <w:pPr>
        <w:spacing w:after="0" w:before="0"/>
        <w:jc w:val="center"/>
      </w:pPr>
      <w:r>
        <w:rPr>
          <w:b/>
          <w:sz w:val="24"/>
          <w:u w:val="none"/>
        </w:rPr>
        <w:t>Md. Taslim Arefin</w:t>
      </w:r>
    </w:p>
    <w:p>
      <w:pPr>
        <w:spacing w:after="0" w:before="0"/>
        <w:jc w:val="center"/>
      </w:pPr>
      <w:r>
        <w:rPr>
          <w:b w:val="0"/>
          <w:sz w:val="24"/>
          <w:u w:val="none"/>
        </w:rPr>
        <w:t>Associate Professor &amp; Head</w:t>
      </w:r>
    </w:p>
    <w:p>
      <w:pPr>
        <w:spacing w:after="0" w:before="0"/>
        <w:jc w:val="center"/>
      </w:pPr>
      <w:r>
        <w:rPr>
          <w:b w:val="0"/>
          <w:sz w:val="24"/>
          <w:u w:val="none"/>
        </w:rPr>
        <w:t>Department of Information and Communication Engineering</w:t>
      </w:r>
    </w:p>
    <w:p>
      <w:pPr>
        <w:spacing w:after="0" w:before="0"/>
        <w:jc w:val="center"/>
      </w:pPr>
      <w:r>
        <w:rPr>
          <w:b w:val="0"/>
          <w:sz w:val="24"/>
          <w:u w:val="none"/>
        </w:rPr>
        <w:t>Daffodil International University</w:t>
      </w:r>
    </w:p>
    <w:sectPr w:rsidR="00FC693F" w:rsidRPr="0006063C" w:rsidSect="00034616">
      <w:pgSz w:w="12240" w:h="15840"/>
      <w:pgMar w:top="864" w:right="1440" w:bottom="86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