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9A" w:rsidRDefault="003B1773">
      <w:pPr>
        <w:ind w:firstLineChars="700" w:firstLine="3080"/>
        <w:outlineLvl w:val="0"/>
        <w:rPr>
          <w:sz w:val="44"/>
          <w:szCs w:val="48"/>
        </w:rPr>
      </w:pPr>
      <w:r>
        <w:rPr>
          <w:sz w:val="44"/>
          <w:szCs w:val="48"/>
        </w:rPr>
        <w:fldChar w:fldCharType="begin"/>
      </w:r>
      <w:r>
        <w:rPr>
          <w:sz w:val="44"/>
          <w:szCs w:val="48"/>
        </w:rPr>
        <w:instrText xml:space="preserve"> </w:instrText>
      </w:r>
      <w:r>
        <w:rPr>
          <w:rFonts w:hint="eastAsia"/>
          <w:sz w:val="44"/>
          <w:szCs w:val="48"/>
        </w:rPr>
        <w:instrText>DOCPROPERTY "</w:instrText>
      </w:r>
      <w:r>
        <w:rPr>
          <w:rFonts w:hint="eastAsia"/>
          <w:sz w:val="44"/>
          <w:szCs w:val="48"/>
        </w:rPr>
        <w:instrText>项目名称</w:instrText>
      </w:r>
      <w:r>
        <w:rPr>
          <w:rFonts w:hint="eastAsia"/>
          <w:sz w:val="44"/>
          <w:szCs w:val="48"/>
        </w:rPr>
        <w:instrText>"  \* MERGEFORMAT</w:instrText>
      </w:r>
      <w:r>
        <w:rPr>
          <w:sz w:val="44"/>
          <w:szCs w:val="48"/>
        </w:rPr>
        <w:instrText xml:space="preserve"> </w:instrText>
      </w:r>
      <w:r>
        <w:rPr>
          <w:sz w:val="44"/>
          <w:szCs w:val="48"/>
        </w:rPr>
        <w:fldChar w:fldCharType="separate"/>
      </w:r>
      <w:r>
        <w:rPr>
          <w:rFonts w:hint="eastAsia"/>
          <w:sz w:val="44"/>
          <w:szCs w:val="48"/>
        </w:rPr>
        <w:t>&lt;</w:t>
      </w:r>
      <w:r>
        <w:rPr>
          <w:rFonts w:hint="eastAsia"/>
          <w:sz w:val="44"/>
          <w:szCs w:val="48"/>
        </w:rPr>
        <w:t>博仁论坛</w:t>
      </w:r>
      <w:r>
        <w:rPr>
          <w:rFonts w:hint="eastAsia"/>
          <w:sz w:val="44"/>
          <w:szCs w:val="48"/>
        </w:rPr>
        <w:t>&gt;</w:t>
      </w:r>
      <w:r>
        <w:rPr>
          <w:sz w:val="44"/>
          <w:szCs w:val="48"/>
        </w:rPr>
        <w:fldChar w:fldCharType="end"/>
      </w:r>
    </w:p>
    <w:p w:rsidR="002D6C9A" w:rsidRDefault="003B1773">
      <w:pPr>
        <w:pStyle w:val="a3"/>
        <w:rPr>
          <w:sz w:val="52"/>
          <w:szCs w:val="48"/>
        </w:rPr>
      </w:pPr>
      <w:r>
        <w:rPr>
          <w:sz w:val="52"/>
          <w:szCs w:val="48"/>
        </w:rPr>
        <w:fldChar w:fldCharType="begin"/>
      </w:r>
      <w:r>
        <w:rPr>
          <w:sz w:val="52"/>
          <w:szCs w:val="48"/>
        </w:rPr>
        <w:instrText xml:space="preserve"> TITLE  \* MERGEFORMAT </w:instrText>
      </w:r>
      <w:r>
        <w:rPr>
          <w:sz w:val="52"/>
          <w:szCs w:val="48"/>
        </w:rPr>
        <w:fldChar w:fldCharType="separate"/>
      </w:r>
      <w:r>
        <w:rPr>
          <w:rFonts w:hint="eastAsia"/>
          <w:sz w:val="52"/>
          <w:szCs w:val="48"/>
        </w:rPr>
        <w:t>需求规格说明书</w:t>
      </w:r>
      <w:r>
        <w:rPr>
          <w:sz w:val="52"/>
          <w:szCs w:val="48"/>
        </w:rPr>
        <w:fldChar w:fldCharType="end"/>
      </w:r>
    </w:p>
    <w:p w:rsidR="002D6C9A" w:rsidRDefault="003B1773">
      <w:pPr>
        <w:pStyle w:val="a3"/>
        <w:rPr>
          <w:bCs w:val="0"/>
          <w:sz w:val="24"/>
          <w:szCs w:val="28"/>
        </w:rPr>
      </w:pPr>
      <w:r>
        <w:rPr>
          <w:rFonts w:cs="Arial" w:hint="eastAsia"/>
          <w:bCs w:val="0"/>
          <w:sz w:val="24"/>
          <w:szCs w:val="28"/>
        </w:rPr>
        <w:t>Version</w:t>
      </w:r>
      <w:r>
        <w:rPr>
          <w:rFonts w:cs="Arial"/>
          <w:bCs w:val="0"/>
          <w:sz w:val="24"/>
          <w:szCs w:val="28"/>
        </w:rPr>
        <w:t xml:space="preserve">: </w:t>
      </w:r>
      <w:r>
        <w:rPr>
          <w:rFonts w:cs="Arial" w:hint="eastAsia"/>
          <w:bCs w:val="0"/>
          <w:sz w:val="24"/>
          <w:szCs w:val="28"/>
        </w:rPr>
        <w:t>1.0</w:t>
      </w:r>
    </w:p>
    <w:p w:rsidR="002D6C9A" w:rsidRDefault="002D6C9A">
      <w:pPr>
        <w:ind w:firstLineChars="200" w:firstLine="880"/>
        <w:outlineLvl w:val="0"/>
        <w:rPr>
          <w:sz w:val="44"/>
          <w:szCs w:val="48"/>
        </w:rPr>
      </w:pPr>
    </w:p>
    <w:p w:rsidR="002D6C9A" w:rsidRDefault="003B1773">
      <w:pPr>
        <w:ind w:firstLineChars="200" w:firstLine="600"/>
        <w:outlineLvl w:val="0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项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目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承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担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部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门：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博仁工作室</w:t>
      </w:r>
      <w:r>
        <w:rPr>
          <w:rFonts w:ascii="楷体_GB2312" w:eastAsia="楷体_GB2312" w:hint="eastAsia"/>
          <w:sz w:val="30"/>
        </w:rPr>
        <w:t xml:space="preserve">                </w:t>
      </w:r>
    </w:p>
    <w:p w:rsidR="002D6C9A" w:rsidRDefault="002D6C9A">
      <w:pPr>
        <w:ind w:firstLineChars="200" w:firstLine="600"/>
        <w:outlineLvl w:val="0"/>
        <w:rPr>
          <w:rFonts w:ascii="楷体_GB2312" w:eastAsia="楷体_GB2312"/>
          <w:sz w:val="30"/>
        </w:rPr>
      </w:pPr>
    </w:p>
    <w:p w:rsidR="002D6C9A" w:rsidRDefault="003B1773">
      <w:pPr>
        <w:ind w:firstLineChars="200" w:firstLine="600"/>
        <w:outlineLvl w:val="0"/>
        <w:rPr>
          <w:sz w:val="30"/>
        </w:rPr>
      </w:pPr>
      <w:r>
        <w:rPr>
          <w:rFonts w:ascii="楷体_GB2312" w:eastAsia="楷体_GB2312" w:hint="eastAsia"/>
          <w:sz w:val="30"/>
        </w:rPr>
        <w:t>撰</w:t>
      </w:r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写</w:t>
      </w:r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人</w:t>
      </w:r>
      <w:r>
        <w:rPr>
          <w:rFonts w:ascii="楷体_GB2312" w:eastAsia="楷体_GB2312" w:hint="eastAsia"/>
          <w:sz w:val="28"/>
        </w:rPr>
        <w:t>（签名）</w:t>
      </w:r>
      <w:r>
        <w:rPr>
          <w:rFonts w:ascii="楷体_GB2312" w:eastAsia="楷体_GB2312" w:hint="eastAsia"/>
          <w:sz w:val="30"/>
        </w:rPr>
        <w:t>：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李胜楠</w:t>
      </w:r>
      <w:bookmarkStart w:id="0" w:name="_GoBack"/>
      <w:bookmarkEnd w:id="0"/>
      <w:r>
        <w:rPr>
          <w:rFonts w:ascii="楷体_GB2312" w:eastAsia="楷体_GB2312" w:hint="eastAsia"/>
          <w:sz w:val="30"/>
        </w:rPr>
        <w:t xml:space="preserve">                 </w:t>
      </w:r>
    </w:p>
    <w:p w:rsidR="002D6C9A" w:rsidRDefault="002D6C9A">
      <w:pPr>
        <w:tabs>
          <w:tab w:val="left" w:pos="3780"/>
          <w:tab w:val="left" w:pos="4200"/>
        </w:tabs>
        <w:ind w:firstLineChars="200" w:firstLine="600"/>
        <w:rPr>
          <w:rFonts w:ascii="楷体_GB2312" w:eastAsia="楷体_GB2312"/>
          <w:sz w:val="30"/>
        </w:rPr>
      </w:pPr>
    </w:p>
    <w:p w:rsidR="002D6C9A" w:rsidRDefault="003B1773">
      <w:pPr>
        <w:tabs>
          <w:tab w:val="left" w:pos="3780"/>
          <w:tab w:val="left" w:pos="4200"/>
        </w:tabs>
        <w:ind w:firstLineChars="200" w:firstLine="600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完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成</w:t>
      </w:r>
      <w:r>
        <w:rPr>
          <w:rFonts w:ascii="楷体_GB2312" w:eastAsia="楷体_GB2312" w:hint="eastAsia"/>
          <w:sz w:val="30"/>
        </w:rPr>
        <w:t xml:space="preserve">   </w:t>
      </w:r>
      <w:r>
        <w:rPr>
          <w:rFonts w:ascii="楷体_GB2312" w:eastAsia="楷体_GB2312" w:hint="eastAsia"/>
          <w:sz w:val="30"/>
        </w:rPr>
        <w:t>日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期：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>2019/6/4</w:t>
      </w:r>
      <w:r>
        <w:rPr>
          <w:rFonts w:ascii="楷体_GB2312" w:eastAsia="楷体_GB2312" w:hint="eastAsia"/>
          <w:sz w:val="30"/>
        </w:rPr>
        <w:t xml:space="preserve">       </w:t>
      </w:r>
    </w:p>
    <w:p w:rsidR="002D6C9A" w:rsidRDefault="002D6C9A">
      <w:pPr>
        <w:tabs>
          <w:tab w:val="left" w:pos="3780"/>
          <w:tab w:val="left" w:pos="4200"/>
        </w:tabs>
        <w:ind w:firstLineChars="200" w:firstLine="600"/>
        <w:rPr>
          <w:rFonts w:ascii="楷体_GB2312" w:eastAsia="楷体_GB2312"/>
          <w:sz w:val="30"/>
        </w:rPr>
      </w:pPr>
    </w:p>
    <w:p w:rsidR="002D6C9A" w:rsidRDefault="003B1773">
      <w:pPr>
        <w:tabs>
          <w:tab w:val="center" w:pos="4153"/>
          <w:tab w:val="left" w:pos="4200"/>
        </w:tabs>
        <w:ind w:firstLineChars="200" w:firstLine="600"/>
        <w:rPr>
          <w:rFonts w:eastAsia="楷体_GB2312"/>
          <w:b/>
          <w:bCs/>
          <w:color w:val="000000" w:themeColor="text1"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108585</wp:posOffset>
                </wp:positionV>
                <wp:extent cx="180975" cy="180975"/>
                <wp:effectExtent l="6350" t="6350" r="2222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2E4A" id="矩形 27" o:spid="_x0000_s1026" style="position:absolute;left:0;text-align:left;margin-left:254.45pt;margin-top:8.55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" fillcolor="#ed7d31 [3205]" strokecolor="blue" strokeweight="1pt"/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108585</wp:posOffset>
                </wp:positionV>
                <wp:extent cx="180975" cy="180975"/>
                <wp:effectExtent l="6350" t="6350" r="2222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36897" id="矩形 28" o:spid="_x0000_s1026" style="position:absolute;left:0;text-align:left;margin-left:342.2pt;margin-top:8.55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" fillcolor="#7030a0" strokecolor="#1f4d78 [1604]" strokeweight="1pt"/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118110</wp:posOffset>
                </wp:positionV>
                <wp:extent cx="180975" cy="180975"/>
                <wp:effectExtent l="6350" t="6350" r="2222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8E74" id="矩形 26" o:spid="_x0000_s1026" style="position:absolute;left:0;text-align:left;margin-left:168.2pt;margin-top:9.3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118110</wp:posOffset>
                </wp:positionV>
                <wp:extent cx="180975" cy="180975"/>
                <wp:effectExtent l="6350" t="6350" r="2222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4290" y="5004435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41AA3" id="矩形 24" o:spid="_x0000_s1026" style="position:absolute;left:0;text-align:left;margin-left:101.45pt;margin-top:9.3pt;width:14.25pt;height:1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" fillcolor="red" strokecolor="#1f4d78 [1604]" strokeweight="1pt"/>
            </w:pict>
          </mc:Fallback>
        </mc:AlternateContent>
      </w:r>
      <w:r>
        <w:rPr>
          <w:rFonts w:ascii="楷体_GB2312" w:eastAsia="楷体_GB2312" w:hint="eastAsia"/>
          <w:sz w:val="30"/>
        </w:rPr>
        <w:t>颜色代表：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>大标题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 xml:space="preserve">  </w:t>
      </w:r>
      <w:r>
        <w:rPr>
          <w:rFonts w:ascii="楷体_GB2312" w:eastAsia="楷体_GB2312" w:hint="eastAsia"/>
          <w:color w:val="FF0000"/>
          <w:sz w:val="30"/>
        </w:rPr>
        <w:t xml:space="preserve"> 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>前台功能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 xml:space="preserve">    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>后台功能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 xml:space="preserve">   </w:t>
      </w:r>
      <w:r>
        <w:rPr>
          <w:rFonts w:ascii="楷体_GB2312" w:eastAsia="楷体_GB2312" w:hint="eastAsia"/>
          <w:b/>
          <w:bCs/>
          <w:color w:val="000000" w:themeColor="text1"/>
          <w:sz w:val="30"/>
        </w:rPr>
        <w:t>公司名</w:t>
      </w:r>
    </w:p>
    <w:p w:rsidR="002D6C9A" w:rsidRDefault="002D6C9A"/>
    <w:p w:rsidR="002D6C9A" w:rsidRDefault="003B1773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一</w:t>
      </w:r>
      <w:r>
        <w:rPr>
          <w:rFonts w:hint="eastAsia"/>
          <w:color w:val="FF0000"/>
          <w:sz w:val="44"/>
          <w:szCs w:val="44"/>
        </w:rPr>
        <w:t>.</w:t>
      </w:r>
      <w:r>
        <w:rPr>
          <w:rFonts w:hint="eastAsia"/>
          <w:color w:val="FF0000"/>
          <w:sz w:val="44"/>
          <w:szCs w:val="44"/>
        </w:rPr>
        <w:t>项目背景</w:t>
      </w:r>
    </w:p>
    <w:p w:rsidR="002D6C9A" w:rsidRDefault="003B1773"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</w:rPr>
        <w:t>我们在青鸟这段时间摸索了很久，才了解附近，包括哪个店面的菜好吃，哪个店面的菜不好吃，哪里服务好，哪里服务不好，日常无聊该去哪里玩，哪个网咖最好</w:t>
      </w:r>
      <w:r>
        <w:rPr>
          <w:rFonts w:hint="eastAsia"/>
          <w:sz w:val="24"/>
        </w:rPr>
        <w:t>...</w:t>
      </w:r>
      <w:r>
        <w:rPr>
          <w:rFonts w:hint="eastAsia"/>
          <w:sz w:val="24"/>
        </w:rPr>
        <w:t>（嘿嘿）</w:t>
      </w:r>
    </w:p>
    <w:p w:rsidR="002D6C9A" w:rsidRDefault="003B1773">
      <w:pPr>
        <w:rPr>
          <w:sz w:val="24"/>
        </w:rPr>
      </w:pPr>
      <w:r>
        <w:rPr>
          <w:rFonts w:hint="eastAsia"/>
          <w:sz w:val="24"/>
        </w:rPr>
        <w:t>为了想让新来的同学更快的了解这边，并且大家也能更好地交流代码方面的知识，于是就萌生了做博仁论坛这个产品的想法</w:t>
      </w:r>
    </w:p>
    <w:p w:rsidR="002D6C9A" w:rsidRDefault="002D6C9A"/>
    <w:p w:rsidR="002D6C9A" w:rsidRDefault="003B1773">
      <w:pPr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产品前台功能目录（面对用户）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天气系统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登陆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注册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欢迎系统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公告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热门技术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板块分类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美食推荐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留言墙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发帖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板块详细帖子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lastRenderedPageBreak/>
        <w:t>帖子内容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楼层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举报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反馈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消息通知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系统通知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签到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等级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粉丝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回复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查看自己发的贴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收藏（包括自己收藏的帖子）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充值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会员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打赏</w:t>
      </w:r>
    </w:p>
    <w:p w:rsidR="002D6C9A" w:rsidRDefault="003B1773">
      <w:pPr>
        <w:numPr>
          <w:ilvl w:val="0"/>
          <w:numId w:val="2"/>
        </w:numPr>
      </w:pPr>
      <w:r>
        <w:rPr>
          <w:rFonts w:hint="eastAsia"/>
        </w:rPr>
        <w:t>云文件</w:t>
      </w:r>
    </w:p>
    <w:p w:rsidR="002D6C9A" w:rsidRDefault="002D6C9A"/>
    <w:p w:rsidR="002D6C9A" w:rsidRDefault="003B1773">
      <w:r>
        <w:rPr>
          <w:rFonts w:hint="eastAsia"/>
        </w:rPr>
        <w:t xml:space="preserve">  </w:t>
      </w:r>
      <w:r>
        <w:rPr>
          <w:rFonts w:hint="eastAsia"/>
        </w:rPr>
        <w:t>功能介绍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天气系统：</w:t>
      </w:r>
      <w:r>
        <w:rPr>
          <w:rFonts w:hint="eastAsia"/>
        </w:rPr>
        <w:t>采用第三方接口定位当前地址的实时天气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257550" cy="371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登陆：</w:t>
      </w:r>
      <w:r>
        <w:rPr>
          <w:rFonts w:hint="eastAsia"/>
        </w:rPr>
        <w:t>正常数据库读取用户的账号密码进行登陆（本来会有第三方登陆，由于介质原因暂时关闭）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038600" cy="37528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注册：</w:t>
      </w:r>
      <w:r>
        <w:rPr>
          <w:rFonts w:hint="eastAsia"/>
        </w:rPr>
        <w:t>像各大网站的注册一样</w:t>
      </w:r>
      <w:r>
        <w:rPr>
          <w:rFonts w:hint="eastAsia"/>
        </w:rPr>
        <w:t xml:space="preserve">  </w:t>
      </w:r>
      <w:r>
        <w:rPr>
          <w:rFonts w:hint="eastAsia"/>
        </w:rPr>
        <w:t>规则</w:t>
      </w:r>
      <w:r>
        <w:rPr>
          <w:rFonts w:hint="eastAsia"/>
        </w:rPr>
        <w:t>-</w:t>
      </w:r>
      <w:r>
        <w:rPr>
          <w:rFonts w:hint="eastAsia"/>
        </w:rPr>
        <w:t>昵称验证长度的规则，昵称不准有符号。用户名必须为邮箱，用户名必须是没被注册过的（实时从库里读取判断是不是存在的账号）。发送验证码会到用户输入的邮箱上，半小时销毁一次验证码，每发送一次会有</w:t>
      </w:r>
      <w:r>
        <w:rPr>
          <w:rFonts w:hint="eastAsia"/>
        </w:rPr>
        <w:t>60</w:t>
      </w:r>
      <w:r>
        <w:rPr>
          <w:rFonts w:hint="eastAsia"/>
        </w:rPr>
        <w:t>秒的延迟。密码有强弱低的规则，为了用户安全，密码强度必须为强才算符合规则，确认密码必须和密码一样而且都必须为强。验证码必须和系统发送的验证码一致才可以。以上规则全部符合才允许用户注册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4057650" cy="80105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欢迎系统：</w:t>
      </w:r>
      <w:r>
        <w:rPr>
          <w:rFonts w:hint="eastAsia"/>
        </w:rPr>
        <w:t>首页的欢迎系统动画（青鸟博仁论坛）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lastRenderedPageBreak/>
        <w:t>公告：</w:t>
      </w:r>
      <w:r>
        <w:rPr>
          <w:rFonts w:hint="eastAsia"/>
        </w:rPr>
        <w:t>让用户了解清除论坛最新的状态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热门技术：</w:t>
      </w:r>
      <w:r>
        <w:rPr>
          <w:rFonts w:hint="eastAsia"/>
        </w:rPr>
        <w:t>首页的三个热门是根据四大板块所</w:t>
      </w:r>
      <w:r>
        <w:rPr>
          <w:rFonts w:hint="eastAsia"/>
        </w:rPr>
        <w:t>有帖子中热度最高的帖子摆上去的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板块分类：</w:t>
      </w:r>
      <w:r>
        <w:rPr>
          <w:rFonts w:hint="eastAsia"/>
        </w:rPr>
        <w:t>有四个分类，每个分类下的帖子都不一样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2982575" cy="193357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美食推荐：</w:t>
      </w:r>
      <w:r>
        <w:rPr>
          <w:rFonts w:hint="eastAsia"/>
        </w:rPr>
        <w:t>系统会时不时无限滚动给用户推荐一些比较好吃的菜系，并且有着当地平均的价位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留言墙：</w:t>
      </w:r>
      <w:r>
        <w:rPr>
          <w:rFonts w:hint="eastAsia"/>
        </w:rPr>
        <w:t>用户对论坛一些简短的评价（</w:t>
      </w:r>
      <w:r>
        <w:rPr>
          <w:rFonts w:hint="eastAsia"/>
        </w:rPr>
        <w:t>10</w:t>
      </w:r>
      <w:r>
        <w:rPr>
          <w:rFonts w:hint="eastAsia"/>
        </w:rPr>
        <w:t>字以内）用弹幕形式推送出来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发帖：</w:t>
      </w:r>
      <w:r>
        <w:rPr>
          <w:rFonts w:hint="eastAsia"/>
        </w:rPr>
        <w:t>用户可以选择发哪个板块下的帖子，然后输入标题和内容（内容可以加入表情，字体加粗，斜体等一系列功能）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板块详细帖子：</w:t>
      </w:r>
      <w:r>
        <w:rPr>
          <w:rFonts w:hint="eastAsia"/>
        </w:rPr>
        <w:t>读取板块下的详细帖子，然后前三个是热门（当前页下热度最高的帖子排上去的），下一页并不是传统的下一页按钮方式，而是判读用户滚动到底部而进行加载下一页（这样读贴比较爽），然后还能显示当前帖子多少人收藏，多少人回复，浏览了多少次，被点赞了多少次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帖子内容：</w:t>
      </w:r>
      <w:r>
        <w:rPr>
          <w:rFonts w:hint="eastAsia"/>
        </w:rPr>
        <w:t>读取楼主发的帖子既一楼，其他人回帖继续往下排</w:t>
      </w:r>
      <w:r>
        <w:rPr>
          <w:rFonts w:hint="eastAsia"/>
        </w:rPr>
        <w:t xml:space="preserve"> 2</w:t>
      </w:r>
      <w:r>
        <w:rPr>
          <w:rFonts w:hint="eastAsia"/>
        </w:rPr>
        <w:t>楼，</w:t>
      </w:r>
      <w:r>
        <w:rPr>
          <w:rFonts w:hint="eastAsia"/>
        </w:rPr>
        <w:t>3</w:t>
      </w:r>
      <w:r>
        <w:rPr>
          <w:rFonts w:hint="eastAsia"/>
        </w:rPr>
        <w:t>楼，</w:t>
      </w:r>
      <w:r>
        <w:rPr>
          <w:rFonts w:hint="eastAsia"/>
        </w:rPr>
        <w:t>4</w:t>
      </w:r>
      <w:r>
        <w:rPr>
          <w:rFonts w:hint="eastAsia"/>
        </w:rPr>
        <w:t>楼以此类推，每个人回复的帖子别人可以继续回复他（楼中楼），如果这个人发的帖子有人身攻击可以进行举报，系统会默认屏蔽一些脏话，回帖的人如果是会员会显示出来，还有粉丝数，也可以进行关注这个人，还能跳转到固</w:t>
      </w:r>
      <w:r>
        <w:rPr>
          <w:rFonts w:hint="eastAsia"/>
        </w:rPr>
        <w:t>定的楼层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楼层：</w:t>
      </w:r>
      <w:r>
        <w:rPr>
          <w:rFonts w:hint="eastAsia"/>
        </w:rPr>
        <w:t>一楼</w:t>
      </w:r>
      <w:r>
        <w:rPr>
          <w:rFonts w:hint="eastAsia"/>
        </w:rPr>
        <w:t xml:space="preserve"> </w:t>
      </w:r>
      <w:r>
        <w:rPr>
          <w:rFonts w:hint="eastAsia"/>
        </w:rPr>
        <w:t>二楼</w:t>
      </w:r>
      <w:r>
        <w:rPr>
          <w:rFonts w:hint="eastAsia"/>
        </w:rPr>
        <w:t xml:space="preserve"> </w:t>
      </w:r>
      <w:r>
        <w:rPr>
          <w:rFonts w:hint="eastAsia"/>
        </w:rPr>
        <w:t>三楼</w:t>
      </w:r>
      <w:r>
        <w:rPr>
          <w:rFonts w:hint="eastAsia"/>
        </w:rPr>
        <w:t>....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举报：</w:t>
      </w:r>
      <w:r>
        <w:rPr>
          <w:rFonts w:hint="eastAsia"/>
        </w:rPr>
        <w:t>分别是举报用户和举报帖子，举报原因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7858125" cy="199072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反馈：</w:t>
      </w:r>
      <w:r>
        <w:rPr>
          <w:rFonts w:hint="eastAsia"/>
        </w:rPr>
        <w:t>对论坛的建议反馈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8105775" cy="18954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消息通知：</w:t>
      </w:r>
      <w:r>
        <w:rPr>
          <w:rFonts w:hint="eastAsia"/>
        </w:rPr>
        <w:t>主要通知的内容是谁对你点了赞，谁回复了你，谁关注了你、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810000" cy="368617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系统通知：</w:t>
      </w:r>
      <w:r>
        <w:rPr>
          <w:rFonts w:hint="eastAsia"/>
        </w:rPr>
        <w:t>GM</w:t>
      </w:r>
      <w:r>
        <w:rPr>
          <w:rFonts w:hint="eastAsia"/>
        </w:rPr>
        <w:t>给用户发送的消息，一般用来通知用户反馈的结果，被封号，或者被解封之类的消息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514725" cy="3590925"/>
            <wp:effectExtent l="0" t="0" r="952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签到：</w:t>
      </w:r>
      <w:r>
        <w:rPr>
          <w:rFonts w:hint="eastAsia"/>
        </w:rPr>
        <w:t>每日只能签到一次，签到会增加相应的经验，经验足够会升级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等级：</w:t>
      </w:r>
      <w:r>
        <w:rPr>
          <w:rFonts w:hint="eastAsia"/>
        </w:rPr>
        <w:t>用户在博仁论坛的等级，等级无上限（但是相应的经验值要求会特别高，等级根据签到经验，发帖增加经验，回帖增加经验）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3230225" cy="115252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0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粉丝：</w:t>
      </w:r>
      <w:r>
        <w:rPr>
          <w:rFonts w:hint="eastAsia"/>
        </w:rPr>
        <w:t>论坛用户每关注你一个，你就会增加一个粉丝，粉丝无上限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回复：</w:t>
      </w:r>
      <w:r>
        <w:rPr>
          <w:rFonts w:hint="eastAsia"/>
        </w:rPr>
        <w:t>分别是回复别人的帖子和回复楼中楼的内容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查看自己发的贴：</w:t>
      </w:r>
      <w:r>
        <w:rPr>
          <w:rFonts w:hint="eastAsia"/>
        </w:rPr>
        <w:t>在个人信息页查看自己都发了哪些帖子</w:t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收藏：</w:t>
      </w:r>
      <w:r>
        <w:rPr>
          <w:rFonts w:hint="eastAsia"/>
        </w:rPr>
        <w:t>点开别人的帖子可以进行收藏，在个人信息当中能查看自己都收藏了哪些帖子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485900" cy="3143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lastRenderedPageBreak/>
        <w:t>充值：</w:t>
      </w:r>
      <w:r>
        <w:rPr>
          <w:rFonts w:hint="eastAsia"/>
        </w:rPr>
        <w:t>绝对真实的充值系统，支持（</w:t>
      </w:r>
      <w:r>
        <w:rPr>
          <w:rFonts w:hint="eastAsia"/>
        </w:rPr>
        <w:t>QQ</w:t>
      </w:r>
      <w:r>
        <w:rPr>
          <w:rFonts w:hint="eastAsia"/>
        </w:rPr>
        <w:t>，微信，支付宝三种支付方式）然后实时到账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3230225" cy="73342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0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会员：</w:t>
      </w:r>
      <w:r>
        <w:rPr>
          <w:rFonts w:hint="eastAsia"/>
        </w:rPr>
        <w:t>高上大的</w:t>
      </w:r>
      <w:r>
        <w:rPr>
          <w:rFonts w:hint="eastAsia"/>
        </w:rPr>
        <w:t>VIP</w:t>
      </w:r>
      <w:r>
        <w:rPr>
          <w:rFonts w:hint="eastAsia"/>
        </w:rPr>
        <w:t>系统，仅需</w:t>
      </w:r>
      <w:r>
        <w:rPr>
          <w:rFonts w:hint="eastAsia"/>
        </w:rPr>
        <w:t>3</w:t>
      </w:r>
      <w:r>
        <w:rPr>
          <w:rFonts w:hint="eastAsia"/>
        </w:rPr>
        <w:t>元一月，就可以无限在论坛上炫酷了，这么好的涨粉机会千万不要错过（会员有发帖红色字体和会员图标加成），一个月后会自动到期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3230225" cy="7334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0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打赏：</w:t>
      </w:r>
      <w:r>
        <w:rPr>
          <w:rFonts w:hint="eastAsia"/>
        </w:rPr>
        <w:t>如果觉得这个帖子不错，就给楼主打赏点金币吧，每天系统会免费送三个金币的哦！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543050" cy="371475"/>
            <wp:effectExtent l="0" t="0" r="0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r>
        <w:rPr>
          <w:rFonts w:hint="eastAsia"/>
          <w:b/>
          <w:bCs/>
          <w:color w:val="2E74B5" w:themeColor="accent1" w:themeShade="BF"/>
        </w:rPr>
        <w:t>云文件：</w:t>
      </w:r>
      <w:r>
        <w:rPr>
          <w:rFonts w:hint="eastAsia"/>
        </w:rPr>
        <w:t>当你觉得自己有哪些有用的文档和图片方面的文件，可以放在云文件上进行备份，随时都能下载下来，并且还可以分享给别人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3201650" cy="27717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三．产品后台功能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首页欢迎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Gm</w:t>
      </w:r>
      <w:r>
        <w:rPr>
          <w:rFonts w:hint="eastAsia"/>
        </w:rPr>
        <w:t>管理系统</w:t>
      </w:r>
    </w:p>
    <w:p w:rsidR="002D6C9A" w:rsidRDefault="003B1773">
      <w:pPr>
        <w:numPr>
          <w:ilvl w:val="0"/>
          <w:numId w:val="4"/>
        </w:numPr>
      </w:pPr>
      <w:r>
        <w:rPr>
          <w:rFonts w:hint="eastAsia"/>
        </w:rPr>
        <w:t>公告管理</w:t>
      </w:r>
    </w:p>
    <w:p w:rsidR="002D6C9A" w:rsidRDefault="003B1773">
      <w:pPr>
        <w:numPr>
          <w:ilvl w:val="0"/>
          <w:numId w:val="4"/>
        </w:numPr>
      </w:pPr>
      <w:r>
        <w:rPr>
          <w:rFonts w:hint="eastAsia"/>
        </w:rPr>
        <w:t>菜谱管理</w:t>
      </w:r>
    </w:p>
    <w:p w:rsidR="002D6C9A" w:rsidRDefault="003B1773">
      <w:pPr>
        <w:numPr>
          <w:ilvl w:val="0"/>
          <w:numId w:val="4"/>
        </w:numPr>
      </w:pPr>
      <w:r>
        <w:rPr>
          <w:rFonts w:hint="eastAsia"/>
        </w:rPr>
        <w:t>商品管理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邮件系统</w:t>
      </w:r>
    </w:p>
    <w:p w:rsidR="002D6C9A" w:rsidRDefault="003B1773">
      <w:pPr>
        <w:numPr>
          <w:ilvl w:val="0"/>
          <w:numId w:val="5"/>
        </w:numPr>
      </w:pPr>
      <w:r>
        <w:rPr>
          <w:rFonts w:hint="eastAsia"/>
        </w:rPr>
        <w:t>用户举报</w:t>
      </w:r>
    </w:p>
    <w:p w:rsidR="002D6C9A" w:rsidRDefault="003B1773">
      <w:pPr>
        <w:numPr>
          <w:ilvl w:val="0"/>
          <w:numId w:val="5"/>
        </w:numPr>
      </w:pPr>
      <w:r>
        <w:rPr>
          <w:rFonts w:hint="eastAsia"/>
        </w:rPr>
        <w:lastRenderedPageBreak/>
        <w:t>用户反馈</w:t>
      </w:r>
    </w:p>
    <w:p w:rsidR="002D6C9A" w:rsidRDefault="003B1773">
      <w:pPr>
        <w:numPr>
          <w:ilvl w:val="0"/>
          <w:numId w:val="5"/>
        </w:numPr>
      </w:pPr>
      <w:r>
        <w:rPr>
          <w:rFonts w:hint="eastAsia"/>
        </w:rPr>
        <w:t>用户申诉</w:t>
      </w:r>
    </w:p>
    <w:p w:rsidR="002D6C9A" w:rsidRDefault="003B1773">
      <w:pPr>
        <w:numPr>
          <w:ilvl w:val="0"/>
          <w:numId w:val="5"/>
        </w:numPr>
      </w:pPr>
      <w:r>
        <w:rPr>
          <w:rFonts w:hint="eastAsia"/>
        </w:rPr>
        <w:t>回复邮件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用户管理</w:t>
      </w:r>
    </w:p>
    <w:p w:rsidR="002D6C9A" w:rsidRDefault="003B1773">
      <w:pPr>
        <w:numPr>
          <w:ilvl w:val="0"/>
          <w:numId w:val="6"/>
        </w:numPr>
      </w:pPr>
      <w:r>
        <w:rPr>
          <w:rFonts w:hint="eastAsia"/>
        </w:rPr>
        <w:t>封号</w:t>
      </w:r>
    </w:p>
    <w:p w:rsidR="002D6C9A" w:rsidRDefault="003B1773">
      <w:pPr>
        <w:numPr>
          <w:ilvl w:val="0"/>
          <w:numId w:val="6"/>
        </w:numPr>
      </w:pPr>
      <w:r>
        <w:rPr>
          <w:rFonts w:hint="eastAsia"/>
        </w:rPr>
        <w:t>解封</w:t>
      </w:r>
    </w:p>
    <w:p w:rsidR="002D6C9A" w:rsidRDefault="003B1773">
      <w:pPr>
        <w:numPr>
          <w:ilvl w:val="0"/>
          <w:numId w:val="6"/>
        </w:numPr>
      </w:pPr>
      <w:r>
        <w:rPr>
          <w:rFonts w:hint="eastAsia"/>
        </w:rPr>
        <w:t>改权限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分类管理</w:t>
      </w:r>
    </w:p>
    <w:p w:rsidR="002D6C9A" w:rsidRDefault="003B1773">
      <w:pPr>
        <w:numPr>
          <w:ilvl w:val="0"/>
          <w:numId w:val="7"/>
        </w:numPr>
      </w:pPr>
      <w:r>
        <w:rPr>
          <w:rFonts w:hint="eastAsia"/>
        </w:rPr>
        <w:t>权限管理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统计图</w:t>
      </w:r>
    </w:p>
    <w:p w:rsidR="002D6C9A" w:rsidRDefault="003B1773">
      <w:pPr>
        <w:numPr>
          <w:ilvl w:val="0"/>
          <w:numId w:val="8"/>
        </w:numPr>
      </w:pPr>
      <w:r>
        <w:rPr>
          <w:rFonts w:hint="eastAsia"/>
        </w:rPr>
        <w:t>论坛帖子分类占比统计图</w:t>
      </w:r>
    </w:p>
    <w:p w:rsidR="002D6C9A" w:rsidRDefault="003B1773">
      <w:pPr>
        <w:numPr>
          <w:ilvl w:val="0"/>
          <w:numId w:val="8"/>
        </w:numPr>
      </w:pPr>
      <w:r>
        <w:rPr>
          <w:rFonts w:hint="eastAsia"/>
        </w:rPr>
        <w:t>论坛访问量统计图</w:t>
      </w:r>
    </w:p>
    <w:p w:rsidR="002D6C9A" w:rsidRDefault="003B1773">
      <w:pPr>
        <w:numPr>
          <w:ilvl w:val="0"/>
          <w:numId w:val="8"/>
        </w:numPr>
      </w:pPr>
      <w:r>
        <w:rPr>
          <w:rFonts w:hint="eastAsia"/>
        </w:rPr>
        <w:t>论坛各类用户数统计图</w:t>
      </w:r>
    </w:p>
    <w:p w:rsidR="002D6C9A" w:rsidRDefault="003B1773">
      <w:pPr>
        <w:numPr>
          <w:ilvl w:val="0"/>
          <w:numId w:val="3"/>
        </w:numPr>
      </w:pPr>
      <w:r>
        <w:rPr>
          <w:rFonts w:hint="eastAsia"/>
        </w:rPr>
        <w:t>关于我们的相关信息</w:t>
      </w:r>
    </w:p>
    <w:p w:rsidR="002D6C9A" w:rsidRDefault="002D6C9A"/>
    <w:p w:rsidR="002D6C9A" w:rsidRDefault="003B1773">
      <w:r>
        <w:rPr>
          <w:rFonts w:hint="eastAsia"/>
          <w:b/>
          <w:bCs/>
          <w:color w:val="ED7D31" w:themeColor="accent2"/>
        </w:rPr>
        <w:t>首页欢迎：</w:t>
      </w:r>
      <w:r>
        <w:rPr>
          <w:rFonts w:hint="eastAsia"/>
        </w:rPr>
        <w:t>记录用户几天没访问后台了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13401675" cy="61531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GM</w:t>
      </w:r>
      <w:r>
        <w:rPr>
          <w:rFonts w:hint="eastAsia"/>
          <w:b/>
          <w:bCs/>
          <w:color w:val="ED7D31" w:themeColor="accent2"/>
        </w:rPr>
        <w:t>管理系统：</w:t>
      </w:r>
    </w:p>
    <w:p w:rsidR="002D6C9A" w:rsidRDefault="003B1773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公告管理是管理论坛首页的公告内容，可以删除，可以添加</w:t>
      </w:r>
    </w:p>
    <w:p w:rsidR="002D6C9A" w:rsidRDefault="003B1773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菜谱管理是论坛首页当中给用户推荐的菜系，可以添加菜系，也可以删除菜系</w:t>
      </w:r>
    </w:p>
    <w:p w:rsidR="002D6C9A" w:rsidRDefault="003B1773">
      <w:pPr>
        <w:numPr>
          <w:ilvl w:val="0"/>
          <w:numId w:val="9"/>
        </w:numPr>
        <w:ind w:firstLineChars="200" w:firstLine="420"/>
      </w:pPr>
      <w:r>
        <w:rPr>
          <w:rFonts w:hint="eastAsia"/>
        </w:rPr>
        <w:t>商品管理也可以操作，但是前台貌似没有商品推荐（这个是设计上的失误，哈哈）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12963525" cy="6267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>
      <w:pPr>
        <w:numPr>
          <w:ilvl w:val="0"/>
          <w:numId w:val="9"/>
        </w:numPr>
        <w:ind w:firstLineChars="200" w:firstLine="420"/>
      </w:pPr>
    </w:p>
    <w:p w:rsidR="002D6C9A" w:rsidRDefault="003B1773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邮件系统：</w:t>
      </w:r>
    </w:p>
    <w:p w:rsidR="002D6C9A" w:rsidRDefault="003B1773">
      <w:pPr>
        <w:numPr>
          <w:ilvl w:val="0"/>
          <w:numId w:val="10"/>
        </w:numPr>
      </w:pPr>
      <w:r>
        <w:rPr>
          <w:rFonts w:hint="eastAsia"/>
        </w:rPr>
        <w:t>查看用户举报的邮件，包括这个邮件是已读状态还是未读状态，给管理员一个明确的状态（程序员对自己一定要好呀）</w:t>
      </w:r>
    </w:p>
    <w:p w:rsidR="002D6C9A" w:rsidRDefault="003B1773">
      <w:pPr>
        <w:numPr>
          <w:ilvl w:val="0"/>
          <w:numId w:val="10"/>
        </w:numPr>
      </w:pPr>
      <w:r>
        <w:rPr>
          <w:rFonts w:hint="eastAsia"/>
        </w:rPr>
        <w:t>查看用户反馈的邮件，功能同上</w:t>
      </w:r>
    </w:p>
    <w:p w:rsidR="002D6C9A" w:rsidRDefault="003B1773">
      <w:pPr>
        <w:numPr>
          <w:ilvl w:val="0"/>
          <w:numId w:val="10"/>
        </w:numPr>
      </w:pPr>
      <w:r>
        <w:rPr>
          <w:rFonts w:hint="eastAsia"/>
        </w:rPr>
        <w:t>查看用户申诉的邮件，功能同上</w:t>
      </w:r>
    </w:p>
    <w:p w:rsidR="002D6C9A" w:rsidRDefault="003B1773">
      <w:pPr>
        <w:numPr>
          <w:ilvl w:val="0"/>
          <w:numId w:val="10"/>
        </w:numPr>
      </w:pPr>
      <w:r>
        <w:rPr>
          <w:rFonts w:hint="eastAsia"/>
        </w:rPr>
        <w:t>管理员观看用户反馈举报申诉的邮件，验证真实性并且选择性回复回复邮件</w:t>
      </w:r>
    </w:p>
    <w:p w:rsidR="002D6C9A" w:rsidRDefault="002D6C9A"/>
    <w:p w:rsidR="002D6C9A" w:rsidRDefault="003B1773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用户管理：</w:t>
      </w:r>
    </w:p>
    <w:p w:rsidR="002D6C9A" w:rsidRDefault="003B1773">
      <w:pPr>
        <w:ind w:firstLine="420"/>
      </w:pPr>
      <w:r>
        <w:rPr>
          <w:rFonts w:hint="eastAsia"/>
        </w:rPr>
        <w:t>首先查看所有用户的数据</w:t>
      </w:r>
    </w:p>
    <w:p w:rsidR="002D6C9A" w:rsidRDefault="003B1773">
      <w:pPr>
        <w:numPr>
          <w:ilvl w:val="0"/>
          <w:numId w:val="11"/>
        </w:numPr>
        <w:ind w:firstLine="420"/>
      </w:pPr>
      <w:r>
        <w:rPr>
          <w:rFonts w:hint="eastAsia"/>
        </w:rPr>
        <w:t>对违规的用户进行封号，并且可以选择天数</w:t>
      </w:r>
    </w:p>
    <w:p w:rsidR="002D6C9A" w:rsidRDefault="003B1773">
      <w:pPr>
        <w:numPr>
          <w:ilvl w:val="0"/>
          <w:numId w:val="11"/>
        </w:numPr>
        <w:ind w:firstLine="420"/>
      </w:pPr>
      <w:r>
        <w:rPr>
          <w:rFonts w:hint="eastAsia"/>
        </w:rPr>
        <w:t>给被封号的用户进行解封</w:t>
      </w:r>
    </w:p>
    <w:p w:rsidR="002D6C9A" w:rsidRDefault="003B1773">
      <w:pPr>
        <w:numPr>
          <w:ilvl w:val="0"/>
          <w:numId w:val="11"/>
        </w:numPr>
        <w:ind w:firstLine="420"/>
      </w:pPr>
      <w:r>
        <w:rPr>
          <w:rFonts w:hint="eastAsia"/>
        </w:rPr>
        <w:lastRenderedPageBreak/>
        <w:t>给某个用户改权限（管理员，普通用户，板块老大）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1734800" cy="33051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/>
    <w:p w:rsidR="002D6C9A" w:rsidRDefault="003B1773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分类管理：</w:t>
      </w:r>
    </w:p>
    <w:p w:rsidR="002D6C9A" w:rsidRDefault="003B1773">
      <w:pPr>
        <w:ind w:firstLine="420"/>
      </w:pPr>
      <w:r>
        <w:rPr>
          <w:rFonts w:hint="eastAsia"/>
        </w:rPr>
        <w:t>管理员有对四个板块管理的所有权限，然后版主只有管理自己板块的权限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153150" cy="35528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>
      <w:pPr>
        <w:ind w:firstLine="420"/>
      </w:pPr>
    </w:p>
    <w:p w:rsidR="002D6C9A" w:rsidRDefault="003B1773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统计图</w:t>
      </w:r>
    </w:p>
    <w:p w:rsidR="002D6C9A" w:rsidRDefault="003B1773">
      <w:pPr>
        <w:numPr>
          <w:ilvl w:val="0"/>
          <w:numId w:val="12"/>
        </w:numPr>
      </w:pPr>
      <w:r>
        <w:rPr>
          <w:rFonts w:hint="eastAsia"/>
        </w:rPr>
        <w:t>对论坛帖子总分类占比的直观统计图，给管理员一个明确的数据展示，采用的是饼形统计图</w:t>
      </w:r>
    </w:p>
    <w:p w:rsidR="002D6C9A" w:rsidRDefault="003B1773">
      <w:pPr>
        <w:numPr>
          <w:ilvl w:val="0"/>
          <w:numId w:val="12"/>
        </w:numPr>
      </w:pPr>
      <w:r>
        <w:rPr>
          <w:rFonts w:hint="eastAsia"/>
        </w:rPr>
        <w:t>对论坛访问量的统计图</w:t>
      </w:r>
    </w:p>
    <w:p w:rsidR="002D6C9A" w:rsidRDefault="003B1773">
      <w:pPr>
        <w:numPr>
          <w:ilvl w:val="0"/>
          <w:numId w:val="12"/>
        </w:numPr>
      </w:pPr>
      <w:r>
        <w:rPr>
          <w:rFonts w:hint="eastAsia"/>
        </w:rPr>
        <w:lastRenderedPageBreak/>
        <w:t>对论坛各类用户数的统计图</w:t>
      </w:r>
    </w:p>
    <w:p w:rsidR="002D6C9A" w:rsidRDefault="002D6C9A"/>
    <w:p w:rsidR="002D6C9A" w:rsidRDefault="003B1773">
      <w:pPr>
        <w:numPr>
          <w:ilvl w:val="0"/>
          <w:numId w:val="13"/>
        </w:num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数据库方面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账号表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管理级别表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云文件表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收藏帖子表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收藏帖子类型（暂未使用）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评论表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二级评论表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菜单表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邮件类型表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粉丝列表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邮件表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用户登陆</w:t>
      </w:r>
      <w:r>
        <w:rPr>
          <w:rFonts w:hint="eastAsia"/>
        </w:rPr>
        <w:t>ip</w:t>
      </w:r>
      <w:r>
        <w:rPr>
          <w:rFonts w:hint="eastAsia"/>
        </w:rPr>
        <w:t>（暂未使用）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消息表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留言墙表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系统通知表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帖子表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帖子类型表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商品列表（后台被使用，前台未被使用）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用户状态表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用户信息表</w:t>
      </w:r>
    </w:p>
    <w:p w:rsidR="002D6C9A" w:rsidRDefault="003B1773">
      <w:pPr>
        <w:numPr>
          <w:ilvl w:val="0"/>
          <w:numId w:val="14"/>
        </w:numPr>
      </w:pPr>
      <w:r>
        <w:rPr>
          <w:rFonts w:hint="eastAsia"/>
        </w:rPr>
        <w:t>VIP</w:t>
      </w:r>
      <w:r>
        <w:rPr>
          <w:rFonts w:hint="eastAsia"/>
        </w:rPr>
        <w:t>表</w:t>
      </w:r>
    </w:p>
    <w:p w:rsidR="002D6C9A" w:rsidRDefault="003B177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695450" cy="3248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D6C9A" w:rsidRDefault="003B1773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color w:val="FF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44"/>
          <w:szCs w:val="44"/>
          <w:lang w:bidi="ar"/>
        </w:rPr>
        <w:lastRenderedPageBreak/>
        <w:t>未来拓展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未来这个项目还会不断的更新更能，完善界面的兼容性，并且会考虑搭建长期运营下去</w:t>
      </w:r>
    </w:p>
    <w:p w:rsidR="002D6C9A" w:rsidRDefault="003B177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9553575" cy="60960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D6C9A" w:rsidRDefault="003B1773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color w:val="FF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44"/>
          <w:szCs w:val="44"/>
          <w:lang w:bidi="ar"/>
        </w:rPr>
        <w:t>PPT</w:t>
      </w:r>
      <w:r>
        <w:rPr>
          <w:rFonts w:ascii="宋体" w:eastAsia="宋体" w:hAnsi="宋体" w:cs="宋体" w:hint="eastAsia"/>
          <w:color w:val="FF0000"/>
          <w:kern w:val="0"/>
          <w:sz w:val="44"/>
          <w:szCs w:val="44"/>
          <w:lang w:bidi="ar"/>
        </w:rPr>
        <w:t>介绍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PPT</w:t>
      </w:r>
      <w:r>
        <w:rPr>
          <w:rFonts w:ascii="宋体" w:eastAsia="宋体" w:hAnsi="宋体" w:cs="宋体" w:hint="eastAsia"/>
          <w:kern w:val="0"/>
          <w:sz w:val="24"/>
          <w:lang w:bidi="ar"/>
        </w:rPr>
        <w:t>主要块介绍了做项目的历程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分为四大部分</w:t>
      </w:r>
    </w:p>
    <w:p w:rsidR="002D6C9A" w:rsidRDefault="003B1773">
      <w:pPr>
        <w:widowControl/>
        <w:numPr>
          <w:ilvl w:val="0"/>
          <w:numId w:val="15"/>
        </w:numPr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历程篇</w:t>
      </w:r>
    </w:p>
    <w:p w:rsidR="002D6C9A" w:rsidRDefault="003B1773">
      <w:pPr>
        <w:widowControl/>
        <w:numPr>
          <w:ilvl w:val="0"/>
          <w:numId w:val="15"/>
        </w:numPr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人员篇</w:t>
      </w:r>
    </w:p>
    <w:p w:rsidR="002D6C9A" w:rsidRDefault="003B1773">
      <w:pPr>
        <w:widowControl/>
        <w:numPr>
          <w:ilvl w:val="0"/>
          <w:numId w:val="15"/>
        </w:numPr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制度篇</w:t>
      </w:r>
    </w:p>
    <w:p w:rsidR="002D6C9A" w:rsidRDefault="003B1773">
      <w:pPr>
        <w:widowControl/>
        <w:numPr>
          <w:ilvl w:val="0"/>
          <w:numId w:val="15"/>
        </w:numPr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规划篇</w:t>
      </w:r>
    </w:p>
    <w:p w:rsidR="002D6C9A" w:rsidRDefault="003B177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C9A" w:rsidRDefault="002D6C9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D6C9A" w:rsidRDefault="003B1773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color w:val="FF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44"/>
          <w:szCs w:val="44"/>
          <w:lang w:bidi="ar"/>
        </w:rPr>
        <w:t>小组介绍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小组名：博仁工作室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前端成员：李清和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前端成员：李胜楠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后端成员：贾宏宇</w:t>
      </w:r>
    </w:p>
    <w:p w:rsidR="002D6C9A" w:rsidRDefault="003B177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后端成员：李子晗</w:t>
      </w:r>
    </w:p>
    <w:p w:rsidR="002D6C9A" w:rsidRDefault="002D6C9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D6C9A" w:rsidRDefault="003B1773">
      <w:pPr>
        <w:widowControl/>
        <w:jc w:val="left"/>
        <w:rPr>
          <w:rFonts w:ascii="宋体" w:eastAsia="宋体" w:hAnsi="宋体" w:cs="宋体"/>
          <w:color w:val="7030A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lang w:bidi="ar"/>
        </w:rPr>
        <w:t>博仁工作室</w:t>
      </w: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代表全部成员感谢校办方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lang w:bidi="ar"/>
        </w:rPr>
        <w:t>北大青鸟</w:t>
      </w:r>
      <w:r>
        <w:rPr>
          <w:rFonts w:ascii="宋体" w:eastAsia="宋体" w:hAnsi="宋体" w:cs="宋体" w:hint="eastAsia"/>
          <w:color w:val="7030A0"/>
          <w:kern w:val="0"/>
          <w:sz w:val="24"/>
          <w:lang w:bidi="ar"/>
        </w:rPr>
        <w:t xml:space="preserve"> </w:t>
      </w:r>
    </w:p>
    <w:p w:rsidR="002D6C9A" w:rsidRDefault="002D6C9A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sectPr w:rsidR="002D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3E783A"/>
    <w:multiLevelType w:val="singleLevel"/>
    <w:tmpl w:val="A23E783A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5EB49D5"/>
    <w:multiLevelType w:val="singleLevel"/>
    <w:tmpl w:val="A5EB4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744442B"/>
    <w:multiLevelType w:val="singleLevel"/>
    <w:tmpl w:val="C744442B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C8A90523"/>
    <w:multiLevelType w:val="singleLevel"/>
    <w:tmpl w:val="C8A90523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4" w15:restartNumberingAfterBreak="0">
    <w:nsid w:val="F016B8AA"/>
    <w:multiLevelType w:val="singleLevel"/>
    <w:tmpl w:val="F016B8AA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5" w15:restartNumberingAfterBreak="0">
    <w:nsid w:val="08480335"/>
    <w:multiLevelType w:val="singleLevel"/>
    <w:tmpl w:val="08480335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6" w15:restartNumberingAfterBreak="0">
    <w:nsid w:val="250D209A"/>
    <w:multiLevelType w:val="singleLevel"/>
    <w:tmpl w:val="250D209A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7" w15:restartNumberingAfterBreak="0">
    <w:nsid w:val="31B8FC85"/>
    <w:multiLevelType w:val="singleLevel"/>
    <w:tmpl w:val="31B8FC85"/>
    <w:lvl w:ilvl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8" w15:restartNumberingAfterBreak="0">
    <w:nsid w:val="32ADB1C1"/>
    <w:multiLevelType w:val="singleLevel"/>
    <w:tmpl w:val="32ADB1C1"/>
    <w:lvl w:ilvl="0">
      <w:start w:val="1"/>
      <w:numFmt w:val="decimal"/>
      <w:lvlText w:val="%1."/>
      <w:lvlJc w:val="left"/>
      <w:pPr>
        <w:tabs>
          <w:tab w:val="left" w:pos="312"/>
        </w:tabs>
        <w:ind w:left="315" w:firstLine="0"/>
      </w:pPr>
    </w:lvl>
  </w:abstractNum>
  <w:abstractNum w:abstractNumId="9" w15:restartNumberingAfterBreak="0">
    <w:nsid w:val="3F6842F5"/>
    <w:multiLevelType w:val="singleLevel"/>
    <w:tmpl w:val="3F6842F5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0" w15:restartNumberingAfterBreak="0">
    <w:nsid w:val="40624BD1"/>
    <w:multiLevelType w:val="singleLevel"/>
    <w:tmpl w:val="40624BD1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11" w15:restartNumberingAfterBreak="0">
    <w:nsid w:val="49C21788"/>
    <w:multiLevelType w:val="singleLevel"/>
    <w:tmpl w:val="49C21788"/>
    <w:lvl w:ilvl="0">
      <w:start w:val="1"/>
      <w:numFmt w:val="upperLetter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12" w15:restartNumberingAfterBreak="0">
    <w:nsid w:val="5C49B517"/>
    <w:multiLevelType w:val="singleLevel"/>
    <w:tmpl w:val="5C49B5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CFC6624"/>
    <w:multiLevelType w:val="singleLevel"/>
    <w:tmpl w:val="5CFC6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64DF4BE"/>
    <w:multiLevelType w:val="singleLevel"/>
    <w:tmpl w:val="764DF4BE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947554"/>
    <w:rsid w:val="002D6C9A"/>
    <w:rsid w:val="003B1773"/>
    <w:rsid w:val="02947554"/>
    <w:rsid w:val="04345549"/>
    <w:rsid w:val="09220EDF"/>
    <w:rsid w:val="0D1A03BE"/>
    <w:rsid w:val="136C7876"/>
    <w:rsid w:val="19B90217"/>
    <w:rsid w:val="51D1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0D6F"/>
  <w15:docId w15:val="{F3CAF61C-13CD-4430-8160-4DF3F7A0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rFonts w:ascii="Arial" w:hAnsi="Arial"/>
      <w:b/>
      <w:bCs/>
      <w:snapToGrid w:val="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27101</dc:creator>
  <cp:lastModifiedBy>爱新觉罗 羽殇</cp:lastModifiedBy>
  <cp:revision>2</cp:revision>
  <dcterms:created xsi:type="dcterms:W3CDTF">2019-06-04T13:53:00Z</dcterms:created>
  <dcterms:modified xsi:type="dcterms:W3CDTF">2019-06-04T22:34:00Z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