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открыла терминал, для того чтобы перейти в каталог курса,сформированный при выполнении лабораторной работы №3 (рис. 1).</w:t>
      </w:r>
    </w:p>
    <w:p>
      <w:pPr>
        <w:pStyle w:val="CaptionedFigure"/>
      </w:pPr>
      <w:bookmarkStart w:id="24" w:name="fig:fig1"/>
      <w:r>
        <w:drawing>
          <wp:inline>
            <wp:extent cx="5334000" cy="352176"/>
            <wp:effectExtent b="0" l="0" r="0" t="0"/>
            <wp:docPr descr="Рис. 1: Переход в домашний каталог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0-47-2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домашний каталог</w:t>
      </w:r>
    </w:p>
    <w:p>
      <w:pPr>
        <w:numPr>
          <w:ilvl w:val="0"/>
          <w:numId w:val="1002"/>
        </w:numPr>
        <w:pStyle w:val="Compact"/>
      </w:pPr>
      <w:r>
        <w:t xml:space="preserve">Затем я обновила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 (рис. 2).</w:t>
      </w:r>
    </w:p>
    <w:p>
      <w:pPr>
        <w:pStyle w:val="CaptionedFigure"/>
      </w:pPr>
      <w:bookmarkStart w:id="28" w:name="fig:fig2"/>
      <w:r>
        <w:drawing>
          <wp:inline>
            <wp:extent cx="5334000" cy="314194"/>
            <wp:effectExtent b="0" l="0" r="0" t="0"/>
            <wp:docPr descr="Рис. 2: Oбновление локального репизитория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Oбновление локального репизитория</w:t>
      </w:r>
    </w:p>
    <w:p>
      <w:pPr>
        <w:numPr>
          <w:ilvl w:val="0"/>
          <w:numId w:val="1003"/>
        </w:numPr>
        <w:pStyle w:val="Compact"/>
      </w:pPr>
      <w:r>
        <w:t xml:space="preserve">Далее я перешла в каталог с шаблоном отчета по лабораторной работе №4 (рис. 3) и провела компиляцию шаблона с использованием Makefile при помощи команды make (рис. 4). Компиляция прошла успешно: файлы report.pdf и report.docx сгенерировались. Открыв каталог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я проверила корректность полученных файлов (рис. 5).</w:t>
      </w:r>
    </w:p>
    <w:p>
      <w:pPr>
        <w:pStyle w:val="CaptionedFigure"/>
      </w:pPr>
      <w:bookmarkStart w:id="32" w:name="fig:fig3"/>
      <w:r>
        <w:drawing>
          <wp:inline>
            <wp:extent cx="5334000" cy="344365"/>
            <wp:effectExtent b="0" l="0" r="0" t="0"/>
            <wp:docPr descr="Рис. 3: Переход в каталог с шаблоном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31-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</w:t>
      </w:r>
    </w:p>
    <w:p>
      <w:pPr>
        <w:pStyle w:val="CaptionedFigure"/>
      </w:pPr>
      <w:bookmarkStart w:id="36" w:name="fig:fig4"/>
      <w:r>
        <w:drawing>
          <wp:inline>
            <wp:extent cx="5334000" cy="989134"/>
            <wp:effectExtent b="0" l="0" r="0" t="0"/>
            <wp:docPr descr="Рис. 4: Компиляция шаблона с Makefile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32-2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 с Makefile</w:t>
      </w:r>
    </w:p>
    <w:p>
      <w:pPr>
        <w:pStyle w:val="CaptionedFigure"/>
      </w:pPr>
      <w:bookmarkStart w:id="40" w:name="fig:fig5"/>
      <w:r>
        <w:drawing>
          <wp:inline>
            <wp:extent cx="5334000" cy="1182000"/>
            <wp:effectExtent b="0" l="0" r="0" t="0"/>
            <wp:docPr descr="Рис. 5: Проверка корректности файлов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44-1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корректности файлов</w:t>
      </w:r>
    </w:p>
    <w:p>
      <w:pPr>
        <w:numPr>
          <w:ilvl w:val="0"/>
          <w:numId w:val="1004"/>
        </w:numPr>
        <w:pStyle w:val="Compact"/>
      </w:pPr>
      <w:r>
        <w:t xml:space="preserve">Введя команду make clean, я удалила все полученный файлы с использованием Makefile (рис. 6), затем проверила, что после этой команды файлы report.pdf и report.docx были удалены (рис. 7).</w:t>
      </w:r>
    </w:p>
    <w:p>
      <w:pPr>
        <w:pStyle w:val="CaptionedFigure"/>
      </w:pPr>
      <w:bookmarkStart w:id="44" w:name="fig:fig6"/>
      <w:r>
        <w:drawing>
          <wp:inline>
            <wp:extent cx="5334000" cy="1159246"/>
            <wp:effectExtent b="0" l="0" r="0" t="0"/>
            <wp:docPr descr="Рис. 6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45-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файлов</w:t>
      </w:r>
    </w:p>
    <w:p>
      <w:pPr>
        <w:pStyle w:val="CaptionedFigure"/>
      </w:pPr>
      <w:bookmarkStart w:id="48" w:name="fig:fig7"/>
      <w:r>
        <w:drawing>
          <wp:inline>
            <wp:extent cx="5334000" cy="978496"/>
            <wp:effectExtent b="0" l="0" r="0" t="0"/>
            <wp:docPr descr="Рис. 7: Проверка существования файлов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45-3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существования файлов</w:t>
      </w:r>
    </w:p>
    <w:p>
      <w:pPr>
        <w:numPr>
          <w:ilvl w:val="0"/>
          <w:numId w:val="1005"/>
        </w:numPr>
        <w:pStyle w:val="Compact"/>
      </w:pPr>
      <w:r>
        <w:t xml:space="preserve">Далее я открыла файл report.md c текстового редактора (gedit) (рис. 8). Заполнила отчет и скомпилировала отчет с использованием Makefile. Затем проверила корректность полученных файлов.</w:t>
      </w:r>
    </w:p>
    <w:p>
      <w:pPr>
        <w:pStyle w:val="CaptionedFigure"/>
      </w:pPr>
      <w:bookmarkStart w:id="52" w:name="fig:fig8"/>
      <w:r>
        <w:drawing>
          <wp:inline>
            <wp:extent cx="5334000" cy="697015"/>
            <wp:effectExtent b="0" l="0" r="0" t="0"/>
            <wp:docPr descr="Рис. 8: Открытие текстового редактора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46-2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Открытие текстового редактора</w:t>
      </w:r>
    </w:p>
    <w:p>
      <w:pPr>
        <w:numPr>
          <w:ilvl w:val="0"/>
          <w:numId w:val="1006"/>
        </w:numPr>
        <w:pStyle w:val="Compact"/>
      </w:pPr>
      <w:r>
        <w:t xml:space="preserve">В конце работы я загрузила файлы на github.</w:t>
      </w:r>
    </w:p>
    <w:bookmarkEnd w:id="53"/>
    <w:bookmarkStart w:id="5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Аналогичным образом я сделала отчёт по лабораторной работе №3 в формате Markdown и загрузила на github.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освоила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Кирилюк Светлана Алексеевна</dc:creator>
  <dc:language>ru-RU</dc:language>
  <cp:keywords/>
  <dcterms:created xsi:type="dcterms:W3CDTF">2022-10-27T09:21:27Z</dcterms:created>
  <dcterms:modified xsi:type="dcterms:W3CDTF">2022-10-27T09:21:27Z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