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я определила полное имя своего домашнего каталога (рис. ??).</w:t>
      </w:r>
    </w:p>
    <w:p>
      <w:pPr>
        <w:pStyle w:val="CaptionedFigure"/>
      </w:pPr>
      <w:r>
        <w:drawing>
          <wp:inline>
            <wp:extent cx="4800600" cy="719355"/>
            <wp:effectExtent b="0" l="0" r="0" t="0"/>
            <wp:docPr descr="Имя домашне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p>
      <w:pPr>
        <w:pStyle w:val="BodyText"/>
      </w:pPr>
      <w:r>
        <w:t xml:space="preserve">Затем я перешла в кааталог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  <w:r>
        <w:t xml:space="preserve"> </w:t>
      </w:r>
      <w:r>
        <w:t xml:space="preserve">и просмотрела его содержимое командой с разными опциями (рис. ??), (рис. ??), (рис. ??), (рис. ??).</w:t>
      </w:r>
    </w:p>
    <w:p>
      <w:pPr>
        <w:pStyle w:val="CaptionedFigure"/>
      </w:pPr>
      <w:r>
        <w:drawing>
          <wp:inline>
            <wp:extent cx="4800600" cy="2534658"/>
            <wp:effectExtent b="0" l="0" r="0" t="0"/>
            <wp:docPr descr="Команда “ls”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</w:p>
    <w:p>
      <w:pPr>
        <w:pStyle w:val="CaptionedFigure"/>
      </w:pPr>
      <w:r>
        <w:drawing>
          <wp:inline>
            <wp:extent cx="4800600" cy="2810107"/>
            <wp:effectExtent b="0" l="0" r="0" t="0"/>
            <wp:docPr descr="Опция “-l”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</w:p>
    <w:p>
      <w:pPr>
        <w:pStyle w:val="CaptionedFigure"/>
      </w:pPr>
      <w:r>
        <w:drawing>
          <wp:inline>
            <wp:extent cx="4800600" cy="2810107"/>
            <wp:effectExtent b="0" l="0" r="0" t="0"/>
            <wp:docPr descr="Опция “-a”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</w:p>
    <w:p>
      <w:pPr>
        <w:pStyle w:val="CaptionedFigure"/>
      </w:pPr>
      <w:r>
        <w:drawing>
          <wp:inline>
            <wp:extent cx="4800600" cy="2810107"/>
            <wp:effectExtent b="0" l="0" r="0" t="0"/>
            <wp:docPr descr="Опция “-alF”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“</w:t>
      </w:r>
      <w:r>
        <w:t xml:space="preserve">-alF</w:t>
      </w:r>
      <w:r>
        <w:t xml:space="preserve">”</w:t>
      </w:r>
    </w:p>
    <w:p>
      <w:pPr>
        <w:pStyle w:val="BodyText"/>
      </w:pPr>
      <w:r>
        <w:t xml:space="preserve">Я определила, есть ли в каталоге /var/spool подкаталог с именем cron. Его там не оказалось (рис. ??). Затем я вывела на экран содержимое домашнего каталога и определила себя, как его владельца (рис. ??).</w:t>
      </w:r>
    </w:p>
    <w:p>
      <w:pPr>
        <w:pStyle w:val="CaptionedFigure"/>
      </w:pPr>
      <w:r>
        <w:drawing>
          <wp:inline>
            <wp:extent cx="4800600" cy="555320"/>
            <wp:effectExtent b="0" l="0" r="0" t="0"/>
            <wp:docPr descr="Каталог “cron”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  <w:r>
        <w:t xml:space="preserve"> </w:t>
      </w:r>
      <w:r>
        <w:t xml:space="preserve">“</w:t>
      </w:r>
      <w:r>
        <w:t xml:space="preserve">cron</w:t>
      </w:r>
      <w:r>
        <w:t xml:space="preserve">”</w:t>
      </w:r>
    </w:p>
    <w:p>
      <w:pPr>
        <w:pStyle w:val="CaptionedFigure"/>
      </w:pPr>
      <w:r>
        <w:drawing>
          <wp:inline>
            <wp:extent cx="4800600" cy="1981431"/>
            <wp:effectExtent b="0" l="0" r="0" t="0"/>
            <wp:docPr descr="Содержимое домашнего каталога, его владелец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каталога, его владелец</w:t>
      </w:r>
    </w:p>
    <w:p>
      <w:pPr>
        <w:pStyle w:val="BodyText"/>
      </w:pPr>
      <w:r>
        <w:t xml:space="preserve">В домашнем каталоге создала новый каталог с именем newdir (рис. ??), в каталоге ~/newdir создала новый каталог с именем morefun (рис. ??), в домашнем каталоге создала одной командой три новых каталога с именами letters, memos, misk (рис. ??). Затем удалила эти каталоги одной командой (рис. ??).</w:t>
      </w:r>
    </w:p>
    <w:p>
      <w:pPr>
        <w:pStyle w:val="CaptionedFigure"/>
      </w:pPr>
      <w:r>
        <w:drawing>
          <wp:inline>
            <wp:extent cx="4800600" cy="831714"/>
            <wp:effectExtent b="0" l="0" r="0" t="0"/>
            <wp:docPr descr="Создание каталога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4800600" cy="709844"/>
            <wp:effectExtent b="0" l="0" r="0" t="0"/>
            <wp:docPr descr="Создание подкаталога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pStyle w:val="CaptionedFigure"/>
      </w:pPr>
      <w:r>
        <w:drawing>
          <wp:inline>
            <wp:extent cx="4800600" cy="900112"/>
            <wp:effectExtent b="0" l="0" r="0" t="0"/>
            <wp:docPr descr="Создание 3-х каталогов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3-х каталогов</w:t>
      </w:r>
    </w:p>
    <w:p>
      <w:pPr>
        <w:pStyle w:val="CaptionedFigure"/>
      </w:pPr>
      <w:r>
        <w:drawing>
          <wp:inline>
            <wp:extent cx="4800600" cy="841568"/>
            <wp:effectExtent b="0" l="0" r="0" t="0"/>
            <wp:docPr descr="Удаление каталогов одной командой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одной командой</w:t>
      </w:r>
    </w:p>
    <w:p>
      <w:pPr>
        <w:pStyle w:val="BodyText"/>
      </w:pPr>
      <w:r>
        <w:t xml:space="preserve">Далее я удалила ранее созданный каталог ~/newdir командой rm. Проверила, был ли каталог удалён (рис. ??). Также удалила каталог ~/newdir/morefun из домашнего каталога (рис. ??).</w:t>
      </w:r>
    </w:p>
    <w:p>
      <w:pPr>
        <w:pStyle w:val="CaptionedFigure"/>
      </w:pPr>
      <w:r>
        <w:drawing>
          <wp:inline>
            <wp:extent cx="4800600" cy="841568"/>
            <wp:effectExtent b="0" l="0" r="0" t="0"/>
            <wp:docPr descr="Удаление каталога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CaptionedFigure"/>
      </w:pPr>
      <w:r>
        <w:drawing>
          <wp:inline>
            <wp:extent cx="4800600" cy="431104"/>
            <wp:effectExtent b="0" l="0" r="0" t="0"/>
            <wp:docPr descr="Удаление подкаталога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подкаталога</w:t>
      </w:r>
    </w:p>
    <w:p>
      <w:pPr>
        <w:pStyle w:val="BodyText"/>
      </w:pPr>
      <w:r>
        <w:t xml:space="preserve">С помощью команды man определила, какую опцию команды ls нужно использовать для просмотра содержимого каталога и подкаталогов, входящих в него (рис. ??). Затем, использовав ту же команду, определила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 ??).</w:t>
      </w:r>
    </w:p>
    <w:p>
      <w:pPr>
        <w:pStyle w:val="CaptionedFigure"/>
      </w:pPr>
      <w:r>
        <w:drawing>
          <wp:inline>
            <wp:extent cx="4800600" cy="2177497"/>
            <wp:effectExtent b="0" l="0" r="0" t="0"/>
            <wp:docPr descr="1-ая опция “ls”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1-ая опция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</w:p>
    <w:p>
      <w:pPr>
        <w:pStyle w:val="CaptionedFigure"/>
      </w:pPr>
      <w:r>
        <w:drawing>
          <wp:inline>
            <wp:extent cx="4800600" cy="1177759"/>
            <wp:effectExtent b="0" l="0" r="0" t="0"/>
            <wp:docPr descr="2-ая опция “ls”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2-ая опция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</w:p>
    <w:p>
      <w:pPr>
        <w:pStyle w:val="BodyText"/>
      </w:pPr>
      <w:r>
        <w:t xml:space="preserve">Используя команду man, просмотрела описания следующих команд: cd, pwd, mkdir, rmdir, rm (рис. ??), (рис. ??), (рис. ??), (рис. ??), (рис. ??).</w:t>
      </w:r>
    </w:p>
    <w:p>
      <w:pPr>
        <w:pStyle w:val="CaptionedFigure"/>
      </w:pPr>
      <w:r>
        <w:drawing>
          <wp:inline>
            <wp:extent cx="4800600" cy="1613647"/>
            <wp:effectExtent b="0" l="0" r="0" t="0"/>
            <wp:docPr descr="Команда “cd”" title="fig:" id="67" name="Picture"/>
            <a:graphic>
              <a:graphicData uri="http://schemas.openxmlformats.org/drawingml/2006/picture">
                <pic:pic>
                  <pic:nvPicPr>
                    <pic:cNvPr descr="image/fi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</w:p>
    <w:p>
      <w:pPr>
        <w:pStyle w:val="CaptionedFigure"/>
      </w:pPr>
      <w:r>
        <w:drawing>
          <wp:inline>
            <wp:extent cx="4800600" cy="451873"/>
            <wp:effectExtent b="0" l="0" r="0" t="0"/>
            <wp:docPr descr="Команда “pwd”" title="fig:" id="70" name="Picture"/>
            <a:graphic>
              <a:graphicData uri="http://schemas.openxmlformats.org/drawingml/2006/picture">
                <pic:pic>
                  <pic:nvPicPr>
                    <pic:cNvPr descr="image/fi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</w:p>
    <w:p>
      <w:pPr>
        <w:pStyle w:val="CaptionedFigure"/>
      </w:pPr>
      <w:r>
        <w:drawing>
          <wp:inline>
            <wp:extent cx="4800600" cy="451873"/>
            <wp:effectExtent b="0" l="0" r="0" t="0"/>
            <wp:docPr descr="Команда “mkdir”" title="fig:" id="73" name="Picture"/>
            <a:graphic>
              <a:graphicData uri="http://schemas.openxmlformats.org/drawingml/2006/picture">
                <pic:pic>
                  <pic:nvPicPr>
                    <pic:cNvPr descr="image/fi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</w:p>
    <w:p>
      <w:pPr>
        <w:pStyle w:val="CaptionedFigure"/>
      </w:pPr>
      <w:r>
        <w:drawing>
          <wp:inline>
            <wp:extent cx="4800600" cy="451873"/>
            <wp:effectExtent b="0" l="0" r="0" t="0"/>
            <wp:docPr descr="Команда “rmdir”" title="fig:" id="76" name="Picture"/>
            <a:graphic>
              <a:graphicData uri="http://schemas.openxmlformats.org/drawingml/2006/picture">
                <pic:pic>
                  <pic:nvPicPr>
                    <pic:cNvPr descr="image/fi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rmdir</w:t>
      </w:r>
      <w:r>
        <w:t xml:space="preserve">”</w:t>
      </w:r>
    </w:p>
    <w:p>
      <w:pPr>
        <w:pStyle w:val="CaptionedFigure"/>
      </w:pPr>
      <w:r>
        <w:drawing>
          <wp:inline>
            <wp:extent cx="4800600" cy="451873"/>
            <wp:effectExtent b="0" l="0" r="0" t="0"/>
            <wp:docPr descr="Команда “rm”" title="fig:" id="79" name="Picture"/>
            <a:graphic>
              <a:graphicData uri="http://schemas.openxmlformats.org/drawingml/2006/picture">
                <pic:pic>
                  <pic:nvPicPr>
                    <pic:cNvPr descr="image/fig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</w:p>
    <w:p>
      <w:pPr>
        <w:pStyle w:val="BodyText"/>
      </w:pPr>
      <w:r>
        <w:t xml:space="preserve">Используя информацию, полученную при помощи команды history, выполнила модификацию и исполнение нескольких команд из буфера команд (рис. ??), (рис. ??), (рис. ??).</w:t>
      </w:r>
    </w:p>
    <w:p>
      <w:pPr>
        <w:pStyle w:val="CaptionedFigure"/>
      </w:pPr>
      <w:r>
        <w:drawing>
          <wp:inline>
            <wp:extent cx="4800600" cy="510988"/>
            <wp:effectExtent b="0" l="0" r="0" t="0"/>
            <wp:docPr descr="Команда “history”" title="fig:" id="82" name="Picture"/>
            <a:graphic>
              <a:graphicData uri="http://schemas.openxmlformats.org/drawingml/2006/picture">
                <pic:pic>
                  <pic:nvPicPr>
                    <pic:cNvPr descr="image/fig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</w:p>
    <w:p>
      <w:pPr>
        <w:pStyle w:val="CaptionedFigure"/>
      </w:pPr>
      <w:r>
        <w:drawing>
          <wp:inline>
            <wp:extent cx="4800600" cy="1134281"/>
            <wp:effectExtent b="0" l="0" r="0" t="0"/>
            <wp:docPr descr="Модификация №1" title="fig:" id="85" name="Picture"/>
            <a:graphic>
              <a:graphicData uri="http://schemas.openxmlformats.org/drawingml/2006/picture">
                <pic:pic>
                  <pic:nvPicPr>
                    <pic:cNvPr descr="image/fig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№1</w:t>
      </w:r>
    </w:p>
    <w:p>
      <w:pPr>
        <w:pStyle w:val="CaptionedFigure"/>
      </w:pPr>
      <w:r>
        <w:drawing>
          <wp:inline>
            <wp:extent cx="4800600" cy="389115"/>
            <wp:effectExtent b="0" l="0" r="0" t="0"/>
            <wp:docPr descr="Модификация №2" title="fig:" id="88" name="Picture"/>
            <a:graphic>
              <a:graphicData uri="http://schemas.openxmlformats.org/drawingml/2006/picture">
                <pic:pic>
                  <pic:nvPicPr>
                    <pic:cNvPr descr="image/fig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№2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Кирилюк Светлана Алексеевна</dc:creator>
  <dc:language>ru-RU</dc:language>
  <cp:keywords/>
  <dcterms:created xsi:type="dcterms:W3CDTF">2023-03-04T15:01:12Z</dcterms:created>
  <dcterms:modified xsi:type="dcterms:W3CDTF">2023-03-04T15:01:12Z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