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Diabetes Prediction Report (Enhanced)</w:t>
      </w:r>
    </w:p>
    <w:p>
      <w:pPr>
        <w:pStyle w:val="Heading1"/>
      </w:pPr>
      <w:r>
        <w:t>Dataset Overview</w:t>
      </w:r>
    </w:p>
    <w:p>
      <w:r>
        <w:t>&lt;class 'pandas.core.frame.DataFrame'&gt;</w:t>
        <w:br/>
        <w:t>RangeIndex: 768 entries, 0 to 767</w:t>
        <w:br/>
        <w:t>Data columns (total 9 columns):</w:t>
        <w:br/>
        <w:t xml:space="preserve"> #   Column                    Non-Null Count  Dtype  </w:t>
        <w:br/>
        <w:t xml:space="preserve">---  ------                    --------------  -----  </w:t>
        <w:br/>
        <w:t xml:space="preserve"> 0   Pregnancies               768 non-null    int64  </w:t>
        <w:br/>
        <w:t xml:space="preserve"> 1   Glucose                   768 non-null    float64</w:t>
        <w:br/>
        <w:t xml:space="preserve"> 2   BloodPressure             768 non-null    float64</w:t>
        <w:br/>
        <w:t xml:space="preserve"> 3   SkinThickness             768 non-null    float64</w:t>
        <w:br/>
        <w:t xml:space="preserve"> 4   Insulin                   768 non-null    float64</w:t>
        <w:br/>
        <w:t xml:space="preserve"> 5   BMI                       768 non-null    float64</w:t>
        <w:br/>
        <w:t xml:space="preserve"> 6   DiabetesPedigreeFunction  768 non-null    float64</w:t>
        <w:br/>
        <w:t xml:space="preserve"> 7   Age                       768 non-null    int64  </w:t>
        <w:br/>
        <w:t xml:space="preserve"> 8   Outcome                   768 non-null    int64  </w:t>
        <w:br/>
        <w:t>dtypes: float64(6), int64(3)</w:t>
        <w:br/>
        <w:t>memory usage: 54.1 KB</w:t>
        <w:br/>
      </w:r>
    </w:p>
    <w:p>
      <w:pPr>
        <w:pStyle w:val="Heading1"/>
      </w:pPr>
      <w:r>
        <w:t>Descriptive Statistics</w:t>
      </w:r>
    </w:p>
    <w:p>
      <w:r>
        <w:t xml:space="preserve">       Pregnancies     Glucose  BloodPressure  SkinThickness     Insulin         BMI  DiabetesPedigreeFunction         Age     Outcome</w:t>
        <w:br/>
        <w:t>count   768.000000  768.000000     768.000000     768.000000  768.000000  768.000000                768.000000  768.000000  768.000000</w:t>
        <w:br/>
        <w:t>mean      3.845052  121.656250      72.386719      29.108073  140.671875   32.455208                  0.471876   33.240885    0.348958</w:t>
        <w:br/>
        <w:t>std       3.369578   30.438286      12.096642       8.791221   86.383060    6.875177                  0.331329   11.760232    0.476951</w:t>
        <w:br/>
        <w:t>min       0.000000   44.000000      24.000000       7.000000   14.000000   18.200000                  0.078000   21.000000    0.000000</w:t>
        <w:br/>
        <w:t>25%       1.000000   99.750000      64.000000      25.000000  121.500000   27.500000                  0.243750   24.000000    0.000000</w:t>
        <w:br/>
        <w:t>50%       3.000000  117.000000      72.000000      29.000000  125.000000   32.300000                  0.372500   29.000000    0.000000</w:t>
        <w:br/>
        <w:t>75%       6.000000  140.250000      80.000000      32.000000  127.250000   36.600000                  0.626250   41.000000    1.000000</w:t>
        <w:br/>
        <w:t>max      17.000000  199.000000     122.000000      99.000000  846.000000   67.100000                  2.420000   81.000000    1.000000</w:t>
      </w:r>
    </w:p>
    <w:p>
      <w:pPr>
        <w:pStyle w:val="Heading1"/>
      </w:pPr>
      <w:r>
        <w:t>Missing Value Handling</w:t>
      </w:r>
    </w:p>
    <w:p>
      <w:r>
        <w:t>Zero values in ['Glucose', 'BloodPressure', 'SkinThickness', 'Insulin', 'BMI'] were treated as missing and replaced using median imputation.</w:t>
      </w:r>
    </w:p>
    <w:p>
      <w:pPr>
        <w:pStyle w:val="Heading1"/>
      </w:pPr>
      <w:r>
        <w:t>Diabetes Distribution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Feature Pairplot</w:t>
      </w:r>
    </w:p>
    <w:p>
      <w:r>
        <w:drawing>
          <wp:inline xmlns:a="http://schemas.openxmlformats.org/drawingml/2006/main" xmlns:pic="http://schemas.openxmlformats.org/drawingml/2006/picture">
            <wp:extent cx="5486400" cy="529064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ir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06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Logistic Regression Evaluation</w:t>
      </w:r>
    </w:p>
    <w:p>
      <w:r>
        <w:t>Accuracy: 0.7532</w:t>
      </w:r>
    </w:p>
    <w:p>
      <w:r>
        <w:t>AUC Score: 0.8228</w:t>
      </w:r>
    </w:p>
    <w:p>
      <w:r>
        <w:t>Confusion Matrix:</w:t>
        <w:br/>
        <w:t>[[82 17]</w:t>
        <w:br/>
        <w:t xml:space="preserve"> [21 34]]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0       0.80      0.83      0.81        99</w:t>
        <w:br/>
        <w:t xml:space="preserve">           1       0.67      0.62      0.64        55</w:t>
        <w:br/>
        <w:br/>
        <w:t xml:space="preserve">    accuracy                           0.75       154</w:t>
        <w:br/>
        <w:t xml:space="preserve">   macro avg       0.73      0.72      0.73       154</w:t>
        <w:br/>
        <w:t>weighted avg       0.75      0.75      0.75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stic_regression_c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stic_regression_ro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Random Forest Evaluation</w:t>
      </w:r>
    </w:p>
    <w:p>
      <w:r>
        <w:t>Accuracy: 0.7338</w:t>
      </w:r>
    </w:p>
    <w:p>
      <w:r>
        <w:t>AUC Score: 0.8341</w:t>
      </w:r>
    </w:p>
    <w:p>
      <w:r>
        <w:t>Confusion Matrix:</w:t>
        <w:br/>
        <w:t>[[78 21]</w:t>
        <w:br/>
        <w:t xml:space="preserve"> [20 35]]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0       0.80      0.79      0.79        99</w:t>
        <w:br/>
        <w:t xml:space="preserve">           1       0.62      0.64      0.63        55</w:t>
        <w:br/>
        <w:br/>
        <w:t xml:space="preserve">    accuracy                           0.73       154</w:t>
        <w:br/>
        <w:t xml:space="preserve">   macro avg       0.71      0.71      0.71       154</w:t>
        <w:br/>
        <w:t>weighted avg       0.73      0.73      0.73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forest_c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forest_ro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Support Vector Machine Evaluation</w:t>
      </w:r>
    </w:p>
    <w:p>
      <w:r>
        <w:t>Accuracy: 0.7468</w:t>
      </w:r>
    </w:p>
    <w:p>
      <w:r>
        <w:t>AUC Score: 0.8086</w:t>
      </w:r>
    </w:p>
    <w:p>
      <w:r>
        <w:t>Confusion Matrix:</w:t>
        <w:br/>
        <w:t>[[83 16]</w:t>
        <w:br/>
        <w:t xml:space="preserve"> [23 32]]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0       0.78      0.84      0.81        99</w:t>
        <w:br/>
        <w:t xml:space="preserve">           1       0.67      0.58      0.62        55</w:t>
        <w:br/>
        <w:br/>
        <w:t xml:space="preserve">    accuracy                           0.75       154</w:t>
        <w:br/>
        <w:t xml:space="preserve">   macro avg       0.72      0.71      0.72       154</w:t>
        <w:br/>
        <w:t>weighted avg       0.74      0.75      0.74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pport_vector_machine_c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pport_vector_machine_ro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K-Nearest Neighbors Evaluation</w:t>
      </w:r>
    </w:p>
    <w:p>
      <w:r>
        <w:t>Accuracy: 0.7208</w:t>
      </w:r>
    </w:p>
    <w:p>
      <w:r>
        <w:t>AUC Score: 0.7628</w:t>
      </w:r>
    </w:p>
    <w:p>
      <w:r>
        <w:t>Confusion Matrix:</w:t>
        <w:br/>
        <w:t>[[74 25]</w:t>
        <w:br/>
        <w:t xml:space="preserve"> [18 37]]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0       0.80      0.75      0.77        99</w:t>
        <w:br/>
        <w:t xml:space="preserve">           1       0.60      0.67      0.63        55</w:t>
        <w:br/>
        <w:br/>
        <w:t xml:space="preserve">    accuracy                           0.72       154</w:t>
        <w:br/>
        <w:t xml:space="preserve">   macro avg       0.70      0.71      0.70       154</w:t>
        <w:br/>
        <w:t>weighted avg       0.73      0.72      0.72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-nearest_neighbors_c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-nearest_neighbors_ro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Decision Tree Evaluation</w:t>
      </w:r>
    </w:p>
    <w:p>
      <w:r>
        <w:t>Accuracy: 0.7143</w:t>
      </w:r>
    </w:p>
    <w:p>
      <w:r>
        <w:t>AUC Score: 0.6929</w:t>
      </w:r>
    </w:p>
    <w:p>
      <w:r>
        <w:t>Confusion Matrix:</w:t>
        <w:br/>
        <w:t>[[76 23]</w:t>
        <w:br/>
        <w:t xml:space="preserve"> [21 34]]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0       0.78      0.77      0.78        99</w:t>
        <w:br/>
        <w:t xml:space="preserve">           1       0.60      0.62      0.61        55</w:t>
        <w:br/>
        <w:br/>
        <w:t xml:space="preserve">    accuracy                           0.71       154</w:t>
        <w:br/>
        <w:t xml:space="preserve">   macro avg       0.69      0.69      0.69       154</w:t>
        <w:br/>
        <w:t>weighted avg       0.72      0.71      0.72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cision_tree_c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cision_tree_ro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XGBoost Evaluation</w:t>
      </w:r>
    </w:p>
    <w:p>
      <w:r>
        <w:t>Accuracy: 0.7143</w:t>
      </w:r>
    </w:p>
    <w:p>
      <w:r>
        <w:t>AUC Score: 0.7774</w:t>
      </w:r>
    </w:p>
    <w:p>
      <w:r>
        <w:t>Confusion Matrix:</w:t>
        <w:br/>
        <w:t>[[73 26]</w:t>
        <w:br/>
        <w:t xml:space="preserve"> [18 37]]</w:t>
      </w:r>
    </w:p>
    <w:p>
      <w:r>
        <w:t>Classification Report:</w:t>
        <w:br/>
        <w:t xml:space="preserve">              precision    recall  f1-score   support</w:t>
        <w:br/>
        <w:br/>
        <w:t xml:space="preserve">           0       0.80      0.74      0.77        99</w:t>
        <w:br/>
        <w:t xml:space="preserve">           1       0.59      0.67      0.63        55</w:t>
        <w:br/>
        <w:br/>
        <w:t xml:space="preserve">    accuracy                           0.71       154</w:t>
        <w:br/>
        <w:t xml:space="preserve">   macro avg       0.69      0.71      0.70       154</w:t>
        <w:br/>
        <w:t>weighted avg       0.73      0.71      0.72       154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gboost_c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gboost_ro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Feature Importance - Logistic Regression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_importance_logreg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