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dget-pipeline-working-instructions"/>
      <w:r>
        <w:t xml:space="preserve">2027 Budget Pipeline — Working Instructions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March 21, 2026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Jacob Sirotkin (JSirotkin@Centuryny.com)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Pilot (4 buildings) — expanding to full portfolio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system automates 2027 budget creation for Century Management buildings. It downloads YSL Annual Budget reports from Yardi Voyager, parses the GL-level financial data, and populates standardized Excel budget templates — one per building.</w:t>
      </w:r>
    </w:p>
    <w:p>
      <w:pPr>
        <w:pStyle w:val="Heading3"/>
      </w:pPr>
      <w:bookmarkStart w:id="22" w:name="what-you-need"/>
      <w:r>
        <w:t xml:space="preserve">What You Need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 computer with</w:t>
      </w:r>
      <w:r>
        <w:t xml:space="preserve"> </w:t>
      </w:r>
      <w:r>
        <w:rPr>
          <w:b/>
        </w:rPr>
        <w:t xml:space="preserve">Google Chrome</w:t>
      </w:r>
      <w:r>
        <w:t xml:space="preserve"> </w:t>
      </w:r>
      <w:r>
        <w:t xml:space="preserve">and access to</w:t>
      </w:r>
      <w:r>
        <w:t xml:space="preserve"> </w:t>
      </w:r>
      <w:r>
        <w:rPr>
          <w:b/>
        </w:rPr>
        <w:t xml:space="preserve">Yardi Voyager</w:t>
      </w:r>
    </w:p>
    <w:p>
      <w:pPr>
        <w:numPr>
          <w:ilvl w:val="0"/>
          <w:numId w:val="1001"/>
        </w:numPr>
        <w:pStyle w:val="Compact"/>
      </w:pPr>
      <w:r>
        <w:t xml:space="preserve">Your</w:t>
      </w:r>
      <w:r>
        <w:t xml:space="preserve"> </w:t>
      </w:r>
      <w:r>
        <w:rPr>
          <w:b/>
        </w:rPr>
        <w:t xml:space="preserve">Century email address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Yardi login credentials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entity codes</w:t>
      </w:r>
      <w:r>
        <w:t xml:space="preserve"> </w:t>
      </w:r>
      <w:r>
        <w:t xml:space="preserve">for the buildings you want to budget (ask Jacob if unsure)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Python 3.10+</w:t>
      </w:r>
      <w:r>
        <w:t xml:space="preserve"> </w:t>
      </w:r>
      <w:r>
        <w:t xml:space="preserve">installed (only needed for Step 2 — the budget generation step)</w:t>
      </w:r>
    </w:p>
    <w:p>
      <w:pPr>
        <w:pStyle w:val="Heading3"/>
      </w:pPr>
      <w:bookmarkStart w:id="23" w:name="end-to-end-process"/>
      <w:r>
        <w:t xml:space="preserve">End-to-End Process</w:t>
      </w:r>
      <w:bookmarkEnd w:id="23"/>
    </w:p>
    <w:tbl>
      <w:tblPr>
        <w:tblStyle w:val="Table"/>
        <w:tblW w:type="pct" w:w="5000.0"/>
        <w:tblLook w:firstRow="1"/>
      </w:tblPr>
      <w:tblGrid>
        <w:gridCol w:w="2066"/>
        <w:gridCol w:w="2066"/>
        <w:gridCol w:w="1721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Download YSL reports from Yardi</w:t>
            </w:r>
          </w:p>
        </w:tc>
        <w:tc>
          <w:p>
            <w:pPr>
              <w:pStyle w:val="Compact"/>
              <w:jc w:val="left"/>
            </w:pPr>
            <w:r>
              <w:t xml:space="preserve">Anyone with Yardi access</w:t>
            </w:r>
          </w:p>
        </w:tc>
        <w:tc>
          <w:p>
            <w:pPr>
              <w:pStyle w:val="Compact"/>
              <w:jc w:val="left"/>
            </w:pPr>
            <w:r>
              <w:t xml:space="preserve">~2 min per building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the budget pipeline</w:t>
            </w:r>
          </w:p>
        </w:tc>
        <w:tc>
          <w:p>
            <w:pPr>
              <w:pStyle w:val="Compact"/>
              <w:jc w:val="left"/>
            </w:pPr>
            <w:r>
              <w:t xml:space="preserve">Jacob or designated operator</w:t>
            </w:r>
          </w:p>
        </w:tc>
        <w:tc>
          <w:p>
            <w:pPr>
              <w:pStyle w:val="Compact"/>
              <w:jc w:val="left"/>
            </w:pPr>
            <w:r>
              <w:t xml:space="preserve">~30 seconds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Review output budgets</w:t>
            </w:r>
          </w:p>
        </w:tc>
        <w:tc>
          <w:p>
            <w:pPr>
              <w:pStyle w:val="Compact"/>
              <w:jc w:val="left"/>
            </w:pPr>
            <w:r>
              <w:t xml:space="preserve">Property manager / accountant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tep-1-download-ysl-reports-from-yardi"/>
      <w:r>
        <w:t xml:space="preserve">Step 1: Download YSL Reports from Yardi</w:t>
      </w:r>
      <w:bookmarkEnd w:id="24"/>
    </w:p>
    <w:p>
      <w:pPr>
        <w:pStyle w:val="FirstParagraph"/>
      </w:pPr>
      <w:r>
        <w:t xml:space="preserve">This step uses a JavaScript script you paste into the Chrome browser console. It batch-downloads YSL Annual Budget reports as Excel files.</w:t>
      </w:r>
    </w:p>
    <w:p>
      <w:pPr>
        <w:pStyle w:val="Heading3"/>
      </w:pPr>
      <w:bookmarkStart w:id="25" w:name="log-into-yardi"/>
      <w:r>
        <w:t xml:space="preserve">1.1 — Log into Yardi</w:t>
      </w:r>
      <w:bookmarkEnd w:id="25"/>
    </w:p>
    <w:p>
      <w:pPr>
        <w:pStyle w:val="FirstParagraph"/>
      </w:pPr>
      <w:r>
        <w:t xml:space="preserve">Open Chrome and go to:</w:t>
      </w:r>
      <w:r>
        <w:t xml:space="preserve"> </w:t>
      </w:r>
      <w:r>
        <w:rPr>
          <w:b/>
        </w:rPr>
        <w:t xml:space="preserve">https://www.yardiasp13.com/03578cms/pages/LoginAdvanced.aspx</w:t>
      </w:r>
    </w:p>
    <w:p>
      <w:pPr>
        <w:pStyle w:val="BodyText"/>
      </w:pPr>
      <w:r>
        <w:t xml:space="preserve">Log in with your Yardi credentials. You can be on any page after login — the script handles navigation.</w:t>
      </w:r>
    </w:p>
    <w:p>
      <w:pPr>
        <w:pStyle w:val="Heading3"/>
      </w:pPr>
      <w:bookmarkStart w:id="26" w:name="open-the-script-file"/>
      <w:r>
        <w:t xml:space="preserve">1.2 — Open the Script File</w:t>
      </w:r>
      <w:bookmarkEnd w:id="26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</w:rPr>
        <w:t xml:space="preserve">YSL Budget Script.js</w:t>
      </w:r>
      <w:r>
        <w:t xml:space="preserve"> </w:t>
      </w:r>
      <w:r>
        <w:t xml:space="preserve">in any text editor (TextEdit, Notepad, VS Code — anything works).</w:t>
      </w:r>
    </w:p>
    <w:p>
      <w:pPr>
        <w:pStyle w:val="BodyText"/>
      </w:pPr>
      <w:r>
        <w:t xml:space="preserve">The file is located in:</w:t>
      </w:r>
      <w:r>
        <w:t xml:space="preserve"> </w:t>
      </w:r>
      <w:r>
        <w:rPr>
          <w:rStyle w:val="VerbatimChar"/>
        </w:rPr>
        <w:t xml:space="preserve">budget_system/YSL Budget Script.js</w:t>
      </w:r>
    </w:p>
    <w:p>
      <w:pPr>
        <w:pStyle w:val="Heading3"/>
      </w:pPr>
      <w:bookmarkStart w:id="27" w:name="edit-your-settings"/>
      <w:r>
        <w:t xml:space="preserve">1.3 — Edit Your Settings</w:t>
      </w:r>
      <w:bookmarkEnd w:id="27"/>
    </w:p>
    <w:p>
      <w:pPr>
        <w:pStyle w:val="FirstParagraph"/>
      </w:pPr>
      <w:r>
        <w:t xml:space="preserve">Near the top of the file, you’ll see three settings to change:</w:t>
      </w:r>
    </w:p>
    <w:p>
      <w:pPr>
        <w:pStyle w:val="SourceCode"/>
      </w:pPr>
      <w:r>
        <w:rPr>
          <w:rStyle w:val="VerbatimChar"/>
        </w:rPr>
        <w:t xml:space="preserve">const AS_OF_PERIOD = '02/2026';</w:t>
      </w:r>
      <w:r>
        <w:br/>
      </w:r>
      <w:r>
        <w:rPr>
          <w:rStyle w:val="VerbatimChar"/>
        </w:rPr>
        <w:t xml:space="preserve">const ENTITIES = [148, 204, 206, 805];</w:t>
      </w:r>
      <w:r>
        <w:br/>
      </w:r>
      <w:r>
        <w:rPr>
          <w:rStyle w:val="VerbatimChar"/>
        </w:rPr>
        <w:t xml:space="preserve">const EMAIL = 'JSirotkin@Centuryny.com';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AS_OF_PERIOD</w:t>
      </w:r>
      <w:r>
        <w:t xml:space="preserve"> </w:t>
      </w:r>
      <w:r>
        <w:t xml:space="preserve">— The budget period in MM/YYYY format (e.g.,</w:t>
      </w:r>
      <w:r>
        <w:t xml:space="preserve"> </w:t>
      </w:r>
      <w:r>
        <w:rPr>
          <w:rStyle w:val="VerbatimChar"/>
        </w:rPr>
        <w:t xml:space="preserve">'02/2026'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ENTITIES</w:t>
      </w:r>
      <w:r>
        <w:t xml:space="preserve"> </w:t>
      </w:r>
      <w:r>
        <w:t xml:space="preserve">— The entity codes for the buildings you want, separated by commas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EMAIL</w:t>
      </w:r>
      <w:r>
        <w:t xml:space="preserve"> </w:t>
      </w:r>
      <w:r>
        <w:t xml:space="preserve">— Your Century email address</w:t>
      </w:r>
    </w:p>
    <w:p>
      <w:pPr>
        <w:pStyle w:val="Heading3"/>
      </w:pPr>
      <w:bookmarkStart w:id="28" w:name="copy-the-entire-script"/>
      <w:r>
        <w:t xml:space="preserve">1.4 — Copy the Entire Script</w:t>
      </w:r>
      <w:bookmarkEnd w:id="28"/>
    </w:p>
    <w:p>
      <w:pPr>
        <w:pStyle w:val="FirstParagraph"/>
      </w:pPr>
      <w:r>
        <w:t xml:space="preserve">Select all text in the file (Cmd+A on Mac, Ctrl+A on Windows), then copy (Cmd+C / Ctrl+C).</w:t>
      </w:r>
    </w:p>
    <w:p>
      <w:pPr>
        <w:pStyle w:val="Heading3"/>
      </w:pPr>
      <w:bookmarkStart w:id="29" w:name="open-the-chrome-console"/>
      <w:r>
        <w:t xml:space="preserve">1.5 — Open the Chrome Console</w:t>
      </w:r>
      <w:bookmarkEnd w:id="29"/>
    </w:p>
    <w:p>
      <w:pPr>
        <w:pStyle w:val="FirstParagraph"/>
      </w:pPr>
      <w:r>
        <w:t xml:space="preserve">On the Yardi page in Chrome, press: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Mac:</w:t>
      </w:r>
      <w:r>
        <w:t xml:space="preserve"> </w:t>
      </w:r>
      <w:r>
        <w:t xml:space="preserve">Cmd + Option + J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Windows:</w:t>
      </w:r>
      <w:r>
        <w:t xml:space="preserve"> </w:t>
      </w:r>
      <w:r>
        <w:t xml:space="preserve">Ctrl + Shift + J</w:t>
      </w:r>
    </w:p>
    <w:p>
      <w:pPr>
        <w:pStyle w:val="BodyText"/>
      </w:pPr>
      <w:r>
        <w:t xml:space="preserve">A panel will open at the bottom or side of the screen.</w:t>
      </w:r>
    </w:p>
    <w:p>
      <w:pPr>
        <w:pStyle w:val="Heading3"/>
      </w:pPr>
      <w:bookmarkStart w:id="30" w:name="paste-and-run"/>
      <w:r>
        <w:t xml:space="preserve">1.6 — Paste and Run</w:t>
      </w:r>
      <w:bookmarkEnd w:id="30"/>
    </w:p>
    <w:p>
      <w:pPr>
        <w:pStyle w:val="FirstParagraph"/>
      </w:pPr>
      <w:r>
        <w:t xml:space="preserve">Click inside the Console panel, paste (Cmd+V / Ctrl+V), and press</w:t>
      </w:r>
      <w:r>
        <w:t xml:space="preserve"> </w:t>
      </w:r>
      <w:r>
        <w:rPr>
          <w:b/>
        </w:rPr>
        <w:t xml:space="preserve">Enter</w:t>
      </w:r>
      <w:r>
        <w:t xml:space="preserve">.</w:t>
      </w:r>
    </w:p>
    <w:p>
      <w:pPr>
        <w:pStyle w:val="Heading3"/>
      </w:pPr>
      <w:bookmarkStart w:id="31" w:name="wait-for-downloads"/>
      <w:r>
        <w:t xml:space="preserve">1.7 — Wait for Downloads</w:t>
      </w:r>
      <w:bookmarkEnd w:id="31"/>
    </w:p>
    <w:p>
      <w:pPr>
        <w:pStyle w:val="FirstParagraph"/>
      </w:pPr>
      <w:r>
        <w:t xml:space="preserve">The script logs progress for each building. Files download automatically to your</w:t>
      </w:r>
      <w:r>
        <w:t xml:space="preserve"> </w:t>
      </w:r>
      <w:r>
        <w:rPr>
          <w:b/>
        </w:rPr>
        <w:t xml:space="preserve">Downloads</w:t>
      </w:r>
      <w:r>
        <w:t xml:space="preserve"> </w:t>
      </w:r>
      <w:r>
        <w:t xml:space="preserve">folder, named like</w:t>
      </w:r>
      <w:r>
        <w:t xml:space="preserve"> </w:t>
      </w:r>
      <w:r>
        <w:rPr>
          <w:rStyle w:val="VerbatimChar"/>
        </w:rPr>
        <w:t xml:space="preserve">YSL_Annual_Budget_148.xlsx</w:t>
      </w:r>
      <w:r>
        <w:t xml:space="preserve">.</w:t>
      </w:r>
    </w:p>
    <w:p>
      <w:pPr>
        <w:pStyle w:val="Heading3"/>
      </w:pPr>
      <w:bookmarkStart w:id="32" w:name="troubleshooting"/>
      <w:r>
        <w:t xml:space="preserve">Troubleshooting</w:t>
      </w:r>
      <w:bookmarkEnd w:id="32"/>
    </w:p>
    <w:tbl>
      <w:tblPr>
        <w:tblStyle w:val="Table"/>
        <w:tblW w:type="pct" w:w="5000.0"/>
        <w:tblLook w:firstRow="1"/>
      </w:tblPr>
      <w:tblGrid>
        <w:gridCol w:w="5091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Nothing happens after pasting</w:t>
            </w:r>
          </w:p>
        </w:tc>
        <w:tc>
          <w:p>
            <w:pPr>
              <w:pStyle w:val="Compact"/>
              <w:jc w:val="left"/>
            </w:pPr>
            <w:r>
              <w:t xml:space="preserve">Make sure you pressed Enter after pasting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FAILED: No Records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Your Yardi session may have expired — log in again and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 seems stuck (60+ seconds)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location.reload()</w:t>
            </w:r>
            <w:r>
              <w:t xml:space="preserve"> </w:t>
            </w:r>
            <w:r>
              <w:t xml:space="preserve">in Console and press Enter, then start 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is very small (&lt; 1 KB)</w:t>
            </w:r>
          </w:p>
        </w:tc>
        <w:tc>
          <w:p>
            <w:pPr>
              <w:pStyle w:val="Compact"/>
              <w:jc w:val="left"/>
            </w:pPr>
            <w:r>
              <w:t xml:space="preserve">The entity code may be wrong — check it in Yardi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Console shows red errors</w:t>
            </w:r>
          </w:p>
        </w:tc>
        <w:tc>
          <w:p>
            <w:pPr>
              <w:pStyle w:val="Compact"/>
              <w:jc w:val="left"/>
            </w:pPr>
            <w:r>
              <w:t xml:space="preserve">Refresh the Yardi page, log in fresh, and try again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tep-2-run-the-budget-pipeline"/>
      <w:r>
        <w:t xml:space="preserve">Step 2: Run the Budget Pipeline</w:t>
      </w:r>
      <w:bookmarkEnd w:id="33"/>
    </w:p>
    <w:p>
      <w:pPr>
        <w:pStyle w:val="FirstParagraph"/>
      </w:pPr>
      <w:r>
        <w:t xml:space="preserve">This step parses the downloaded YSL files and populates budget templates.</w:t>
      </w:r>
      <w:r>
        <w:t xml:space="preserve"> </w:t>
      </w:r>
      <w:r>
        <w:rPr>
          <w:b/>
        </w:rPr>
        <w:t xml:space="preserve">Requires Python.</w:t>
      </w:r>
    </w:p>
    <w:p>
      <w:pPr>
        <w:pStyle w:val="Heading3"/>
      </w:pPr>
      <w:bookmarkStart w:id="34" w:name="move-ysl-files"/>
      <w:r>
        <w:t xml:space="preserve">2.1 — Move YSL Files</w:t>
      </w:r>
      <w:bookmarkEnd w:id="34"/>
    </w:p>
    <w:p>
      <w:pPr>
        <w:pStyle w:val="FirstParagraph"/>
      </w:pPr>
      <w:r>
        <w:t xml:space="preserve">Copy all downloaded</w:t>
      </w:r>
      <w:r>
        <w:t xml:space="preserve"> </w:t>
      </w:r>
      <w:r>
        <w:rPr>
          <w:rStyle w:val="VerbatimChar"/>
        </w:rPr>
        <w:t xml:space="preserve">YSL_Annual_Budget_XXX.xlsx</w:t>
      </w:r>
      <w:r>
        <w:t xml:space="preserve"> </w:t>
      </w:r>
      <w:r>
        <w:t xml:space="preserve">files into:</w:t>
      </w:r>
      <w:r>
        <w:t xml:space="preserve"> </w:t>
      </w:r>
      <w:r>
        <w:rPr>
          <w:rStyle w:val="VerbatimChar"/>
        </w:rPr>
        <w:t xml:space="preserve">budget_system/ysl_downloads/</w:t>
      </w:r>
    </w:p>
    <w:p>
      <w:pPr>
        <w:pStyle w:val="Heading3"/>
      </w:pPr>
      <w:bookmarkStart w:id="35" w:name="verify-buildings.csv"/>
      <w:r>
        <w:t xml:space="preserve">2.2 — Verify buildings.csv</w:t>
      </w:r>
      <w:bookmarkEnd w:id="35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budget_system/buildings.csv</w:t>
      </w:r>
      <w:r>
        <w:t xml:space="preserve"> </w:t>
      </w:r>
      <w:r>
        <w:t xml:space="preserve">and make sure it lists every entity you want to process. Format:</w:t>
      </w:r>
    </w:p>
    <w:p>
      <w:pPr>
        <w:pStyle w:val="SourceCode"/>
      </w:pPr>
      <w:r>
        <w:rPr>
          <w:rStyle w:val="VerbatimChar"/>
        </w:rPr>
        <w:t xml:space="preserve">entity_code,building_name,address,city,zip,type,units</w:t>
      </w:r>
      <w:r>
        <w:br/>
      </w:r>
      <w:r>
        <w:rPr>
          <w:rStyle w:val="VerbatimChar"/>
        </w:rPr>
        <w:t xml:space="preserve">148,130 E. 18 Owners Corp.,130 East 18th St,New York,10003,Coop,280</w:t>
      </w:r>
    </w:p>
    <w:p>
      <w:pPr>
        <w:pStyle w:val="FirstParagraph"/>
      </w:pPr>
      <w:r>
        <w:t xml:space="preserve">If you’re adding new buildings, add rows following this format. The entity_code must match the YSL filename number.</w:t>
      </w:r>
    </w:p>
    <w:p>
      <w:pPr>
        <w:pStyle w:val="Heading3"/>
      </w:pPr>
      <w:bookmarkStart w:id="36" w:name="run-the-pipeline"/>
      <w:r>
        <w:t xml:space="preserve">2.3 — Run the Pipeline</w:t>
      </w:r>
      <w:bookmarkEnd w:id="36"/>
    </w:p>
    <w:p>
      <w:pPr>
        <w:pStyle w:val="FirstParagraph"/>
      </w:pPr>
      <w:r>
        <w:t xml:space="preserve">Open a terminal and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budget_system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run_budgets.py</w:t>
      </w:r>
    </w:p>
    <w:p>
      <w:pPr>
        <w:pStyle w:val="FirstParagraph"/>
      </w:pPr>
      <w:r>
        <w:t xml:space="preserve">Or, if using the batch runner: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run_batch.py</w:t>
      </w:r>
    </w:p>
    <w:p>
      <w:pPr>
        <w:pStyle w:val="FirstParagraph"/>
      </w:pPr>
      <w:r>
        <w:t xml:space="preserve">The script will:</w:t>
      </w:r>
      <w:r>
        <w:t xml:space="preserve"> </w:t>
      </w:r>
      <w:r>
        <w:t xml:space="preserve">1. Find all</w:t>
      </w:r>
      <w:r>
        <w:t xml:space="preserve"> </w:t>
      </w:r>
      <w:r>
        <w:rPr>
          <w:rStyle w:val="VerbatimChar"/>
        </w:rPr>
        <w:t xml:space="preserve">YSL_Annual_Budget_*.xlsx</w:t>
      </w:r>
      <w:r>
        <w:t xml:space="preserve"> </w:t>
      </w:r>
      <w:r>
        <w:t xml:space="preserve">files in the folder</w:t>
      </w:r>
      <w:r>
        <w:t xml:space="preserve"> </w:t>
      </w:r>
      <w:r>
        <w:t xml:space="preserve">2. Parse each one for GL-level data</w:t>
      </w:r>
      <w:r>
        <w:t xml:space="preserve"> </w:t>
      </w:r>
      <w:r>
        <w:t xml:space="preserve">3. Map 200 GL codes to the correct template sheets and rows</w:t>
      </w:r>
      <w:r>
        <w:t xml:space="preserve"> </w:t>
      </w:r>
      <w:r>
        <w:t xml:space="preserve">4. Populate the budget template with Prior Year Actual, YTD Actual, YTD Budget, and Current Year Budget</w:t>
      </w:r>
      <w:r>
        <w:t xml:space="preserve"> </w:t>
      </w:r>
      <w:r>
        <w:t xml:space="preserve">5. Populate the Insurance Schedule with premium and budget data</w:t>
      </w:r>
      <w:r>
        <w:t xml:space="preserve"> </w:t>
      </w:r>
      <w:r>
        <w:t xml:space="preserve">6. Save each budget to</w:t>
      </w:r>
      <w:r>
        <w:t xml:space="preserve"> </w:t>
      </w:r>
      <w:r>
        <w:rPr>
          <w:rStyle w:val="VerbatimChar"/>
        </w:rPr>
        <w:t xml:space="preserve">budgets/{entity} - {name}/</w:t>
      </w:r>
    </w:p>
    <w:p>
      <w:pPr>
        <w:pStyle w:val="Heading3"/>
      </w:pPr>
      <w:bookmarkStart w:id="37" w:name="check-the-output"/>
      <w:r>
        <w:t xml:space="preserve">2.4 — Check the Output</w:t>
      </w:r>
      <w:bookmarkEnd w:id="37"/>
    </w:p>
    <w:p>
      <w:pPr>
        <w:pStyle w:val="FirstParagraph"/>
      </w:pPr>
      <w:r>
        <w:t xml:space="preserve">Each building gets its own folder under</w:t>
      </w:r>
      <w:r>
        <w:t xml:space="preserve"> </w:t>
      </w:r>
      <w:r>
        <w:rPr>
          <w:rStyle w:val="VerbatimChar"/>
        </w:rPr>
        <w:t xml:space="preserve">budgets/</w:t>
      </w:r>
      <w:r>
        <w:t xml:space="preserve"> </w:t>
      </w:r>
      <w:r>
        <w:t xml:space="preserve">containing: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{entity}_{name}_2027_Budget.xlsx</w:t>
      </w:r>
      <w:r>
        <w:t xml:space="preserve"> </w:t>
      </w:r>
      <w:r>
        <w:t xml:space="preserve">— the populated budget workbook</w:t>
      </w:r>
    </w:p>
    <w:p>
      <w:pPr>
        <w:pStyle w:val="BodyText"/>
      </w:pPr>
      <w:r>
        <w:t xml:space="preserve">Look for the SUCCESS/FAILED summary at the end of the script output.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key-files-reference"/>
      <w:r>
        <w:t xml:space="preserve">Key Files Reference</w:t>
      </w:r>
      <w:bookmarkEnd w:id="38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YSL Budget Script.js</w:t>
            </w:r>
          </w:p>
        </w:tc>
        <w:tc>
          <w:p>
            <w:pPr>
              <w:pStyle w:val="Compact"/>
              <w:jc w:val="left"/>
            </w:pPr>
            <w:r>
              <w:t xml:space="preserve">Chrome Console script for downloading YSL reports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Budget_Final_Template_v2.xlsx</w:t>
            </w:r>
          </w:p>
        </w:tc>
        <w:tc>
          <w:p>
            <w:pPr>
              <w:pStyle w:val="Compact"/>
              <w:jc w:val="left"/>
            </w:pPr>
            <w:r>
              <w:t xml:space="preserve">Master budget template (200 GL codes, do not edit unless adding GLs)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buildings.csv</w:t>
            </w:r>
          </w:p>
        </w:tc>
        <w:tc>
          <w:p>
            <w:pPr>
              <w:pStyle w:val="Compact"/>
              <w:jc w:val="left"/>
            </w:pPr>
            <w:r>
              <w:t xml:space="preserve">Entity list — add buildings here to include them in batch runs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run_budgets.py</w:t>
            </w:r>
          </w:p>
        </w:tc>
        <w:tc>
          <w:p>
            <w:pPr>
              <w:pStyle w:val="Compact"/>
              <w:jc w:val="left"/>
            </w:pPr>
            <w:r>
              <w:t xml:space="preserve">Main pipeline 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ysl_parser.py</w:t>
            </w:r>
          </w:p>
        </w:tc>
        <w:tc>
          <w:p>
            <w:pPr>
              <w:pStyle w:val="Compact"/>
              <w:jc w:val="left"/>
            </w:pPr>
            <w:r>
              <w:t xml:space="preserve">Parses YSL Excel files into GL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gl_mapper.py</w:t>
            </w:r>
          </w:p>
        </w:tc>
        <w:tc>
          <w:p>
            <w:pPr>
              <w:pStyle w:val="Compact"/>
              <w:jc w:val="left"/>
            </w:pPr>
            <w:r>
              <w:t xml:space="preserve">Scans template for GL code locations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template_populator.py</w:t>
            </w:r>
          </w:p>
        </w:tc>
        <w:tc>
          <w:p>
            <w:pPr>
              <w:pStyle w:val="Compact"/>
              <w:jc w:val="left"/>
            </w:pPr>
            <w:r>
              <w:t xml:space="preserve">Fills template with parsed YSL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and column mappings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lumn-mapping-reference"/>
      <w:r>
        <w:t xml:space="preserve">Column Mapping Reference</w:t>
      </w:r>
      <w:bookmarkEnd w:id="39"/>
    </w:p>
    <w:p>
      <w:pPr>
        <w:pStyle w:val="FirstParagraph"/>
      </w:pPr>
      <w:r>
        <w:t xml:space="preserve">How YSL report columns map to budget template columns: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YSL 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YSL 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 Template 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Template 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(period_2)</w:t>
            </w:r>
          </w:p>
        </w:tc>
        <w:tc>
          <w:p>
            <w:pPr>
              <w:pStyle w:val="Compact"/>
              <w:jc w:val="left"/>
            </w:pPr>
            <w:r>
              <w:t xml:space="preserve">2025 Full Year Actual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Prior Year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 (period_3)</w:t>
            </w:r>
          </w:p>
        </w:tc>
        <w:tc>
          <w:p>
            <w:pPr>
              <w:pStyle w:val="Compact"/>
              <w:jc w:val="left"/>
            </w:pPr>
            <w:r>
              <w:t xml:space="preserve">YTD 02/2026 Actual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YTD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 (period_4)</w:t>
            </w:r>
          </w:p>
        </w:tc>
        <w:tc>
          <w:p>
            <w:pPr>
              <w:pStyle w:val="Compact"/>
              <w:jc w:val="left"/>
            </w:pPr>
            <w:r>
              <w:t xml:space="preserve">YTD 02/2026 Budget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YTD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 (period_5)</w:t>
            </w:r>
          </w:p>
        </w:tc>
        <w:tc>
          <w:p>
            <w:pPr>
              <w:pStyle w:val="Compact"/>
              <w:jc w:val="left"/>
            </w:pPr>
            <w:r>
              <w:t xml:space="preserve">2026 Approved Budget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Current Year Budget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dding-new-buildings"/>
      <w:r>
        <w:t xml:space="preserve">Adding New Buildings</w:t>
      </w:r>
      <w:bookmarkEnd w:id="40"/>
    </w:p>
    <w:p>
      <w:pPr>
        <w:numPr>
          <w:ilvl w:val="0"/>
          <w:numId w:val="1003"/>
        </w:numPr>
        <w:pStyle w:val="Compact"/>
      </w:pPr>
      <w:r>
        <w:t xml:space="preserve">Get the entity code from Yardi</w:t>
      </w:r>
    </w:p>
    <w:p>
      <w:pPr>
        <w:numPr>
          <w:ilvl w:val="0"/>
          <w:numId w:val="1003"/>
        </w:numPr>
        <w:pStyle w:val="Compact"/>
      </w:pPr>
      <w:r>
        <w:t xml:space="preserve">Add a row to</w:t>
      </w:r>
      <w:r>
        <w:t xml:space="preserve"> </w:t>
      </w:r>
      <w:r>
        <w:rPr>
          <w:rStyle w:val="VerbatimChar"/>
        </w:rPr>
        <w:t xml:space="preserve">buildings.csv</w:t>
      </w:r>
    </w:p>
    <w:p>
      <w:pPr>
        <w:numPr>
          <w:ilvl w:val="0"/>
          <w:numId w:val="1003"/>
        </w:numPr>
        <w:pStyle w:val="Compact"/>
      </w:pPr>
      <w:r>
        <w:t xml:space="preserve">Add the entity code to the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YSL Budget Script.js</w:t>
      </w:r>
    </w:p>
    <w:p>
      <w:pPr>
        <w:numPr>
          <w:ilvl w:val="0"/>
          <w:numId w:val="1003"/>
        </w:numPr>
        <w:pStyle w:val="Compact"/>
      </w:pPr>
      <w:r>
        <w:t xml:space="preserve">Run the YSL download (Step 1)</w:t>
      </w:r>
    </w:p>
    <w:p>
      <w:pPr>
        <w:numPr>
          <w:ilvl w:val="0"/>
          <w:numId w:val="1003"/>
        </w:numPr>
        <w:pStyle w:val="Compact"/>
      </w:pPr>
      <w:r>
        <w:t xml:space="preserve">Run the pipeline (Step 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notes-and-known-limitations"/>
      <w:r>
        <w:t xml:space="preserve">Notes and Known Limitations</w:t>
      </w:r>
      <w:bookmarkEnd w:id="41"/>
    </w:p>
    <w:p>
      <w:pPr>
        <w:numPr>
          <w:ilvl w:val="0"/>
          <w:numId w:val="1004"/>
        </w:numPr>
        <w:pStyle w:val="Compact"/>
      </w:pPr>
      <w:r>
        <w:t xml:space="preserve">The template contains 200 GL codes covering all operational expense categories. If a building uses a GL code not in the template, the pipeline will skip it and log an</w:t>
      </w:r>
      <w:r>
        <w:t xml:space="preserve"> </w:t>
      </w:r>
      <w:r>
        <w:t xml:space="preserve">“</w:t>
      </w:r>
      <w:r>
        <w:t xml:space="preserve">Unmatched</w:t>
      </w:r>
      <w:r>
        <w:t xml:space="preserve">”</w:t>
      </w:r>
      <w:r>
        <w:t xml:space="preserve"> </w:t>
      </w:r>
      <w:r>
        <w:t xml:space="preserve">count. Tell Jacob if you see high unmatched counts — it may mean the template needs a new GL line.</w:t>
      </w:r>
    </w:p>
    <w:p>
      <w:pPr>
        <w:numPr>
          <w:ilvl w:val="0"/>
          <w:numId w:val="1004"/>
        </w:numPr>
        <w:pStyle w:val="Compact"/>
      </w:pPr>
      <w:r>
        <w:t xml:space="preserve">YSL files include balance sheet (1xxx-3xxx) and capital (7xxx) codes that are intentionally excluded from operating budgets. The</w:t>
      </w:r>
      <w:r>
        <w:t xml:space="preserve"> </w:t>
      </w:r>
      <w:r>
        <w:t xml:space="preserve">“</w:t>
      </w:r>
      <w:r>
        <w:t xml:space="preserve">Unmatched</w:t>
      </w:r>
      <w:r>
        <w:t xml:space="preserve">”</w:t>
      </w:r>
      <w:r>
        <w:t xml:space="preserve"> </w:t>
      </w:r>
      <w:r>
        <w:t xml:space="preserve">count in the pipeline output includes these — that’s normal.</w:t>
      </w:r>
    </w:p>
    <w:p>
      <w:pPr>
        <w:numPr>
          <w:ilvl w:val="0"/>
          <w:numId w:val="1004"/>
        </w:numPr>
        <w:pStyle w:val="Compact"/>
      </w:pPr>
      <w:r>
        <w:t xml:space="preserve">The Insurance Schedule is auto-populated with Current Annual Premium (prior year actual) and Current Year Budget from the YSL data.</w:t>
      </w:r>
    </w:p>
    <w:p>
      <w:pPr>
        <w:numPr>
          <w:ilvl w:val="0"/>
          <w:numId w:val="1004"/>
        </w:numPr>
        <w:pStyle w:val="Compact"/>
      </w:pPr>
      <w:r>
        <w:t xml:space="preserve">Budget Summary totals pull from the detail sheets. If you manually edit GL values after generation, the summary should update via Excel formulas.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2026-03-21T13:27:14Z</dcterms:created>
  <dcterms:modified xsi:type="dcterms:W3CDTF">2026-03-21T13:27:14Z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