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344E" w14:textId="77777777" w:rsidR="00A669A2" w:rsidRPr="001144A8" w:rsidRDefault="00A669A2" w:rsidP="00A669A2">
      <w:pPr>
        <w:widowControl w:val="0"/>
        <w:kinsoku w:val="0"/>
        <w:overflowPunct w:val="0"/>
        <w:spacing w:after="0" w:line="240" w:lineRule="auto"/>
        <w:jc w:val="center"/>
        <w:textAlignment w:val="baseline"/>
        <w:rPr>
          <w:rFonts w:ascii="Times New Roman" w:eastAsia="Times New Roman" w:hAnsi="Times New Roman" w:cs="SutonnyOMJ"/>
          <w:b/>
          <w:iCs/>
          <w:sz w:val="42"/>
          <w:szCs w:val="126"/>
          <w:u w:val="single"/>
        </w:rPr>
      </w:pPr>
      <w:r w:rsidRPr="001144A8">
        <w:rPr>
          <w:rFonts w:ascii="Times New Roman" w:eastAsia="Times New Roman" w:hAnsi="Times New Roman" w:cs="SutonnyOMJ"/>
          <w:b/>
          <w:iCs/>
          <w:sz w:val="42"/>
          <w:szCs w:val="126"/>
          <w:u w:val="single"/>
        </w:rPr>
        <w:t>ACADEMIC READING (10006)</w:t>
      </w:r>
    </w:p>
    <w:p w14:paraId="0F474617" w14:textId="77777777" w:rsidR="00A669A2" w:rsidRPr="001144A8" w:rsidRDefault="00A669A2" w:rsidP="00A669A2">
      <w:pPr>
        <w:widowControl w:val="0"/>
        <w:kinsoku w:val="0"/>
        <w:overflowPunct w:val="0"/>
        <w:spacing w:after="0" w:line="240" w:lineRule="auto"/>
        <w:jc w:val="center"/>
        <w:textAlignment w:val="baseline"/>
        <w:rPr>
          <w:rFonts w:ascii="Times New Roman" w:eastAsia="Times New Roman" w:hAnsi="Times New Roman" w:cs="SutonnyOMJ"/>
          <w:b/>
          <w:iCs/>
          <w:sz w:val="42"/>
          <w:szCs w:val="126"/>
          <w:u w:val="single"/>
        </w:rPr>
      </w:pP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937"/>
        <w:gridCol w:w="3996"/>
        <w:gridCol w:w="2417"/>
      </w:tblGrid>
      <w:tr w:rsidR="00A669A2" w:rsidRPr="001144A8" w14:paraId="10F74607" w14:textId="77777777" w:rsidTr="00666F9A">
        <w:trPr>
          <w:jc w:val="center"/>
        </w:trPr>
        <w:tc>
          <w:tcPr>
            <w:tcW w:w="3192" w:type="dxa"/>
          </w:tcPr>
          <w:p w14:paraId="3C58AB36" w14:textId="77777777" w:rsidR="00A669A2" w:rsidRPr="001144A8" w:rsidRDefault="00A669A2" w:rsidP="00666F9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PASSAGE 1</w:t>
            </w:r>
          </w:p>
        </w:tc>
        <w:tc>
          <w:tcPr>
            <w:tcW w:w="4401" w:type="dxa"/>
          </w:tcPr>
          <w:p w14:paraId="30ACFBB4" w14:textId="77777777" w:rsidR="00A669A2" w:rsidRPr="001144A8" w:rsidRDefault="00A669A2" w:rsidP="00666F9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PASSAGE 2</w:t>
            </w:r>
          </w:p>
        </w:tc>
        <w:tc>
          <w:tcPr>
            <w:tcW w:w="2581" w:type="dxa"/>
          </w:tcPr>
          <w:p w14:paraId="7740EDFF" w14:textId="77777777" w:rsidR="00A669A2" w:rsidRPr="001144A8" w:rsidRDefault="00A669A2" w:rsidP="00666F9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PASSAGE 3</w:t>
            </w:r>
          </w:p>
        </w:tc>
      </w:tr>
      <w:tr w:rsidR="00A669A2" w:rsidRPr="001144A8" w14:paraId="728AF542" w14:textId="77777777" w:rsidTr="00666F9A">
        <w:trPr>
          <w:jc w:val="center"/>
        </w:trPr>
        <w:tc>
          <w:tcPr>
            <w:tcW w:w="3192" w:type="dxa"/>
          </w:tcPr>
          <w:p w14:paraId="79462DB7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(v)</w:t>
            </w:r>
          </w:p>
          <w:p w14:paraId="1454C802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(viii)</w:t>
            </w:r>
          </w:p>
          <w:p w14:paraId="1389B864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(vi)</w:t>
            </w:r>
          </w:p>
          <w:p w14:paraId="257388A1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(x)</w:t>
            </w:r>
          </w:p>
          <w:p w14:paraId="5C4D5A15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1144A8">
              <w:rPr>
                <w:rFonts w:ascii="Times New Roman" w:hAnsi="Times New Roman" w:cs="Times New Roman"/>
                <w:sz w:val="26"/>
                <w:szCs w:val="26"/>
              </w:rPr>
              <w:t xml:space="preserve">)  </w:t>
            </w:r>
          </w:p>
          <w:p w14:paraId="1E85D06A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(iii)</w:t>
            </w:r>
          </w:p>
          <w:p w14:paraId="0E9944DB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(ix)</w:t>
            </w:r>
          </w:p>
          <w:p w14:paraId="28F350F0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flies and beetles</w:t>
            </w:r>
          </w:p>
          <w:p w14:paraId="1974D6B0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(furry) coats</w:t>
            </w:r>
          </w:p>
          <w:p w14:paraId="325CED10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(longer) distances</w:t>
            </w:r>
          </w:p>
          <w:p w14:paraId="31FF5176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worker bees</w:t>
            </w:r>
          </w:p>
          <w:p w14:paraId="2AE4DCC2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  <w:p w14:paraId="28F5BD7E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4401" w:type="dxa"/>
          </w:tcPr>
          <w:p w14:paraId="76735B65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  <w:p w14:paraId="42861C9D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  <w:p w14:paraId="2E0494AB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  <w:p w14:paraId="00C8319A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MICE</w:t>
            </w:r>
          </w:p>
          <w:p w14:paraId="1B238D61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correlation(s)</w:t>
            </w:r>
          </w:p>
          <w:p w14:paraId="3DF39111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  <w:p w14:paraId="4410FB73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 w14:paraId="5A8B4AD6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DNAPrint</w:t>
            </w:r>
            <w:proofErr w:type="spellEnd"/>
            <w:r w:rsidRPr="001144A8">
              <w:rPr>
                <w:rFonts w:ascii="Times New Roman" w:hAnsi="Times New Roman" w:cs="Times New Roman"/>
                <w:sz w:val="26"/>
                <w:szCs w:val="26"/>
              </w:rPr>
              <w:t xml:space="preserve"> Genomics</w:t>
            </w:r>
          </w:p>
          <w:p w14:paraId="2CC2C856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three/3</w:t>
            </w:r>
          </w:p>
          <w:p w14:paraId="478C67DA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University College London</w:t>
            </w:r>
          </w:p>
          <w:p w14:paraId="70790383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Germany</w:t>
            </w:r>
          </w:p>
          <w:p w14:paraId="6D88B950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'Liberty'</w:t>
            </w:r>
          </w:p>
          <w:p w14:paraId="313A34AA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playing rugby</w:t>
            </w:r>
          </w:p>
        </w:tc>
        <w:tc>
          <w:tcPr>
            <w:tcW w:w="2581" w:type="dxa"/>
          </w:tcPr>
          <w:p w14:paraId="21032850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  <w:p w14:paraId="112E54A4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  <w:p w14:paraId="3971C74F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NOT GIVEN</w:t>
            </w:r>
          </w:p>
          <w:p w14:paraId="5CF7F039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  <w:p w14:paraId="2EC7A256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NOT GIVEN</w:t>
            </w:r>
          </w:p>
          <w:p w14:paraId="3BAB78BC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  <w:p w14:paraId="3C43A6AE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  <w:p w14:paraId="0A5E27A6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  <w:p w14:paraId="5923B4E4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  <w:p w14:paraId="49DF6166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  <w:p w14:paraId="19A86657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  <w:p w14:paraId="6C6ADABD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  <w:p w14:paraId="5A567B45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  <w:p w14:paraId="42C3F496" w14:textId="77777777" w:rsidR="00A669A2" w:rsidRPr="001144A8" w:rsidRDefault="00A669A2" w:rsidP="00666F9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144A8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</w:tr>
    </w:tbl>
    <w:p w14:paraId="57EFCBDA" w14:textId="77777777" w:rsidR="00A669A2" w:rsidRDefault="00A669A2" w:rsidP="00A669A2"/>
    <w:p w14:paraId="2DA3A4D2" w14:textId="77777777" w:rsidR="00F37925" w:rsidRDefault="00F37925"/>
    <w:sectPr w:rsidR="00F37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822AF"/>
    <w:multiLevelType w:val="hybridMultilevel"/>
    <w:tmpl w:val="07F0F29A"/>
    <w:lvl w:ilvl="0" w:tplc="4FD40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85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A2"/>
    <w:rsid w:val="00A669A2"/>
    <w:rsid w:val="00F3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6544"/>
  <w15:chartTrackingRefBased/>
  <w15:docId w15:val="{C88955A9-6C25-4716-8F5F-C5182000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A669A2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A66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1</cp:revision>
  <dcterms:created xsi:type="dcterms:W3CDTF">2025-01-15T05:56:00Z</dcterms:created>
  <dcterms:modified xsi:type="dcterms:W3CDTF">2025-01-15T05:57:00Z</dcterms:modified>
</cp:coreProperties>
</file>