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28A70" w14:textId="225AA7A8" w:rsidR="005A66E7" w:rsidRDefault="008B7206">
      <w:r>
        <w:rPr>
          <w:noProof/>
        </w:rPr>
        <mc:AlternateContent>
          <mc:Choice Requires="wps">
            <w:drawing>
              <wp:anchor distT="45720" distB="45720" distL="114300" distR="114300" simplePos="0" relativeHeight="251662336" behindDoc="0" locked="0" layoutInCell="1" allowOverlap="1" wp14:anchorId="78272CB5" wp14:editId="5160D93E">
                <wp:simplePos x="0" y="0"/>
                <wp:positionH relativeFrom="column">
                  <wp:posOffset>-678815</wp:posOffset>
                </wp:positionH>
                <wp:positionV relativeFrom="paragraph">
                  <wp:posOffset>5493385</wp:posOffset>
                </wp:positionV>
                <wp:extent cx="2864485" cy="2506980"/>
                <wp:effectExtent l="0" t="0" r="12065" b="26670"/>
                <wp:wrapSquare wrapText="bothSides"/>
                <wp:docPr id="190540269" name="Text Box 5"/>
                <wp:cNvGraphicFramePr/>
                <a:graphic xmlns:a="http://schemas.openxmlformats.org/drawingml/2006/main">
                  <a:graphicData uri="http://schemas.microsoft.com/office/word/2010/wordprocessingShape">
                    <wps:wsp>
                      <wps:cNvSpPr txBox="1"/>
                      <wps:spPr>
                        <a:xfrm>
                          <a:off x="0" y="0"/>
                          <a:ext cx="2864485" cy="2506980"/>
                        </a:xfrm>
                        <a:prstGeom prst="rect">
                          <a:avLst/>
                        </a:prstGeom>
                        <a:solidFill>
                          <a:prstClr val="white"/>
                        </a:solidFill>
                        <a:ln w="6350">
                          <a:solidFill>
                            <a:prstClr val="black"/>
                          </a:solidFill>
                        </a:ln>
                      </wps:spPr>
                      <wps:txbx>
                        <w:txbxContent>
                          <w:p w14:paraId="45F40008" w14:textId="2B2A0855" w:rsidR="00CD3595" w:rsidRDefault="00C83AC5">
                            <w:r>
                              <w:rPr>
                                <w:rFonts w:ascii="AP" w:eastAsia="Times New Roman" w:hAnsi="AP"/>
                                <w:color w:val="000000"/>
                                <w:shd w:val="clear" w:color="auto" w:fill="FFFFFF"/>
                              </w:rPr>
                              <w:t>WASHINGTON (AP) — The Biden administration said Tuesday that Israel has made some good but limited progress in increasing the flow of humanitarian aid to Gaza and will not limit arms transfers to Israel as it had </w:t>
                            </w:r>
                            <w:hyperlink r:id="rId6" w:history="1">
                              <w:r>
                                <w:rPr>
                                  <w:rStyle w:val="Hyperlink"/>
                                  <w:rFonts w:ascii="AP" w:eastAsia="Times New Roman" w:hAnsi="AP"/>
                                </w:rPr>
                                <w:t>threatened to a month ago</w:t>
                              </w:r>
                            </w:hyperlink>
                            <w:r>
                              <w:rPr>
                                <w:rFonts w:ascii="AP" w:eastAsia="Times New Roman" w:hAnsi="AP"/>
                                <w:color w:val="000000"/>
                                <w:shd w:val="clear" w:color="auto" w:fill="FFFFFF"/>
                              </w:rPr>
                              <w:t> if the situation had not improved. Relief groups say conditions are worse than at any point </w:t>
                            </w:r>
                            <w:hyperlink r:id="rId7" w:history="1">
                              <w:r>
                                <w:rPr>
                                  <w:rStyle w:val="Hyperlink"/>
                                  <w:rFonts w:ascii="AP" w:eastAsia="Times New Roman" w:hAnsi="AP"/>
                                </w:rPr>
                                <w:t>in the 13-month-old war</w:t>
                              </w:r>
                            </w:hyperlink>
                            <w:r>
                              <w:rPr>
                                <w:rFonts w:ascii="AP" w:eastAsia="Times New Roman" w:hAnsi="AP"/>
                                <w:color w:val="00000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272CB5" id="_x0000_t202" coordsize="21600,21600" o:spt="202" path="m,l,21600r21600,l21600,xe">
                <v:stroke joinstyle="miter"/>
                <v:path gradientshapeok="t" o:connecttype="rect"/>
              </v:shapetype>
              <v:shape id="Text Box 5" o:spid="_x0000_s1026" type="#_x0000_t202" style="position:absolute;margin-left:-53.45pt;margin-top:432.55pt;width:225.55pt;height:19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" strokeweight=".5pt">
                <v:textbox>
                  <w:txbxContent>
                    <w:p w14:paraId="45F40008" w14:textId="2B2A0855" w:rsidR="00CD3595" w:rsidRDefault="00C83AC5">
                      <w:r>
                        <w:rPr>
                          <w:rFonts w:ascii="AP" w:eastAsia="Times New Roman" w:hAnsi="AP"/>
                          <w:color w:val="000000"/>
                          <w:shd w:val="clear" w:color="auto" w:fill="FFFFFF"/>
                        </w:rPr>
                        <w:t>WASHINGTON (AP) — The Biden administration said Tuesday that Israel has made some good but limited progress in increasing the flow of humanitarian aid to Gaza and will not limit arms transfers to Israel as it had </w:t>
                      </w:r>
                      <w:hyperlink r:id="rId8" w:history="1">
                        <w:r>
                          <w:rPr>
                            <w:rStyle w:val="Hyperlink"/>
                            <w:rFonts w:ascii="AP" w:eastAsia="Times New Roman" w:hAnsi="AP"/>
                          </w:rPr>
                          <w:t>threatened to a month ago</w:t>
                        </w:r>
                      </w:hyperlink>
                      <w:r>
                        <w:rPr>
                          <w:rFonts w:ascii="AP" w:eastAsia="Times New Roman" w:hAnsi="AP"/>
                          <w:color w:val="000000"/>
                          <w:shd w:val="clear" w:color="auto" w:fill="FFFFFF"/>
                        </w:rPr>
                        <w:t> if the situation had not improved. Relief groups say conditions are worse than at any point </w:t>
                      </w:r>
                      <w:hyperlink r:id="rId9" w:history="1">
                        <w:r>
                          <w:rPr>
                            <w:rStyle w:val="Hyperlink"/>
                            <w:rFonts w:ascii="AP" w:eastAsia="Times New Roman" w:hAnsi="AP"/>
                          </w:rPr>
                          <w:t>in the 13-month-old war</w:t>
                        </w:r>
                      </w:hyperlink>
                      <w:r>
                        <w:rPr>
                          <w:rFonts w:ascii="AP" w:eastAsia="Times New Roman" w:hAnsi="AP"/>
                          <w:color w:val="000000"/>
                          <w:shd w:val="clear" w:color="auto" w:fill="FFFFFF"/>
                        </w:rPr>
                        <w:t>.</w:t>
                      </w:r>
                    </w:p>
                  </w:txbxContent>
                </v:textbox>
                <w10:wrap type="square"/>
              </v:shape>
            </w:pict>
          </mc:Fallback>
        </mc:AlternateContent>
      </w:r>
      <w:r w:rsidR="00E654A0">
        <w:rPr>
          <w:noProof/>
        </w:rPr>
        <w:drawing>
          <wp:anchor distT="0" distB="0" distL="114300" distR="114300" simplePos="0" relativeHeight="251661312" behindDoc="0" locked="0" layoutInCell="1" allowOverlap="1" wp14:anchorId="6FC353FF" wp14:editId="3CA40F05">
            <wp:simplePos x="0" y="0"/>
            <wp:positionH relativeFrom="column">
              <wp:posOffset>-678815</wp:posOffset>
            </wp:positionH>
            <wp:positionV relativeFrom="paragraph">
              <wp:posOffset>3271520</wp:posOffset>
            </wp:positionV>
            <wp:extent cx="3064510" cy="2135505"/>
            <wp:effectExtent l="0" t="0" r="2540" b="0"/>
            <wp:wrapTopAndBottom/>
            <wp:docPr id="1896083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83356" name="Picture 18960833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4510" cy="2135505"/>
                    </a:xfrm>
                    <a:prstGeom prst="rect">
                      <a:avLst/>
                    </a:prstGeom>
                  </pic:spPr>
                </pic:pic>
              </a:graphicData>
            </a:graphic>
            <wp14:sizeRelH relativeFrom="margin">
              <wp14:pctWidth>0</wp14:pctWidth>
            </wp14:sizeRelH>
            <wp14:sizeRelV relativeFrom="margin">
              <wp14:pctHeight>0</wp14:pctHeight>
            </wp14:sizeRelV>
          </wp:anchor>
        </w:drawing>
      </w:r>
      <w:r w:rsidR="00E654A0">
        <w:rPr>
          <w:noProof/>
        </w:rPr>
        <w:drawing>
          <wp:anchor distT="0" distB="0" distL="114300" distR="114300" simplePos="0" relativeHeight="251659264" behindDoc="0" locked="0" layoutInCell="1" allowOverlap="1" wp14:anchorId="69270FD4" wp14:editId="033FAB87">
            <wp:simplePos x="0" y="0"/>
            <wp:positionH relativeFrom="column">
              <wp:posOffset>3104515</wp:posOffset>
            </wp:positionH>
            <wp:positionV relativeFrom="paragraph">
              <wp:posOffset>3333115</wp:posOffset>
            </wp:positionV>
            <wp:extent cx="3308985" cy="2007235"/>
            <wp:effectExtent l="0" t="0" r="5715" b="0"/>
            <wp:wrapTopAndBottom/>
            <wp:docPr id="97278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84803" name="Picture 9727848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8985" cy="2007235"/>
                    </a:xfrm>
                    <a:prstGeom prst="rect">
                      <a:avLst/>
                    </a:prstGeom>
                  </pic:spPr>
                </pic:pic>
              </a:graphicData>
            </a:graphic>
            <wp14:sizeRelH relativeFrom="margin">
              <wp14:pctWidth>0</wp14:pctWidth>
            </wp14:sizeRelH>
            <wp14:sizeRelV relativeFrom="margin">
              <wp14:pctHeight>0</wp14:pctHeight>
            </wp14:sizeRelV>
          </wp:anchor>
        </w:drawing>
      </w:r>
      <w:r w:rsidR="00E654A0">
        <w:rPr>
          <w:noProof/>
        </w:rPr>
        <mc:AlternateContent>
          <mc:Choice Requires="wps">
            <w:drawing>
              <wp:anchor distT="45720" distB="45720" distL="114300" distR="114300" simplePos="0" relativeHeight="251660288" behindDoc="0" locked="0" layoutInCell="1" allowOverlap="1" wp14:anchorId="0B9BAA18" wp14:editId="2E57282E">
                <wp:simplePos x="0" y="0"/>
                <wp:positionH relativeFrom="column">
                  <wp:posOffset>3185795</wp:posOffset>
                </wp:positionH>
                <wp:positionV relativeFrom="paragraph">
                  <wp:posOffset>5488940</wp:posOffset>
                </wp:positionV>
                <wp:extent cx="3207385" cy="2128520"/>
                <wp:effectExtent l="0" t="0" r="12065" b="24130"/>
                <wp:wrapSquare wrapText="bothSides"/>
                <wp:docPr id="2039779143" name="Text Box 2"/>
                <wp:cNvGraphicFramePr/>
                <a:graphic xmlns:a="http://schemas.openxmlformats.org/drawingml/2006/main">
                  <a:graphicData uri="http://schemas.microsoft.com/office/word/2010/wordprocessingShape">
                    <wps:wsp>
                      <wps:cNvSpPr txBox="1"/>
                      <wps:spPr>
                        <a:xfrm>
                          <a:off x="0" y="0"/>
                          <a:ext cx="3207385" cy="2128520"/>
                        </a:xfrm>
                        <a:prstGeom prst="rect">
                          <a:avLst/>
                        </a:prstGeom>
                        <a:solidFill>
                          <a:prstClr val="white"/>
                        </a:solidFill>
                        <a:ln w="6350">
                          <a:solidFill>
                            <a:prstClr val="black"/>
                          </a:solidFill>
                        </a:ln>
                      </wps:spPr>
                      <wps:txbx>
                        <w:txbxContent>
                          <w:p w14:paraId="22B2D19C" w14:textId="37B03872" w:rsidR="00B461AD" w:rsidRDefault="0004542E">
                            <w:r>
                              <w:rPr>
                                <w:rFonts w:ascii="Georgia" w:eastAsia="Times New Roman" w:hAnsi="Georgia"/>
                                <w:color w:val="0A0A0A"/>
                                <w:sz w:val="26"/>
                                <w:szCs w:val="26"/>
                                <w:shd w:val="clear" w:color="auto" w:fill="FFFFFF"/>
                              </w:rPr>
                              <w:t>Although Apple hasn't made any announcements about a TV set, Bloomberg </w:t>
                            </w:r>
                            <w:hyperlink r:id="rId12" w:tgtFrame="_blank" w:history="1">
                              <w:r>
                                <w:rPr>
                                  <w:rStyle w:val="Hyperlink"/>
                                  <w:rFonts w:ascii="Georgia" w:eastAsia="Times New Roman" w:hAnsi="Georgia"/>
                                  <w:color w:val="0A0A0A"/>
                                  <w:sz w:val="26"/>
                                  <w:szCs w:val="26"/>
                                  <w:shd w:val="clear" w:color="auto" w:fill="FFFFFF"/>
                                </w:rPr>
                                <w:t>reported</w:t>
                              </w:r>
                            </w:hyperlink>
                            <w:r>
                              <w:rPr>
                                <w:rFonts w:ascii="Georgia" w:eastAsia="Times New Roman" w:hAnsi="Georgia"/>
                                <w:color w:val="0A0A0A"/>
                                <w:sz w:val="26"/>
                                <w:szCs w:val="26"/>
                                <w:shd w:val="clear" w:color="auto" w:fill="FFFFFF"/>
                              </w:rPr>
                              <w:t> that the tech giant is evaluating the concept. That comes as Apple is said to be exploring smart home devices like a wall-mounted tablet or an AI assistant attached to a robotic arm as it looks to expand its offerings.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BAA18" id="Text Box 2" o:spid="_x0000_s1027" type="#_x0000_t202" style="position:absolute;margin-left:250.85pt;margin-top:432.2pt;width:252.55pt;height:167.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" strokeweight=".5pt">
                <v:textbox>
                  <w:txbxContent>
                    <w:p w14:paraId="22B2D19C" w14:textId="37B03872" w:rsidR="00B461AD" w:rsidRDefault="0004542E">
                      <w:r>
                        <w:rPr>
                          <w:rFonts w:ascii="Georgia" w:eastAsia="Times New Roman" w:hAnsi="Georgia"/>
                          <w:color w:val="0A0A0A"/>
                          <w:sz w:val="26"/>
                          <w:szCs w:val="26"/>
                          <w:shd w:val="clear" w:color="auto" w:fill="FFFFFF"/>
                        </w:rPr>
                        <w:t>Although Apple hasn't made any announcements about a TV set, Bloomberg </w:t>
                      </w:r>
                      <w:hyperlink r:id="rId13" w:tgtFrame="_blank" w:history="1">
                        <w:r>
                          <w:rPr>
                            <w:rStyle w:val="Hyperlink"/>
                            <w:rFonts w:ascii="Georgia" w:eastAsia="Times New Roman" w:hAnsi="Georgia"/>
                            <w:color w:val="0A0A0A"/>
                            <w:sz w:val="26"/>
                            <w:szCs w:val="26"/>
                            <w:shd w:val="clear" w:color="auto" w:fill="FFFFFF"/>
                          </w:rPr>
                          <w:t>reported</w:t>
                        </w:r>
                      </w:hyperlink>
                      <w:r>
                        <w:rPr>
                          <w:rFonts w:ascii="Georgia" w:eastAsia="Times New Roman" w:hAnsi="Georgia"/>
                          <w:color w:val="0A0A0A"/>
                          <w:sz w:val="26"/>
                          <w:szCs w:val="26"/>
                          <w:shd w:val="clear" w:color="auto" w:fill="FFFFFF"/>
                        </w:rPr>
                        <w:t> that the tech giant is evaluating the concept. That comes as Apple is said to be exploring smart home devices like a wall-mounted tablet or an AI assistant attached to a robotic arm as it looks to expand its offerings.</w:t>
                      </w:r>
                    </w:p>
                  </w:txbxContent>
                </v:textbox>
                <w10:wrap type="square"/>
              </v:shape>
            </w:pict>
          </mc:Fallback>
        </mc:AlternateContent>
      </w:r>
      <w:r w:rsidR="009D0E8F">
        <w:rPr>
          <w:noProof/>
        </w:rPr>
        <mc:AlternateContent>
          <mc:Choice Requires="wps">
            <w:drawing>
              <wp:anchor distT="45720" distB="45720" distL="114300" distR="114300" simplePos="0" relativeHeight="251664384" behindDoc="0" locked="0" layoutInCell="1" allowOverlap="1" wp14:anchorId="6452C134" wp14:editId="577A04AC">
                <wp:simplePos x="0" y="0"/>
                <wp:positionH relativeFrom="column">
                  <wp:posOffset>2314575</wp:posOffset>
                </wp:positionH>
                <wp:positionV relativeFrom="paragraph">
                  <wp:posOffset>878205</wp:posOffset>
                </wp:positionV>
                <wp:extent cx="2292350" cy="1728470"/>
                <wp:effectExtent l="0" t="0" r="12700" b="24130"/>
                <wp:wrapSquare wrapText="bothSides"/>
                <wp:docPr id="1804222450" name="Text Box 7"/>
                <wp:cNvGraphicFramePr/>
                <a:graphic xmlns:a="http://schemas.openxmlformats.org/drawingml/2006/main">
                  <a:graphicData uri="http://schemas.microsoft.com/office/word/2010/wordprocessingShape">
                    <wps:wsp>
                      <wps:cNvSpPr txBox="1"/>
                      <wps:spPr>
                        <a:xfrm>
                          <a:off x="0" y="0"/>
                          <a:ext cx="2292350" cy="1728470"/>
                        </a:xfrm>
                        <a:prstGeom prst="rect">
                          <a:avLst/>
                        </a:prstGeom>
                        <a:solidFill>
                          <a:prstClr val="white"/>
                        </a:solidFill>
                        <a:ln w="6350">
                          <a:solidFill>
                            <a:prstClr val="black"/>
                          </a:solidFill>
                        </a:ln>
                      </wps:spPr>
                      <wps:txbx>
                        <w:txbxContent>
                          <w:p w14:paraId="6AEE6ADC" w14:textId="4821C4AF" w:rsidR="009D0E8F" w:rsidRDefault="00980BDA">
                            <w:r>
                              <w:rPr>
                                <w:rFonts w:ascii="Helvetica" w:eastAsia="Times New Roman" w:hAnsi="Helvetica"/>
                                <w:color w:val="141414"/>
                                <w:shd w:val="clear" w:color="auto" w:fill="F6F6F6"/>
                              </w:rPr>
                              <w:t>Parts of the northwest are already starting to feel impacts from the storm, with strong wind gusts already observed in the Seattle area.</w:t>
                            </w:r>
                            <w:r w:rsidR="001A6080" w:rsidRPr="001A6080">
                              <w:rPr>
                                <w:rFonts w:ascii="Helvetica" w:eastAsia="Times New Roman" w:hAnsi="Helvetica"/>
                                <w:color w:val="141414"/>
                                <w:shd w:val="clear" w:color="auto" w:fill="F6F6F6"/>
                              </w:rPr>
                              <w:t xml:space="preserve"> </w:t>
                            </w:r>
                            <w:r w:rsidR="001A6080">
                              <w:rPr>
                                <w:rFonts w:ascii="Helvetica" w:eastAsia="Times New Roman" w:hAnsi="Helvetica"/>
                                <w:color w:val="141414"/>
                                <w:shd w:val="clear" w:color="auto" w:fill="F6F6F6"/>
                              </w:rPr>
                              <w:t>NOAA's weather prediction centre said the storm is expected to bring heavy, wet snow to mountain ranges in the Pacific Northwest with accumulation rates of 2-3in (5-8cm) per hour and wind up to 65 mph (29mps).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2C134" id="Text Box 7" o:spid="_x0000_s1028" type="#_x0000_t202" style="position:absolute;margin-left:182.25pt;margin-top:69.15pt;width:180.5pt;height:136.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" strokeweight=".5pt">
                <v:textbox>
                  <w:txbxContent>
                    <w:p w14:paraId="6AEE6ADC" w14:textId="4821C4AF" w:rsidR="009D0E8F" w:rsidRDefault="00980BDA">
                      <w:r>
                        <w:rPr>
                          <w:rFonts w:ascii="Helvetica" w:eastAsia="Times New Roman" w:hAnsi="Helvetica"/>
                          <w:color w:val="141414"/>
                          <w:shd w:val="clear" w:color="auto" w:fill="F6F6F6"/>
                        </w:rPr>
                        <w:t>Parts of the northwest are already starting to feel impacts from the storm, with strong wind gusts already observed in the Seattle area.</w:t>
                      </w:r>
                      <w:r w:rsidR="001A6080" w:rsidRPr="001A6080">
                        <w:rPr>
                          <w:rFonts w:ascii="Helvetica" w:eastAsia="Times New Roman" w:hAnsi="Helvetica"/>
                          <w:color w:val="141414"/>
                          <w:shd w:val="clear" w:color="auto" w:fill="F6F6F6"/>
                        </w:rPr>
                        <w:t xml:space="preserve"> </w:t>
                      </w:r>
                      <w:r w:rsidR="001A6080">
                        <w:rPr>
                          <w:rFonts w:ascii="Helvetica" w:eastAsia="Times New Roman" w:hAnsi="Helvetica"/>
                          <w:color w:val="141414"/>
                          <w:shd w:val="clear" w:color="auto" w:fill="F6F6F6"/>
                        </w:rPr>
                        <w:t>NOAA's weather prediction centre said the storm is expected to bring heavy, wet snow to mountain ranges in the Pacific Northwest with accumulation rates of 2-3in (5-8cm) per hour and wind up to 65 mph (29mps).</w:t>
                      </w:r>
                    </w:p>
                  </w:txbxContent>
                </v:textbox>
                <w10:wrap type="square"/>
              </v:shape>
            </w:pict>
          </mc:Fallback>
        </mc:AlternateContent>
      </w:r>
      <w:r w:rsidR="00BE7759">
        <w:rPr>
          <w:noProof/>
        </w:rPr>
        <w:drawing>
          <wp:anchor distT="0" distB="0" distL="114300" distR="114300" simplePos="0" relativeHeight="251663360" behindDoc="0" locked="0" layoutInCell="1" allowOverlap="1" wp14:anchorId="45E081C6" wp14:editId="0ADE8EBC">
            <wp:simplePos x="0" y="0"/>
            <wp:positionH relativeFrom="column">
              <wp:posOffset>-621665</wp:posOffset>
            </wp:positionH>
            <wp:positionV relativeFrom="paragraph">
              <wp:posOffset>1006475</wp:posOffset>
            </wp:positionV>
            <wp:extent cx="2703195" cy="2070100"/>
            <wp:effectExtent l="0" t="0" r="1905" b="6350"/>
            <wp:wrapTopAndBottom/>
            <wp:docPr id="297365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5585" name="Picture 297365585"/>
                    <pic:cNvPicPr/>
                  </pic:nvPicPr>
                  <pic:blipFill>
                    <a:blip r:embed="rId14">
                      <a:extLst>
                        <a:ext uri="{28A0092B-C50C-407E-A947-70E740481C1C}">
                          <a14:useLocalDpi xmlns:a14="http://schemas.microsoft.com/office/drawing/2010/main" val="0"/>
                        </a:ext>
                      </a:extLst>
                    </a:blip>
                    <a:stretch>
                      <a:fillRect/>
                    </a:stretch>
                  </pic:blipFill>
                  <pic:spPr>
                    <a:xfrm>
                      <a:off x="0" y="0"/>
                      <a:ext cx="2703195" cy="2070100"/>
                    </a:xfrm>
                    <a:prstGeom prst="rect">
                      <a:avLst/>
                    </a:prstGeom>
                  </pic:spPr>
                </pic:pic>
              </a:graphicData>
            </a:graphic>
            <wp14:sizeRelH relativeFrom="margin">
              <wp14:pctWidth>0</wp14:pctWidth>
            </wp14:sizeRelH>
            <wp14:sizeRelV relativeFrom="margin">
              <wp14:pctHeight>0</wp14:pctHeight>
            </wp14:sizeRelV>
          </wp:anchor>
        </w:drawing>
      </w:r>
    </w:p>
    <w:sectPr w:rsidR="005A66E7" w:rsidSect="005A66E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42CC8" w14:textId="77777777" w:rsidR="00810A7E" w:rsidRDefault="00810A7E" w:rsidP="000A02DF">
      <w:pPr>
        <w:spacing w:after="0" w:line="240" w:lineRule="auto"/>
      </w:pPr>
      <w:r>
        <w:separator/>
      </w:r>
    </w:p>
  </w:endnote>
  <w:endnote w:type="continuationSeparator" w:id="0">
    <w:p w14:paraId="497A2B36" w14:textId="77777777" w:rsidR="00810A7E" w:rsidRDefault="00810A7E" w:rsidP="000A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altName w:val="Arial"/>
    <w:panose1 w:val="020B0504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4B344" w14:textId="77777777" w:rsidR="000A02DF" w:rsidRDefault="000A02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B1274" w14:textId="77777777" w:rsidR="000A02DF" w:rsidRDefault="000A02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145E3" w14:textId="77777777" w:rsidR="000A02DF" w:rsidRDefault="000A0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A2F3C" w14:textId="77777777" w:rsidR="00810A7E" w:rsidRDefault="00810A7E" w:rsidP="000A02DF">
      <w:pPr>
        <w:spacing w:after="0" w:line="240" w:lineRule="auto"/>
      </w:pPr>
      <w:r>
        <w:separator/>
      </w:r>
    </w:p>
  </w:footnote>
  <w:footnote w:type="continuationSeparator" w:id="0">
    <w:p w14:paraId="6E807CF3" w14:textId="77777777" w:rsidR="00810A7E" w:rsidRDefault="00810A7E" w:rsidP="000A0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5F737" w14:textId="77777777" w:rsidR="000A02DF" w:rsidRDefault="000A02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7C9B4" w14:textId="46918097" w:rsidR="000A02DF" w:rsidRPr="00BA3D84" w:rsidRDefault="000A02DF">
    <w:pPr>
      <w:pStyle w:val="Header"/>
      <w:rPr>
        <w:rFonts w:ascii="Algerian" w:hAnsi="Algerian"/>
        <w:sz w:val="48"/>
        <w:szCs w:val="48"/>
      </w:rPr>
    </w:pPr>
    <w:r>
      <w:t xml:space="preserve">               </w:t>
    </w:r>
    <w:r w:rsidR="00151DD4">
      <w:t xml:space="preserve">      </w:t>
    </w:r>
    <w:r w:rsidR="00CF29F3">
      <w:t xml:space="preserve">        </w:t>
    </w:r>
    <w:r w:rsidR="001D5A04" w:rsidRPr="00BA3D84">
      <w:rPr>
        <w:rFonts w:ascii="Algerian" w:hAnsi="Algerian"/>
        <w:sz w:val="48"/>
        <w:szCs w:val="48"/>
      </w:rPr>
      <w:t>THE DAILY STAR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46E9E" w14:textId="77777777" w:rsidR="000A02DF" w:rsidRDefault="000A02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E7"/>
    <w:rsid w:val="0004542E"/>
    <w:rsid w:val="000A02DF"/>
    <w:rsid w:val="000B724F"/>
    <w:rsid w:val="0010754E"/>
    <w:rsid w:val="00151DD4"/>
    <w:rsid w:val="001A6080"/>
    <w:rsid w:val="001D5A04"/>
    <w:rsid w:val="00401FF7"/>
    <w:rsid w:val="004E251B"/>
    <w:rsid w:val="005A66E7"/>
    <w:rsid w:val="00650C1C"/>
    <w:rsid w:val="00717C41"/>
    <w:rsid w:val="00810A7E"/>
    <w:rsid w:val="00882DD7"/>
    <w:rsid w:val="008A4836"/>
    <w:rsid w:val="008B7206"/>
    <w:rsid w:val="00980BDA"/>
    <w:rsid w:val="009D0E8F"/>
    <w:rsid w:val="00B461AD"/>
    <w:rsid w:val="00BA3D84"/>
    <w:rsid w:val="00BE7759"/>
    <w:rsid w:val="00C83AC5"/>
    <w:rsid w:val="00CA24D5"/>
    <w:rsid w:val="00CD3595"/>
    <w:rsid w:val="00CF29F3"/>
    <w:rsid w:val="00E654A0"/>
    <w:rsid w:val="00EA33CB"/>
    <w:rsid w:val="00F61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648A8D"/>
  <w15:chartTrackingRefBased/>
  <w15:docId w15:val="{1B324D28-C874-C84E-B2EA-8A1AADAA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6E7"/>
    <w:rPr>
      <w:rFonts w:eastAsiaTheme="majorEastAsia" w:cstheme="majorBidi"/>
      <w:color w:val="272727" w:themeColor="text1" w:themeTint="D8"/>
    </w:rPr>
  </w:style>
  <w:style w:type="paragraph" w:styleId="Title">
    <w:name w:val="Title"/>
    <w:basedOn w:val="Normal"/>
    <w:next w:val="Normal"/>
    <w:link w:val="TitleChar"/>
    <w:uiPriority w:val="10"/>
    <w:qFormat/>
    <w:rsid w:val="005A6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6E7"/>
    <w:pPr>
      <w:spacing w:before="160"/>
      <w:jc w:val="center"/>
    </w:pPr>
    <w:rPr>
      <w:i/>
      <w:iCs/>
      <w:color w:val="404040" w:themeColor="text1" w:themeTint="BF"/>
    </w:rPr>
  </w:style>
  <w:style w:type="character" w:customStyle="1" w:styleId="QuoteChar">
    <w:name w:val="Quote Char"/>
    <w:basedOn w:val="DefaultParagraphFont"/>
    <w:link w:val="Quote"/>
    <w:uiPriority w:val="29"/>
    <w:rsid w:val="005A66E7"/>
    <w:rPr>
      <w:i/>
      <w:iCs/>
      <w:color w:val="404040" w:themeColor="text1" w:themeTint="BF"/>
    </w:rPr>
  </w:style>
  <w:style w:type="paragraph" w:styleId="ListParagraph">
    <w:name w:val="List Paragraph"/>
    <w:basedOn w:val="Normal"/>
    <w:uiPriority w:val="34"/>
    <w:qFormat/>
    <w:rsid w:val="005A66E7"/>
    <w:pPr>
      <w:ind w:left="720"/>
      <w:contextualSpacing/>
    </w:pPr>
  </w:style>
  <w:style w:type="character" w:styleId="IntenseEmphasis">
    <w:name w:val="Intense Emphasis"/>
    <w:basedOn w:val="DefaultParagraphFont"/>
    <w:uiPriority w:val="21"/>
    <w:qFormat/>
    <w:rsid w:val="005A66E7"/>
    <w:rPr>
      <w:i/>
      <w:iCs/>
      <w:color w:val="0F4761" w:themeColor="accent1" w:themeShade="BF"/>
    </w:rPr>
  </w:style>
  <w:style w:type="paragraph" w:styleId="IntenseQuote">
    <w:name w:val="Intense Quote"/>
    <w:basedOn w:val="Normal"/>
    <w:next w:val="Normal"/>
    <w:link w:val="IntenseQuoteChar"/>
    <w:uiPriority w:val="30"/>
    <w:qFormat/>
    <w:rsid w:val="005A6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6E7"/>
    <w:rPr>
      <w:i/>
      <w:iCs/>
      <w:color w:val="0F4761" w:themeColor="accent1" w:themeShade="BF"/>
    </w:rPr>
  </w:style>
  <w:style w:type="character" w:styleId="IntenseReference">
    <w:name w:val="Intense Reference"/>
    <w:basedOn w:val="DefaultParagraphFont"/>
    <w:uiPriority w:val="32"/>
    <w:qFormat/>
    <w:rsid w:val="005A66E7"/>
    <w:rPr>
      <w:b/>
      <w:bCs/>
      <w:smallCaps/>
      <w:color w:val="0F4761" w:themeColor="accent1" w:themeShade="BF"/>
      <w:spacing w:val="5"/>
    </w:rPr>
  </w:style>
  <w:style w:type="character" w:styleId="Hyperlink">
    <w:name w:val="Hyperlink"/>
    <w:basedOn w:val="DefaultParagraphFont"/>
    <w:uiPriority w:val="99"/>
    <w:semiHidden/>
    <w:unhideWhenUsed/>
    <w:rsid w:val="0004542E"/>
    <w:rPr>
      <w:color w:val="0000FF"/>
      <w:u w:val="single"/>
    </w:rPr>
  </w:style>
  <w:style w:type="character" w:customStyle="1" w:styleId="linkenhancement">
    <w:name w:val="linkenhancement"/>
    <w:basedOn w:val="DefaultParagraphFont"/>
    <w:rsid w:val="00C83AC5"/>
  </w:style>
  <w:style w:type="paragraph" w:styleId="Header">
    <w:name w:val="header"/>
    <w:basedOn w:val="Normal"/>
    <w:link w:val="HeaderChar"/>
    <w:uiPriority w:val="99"/>
    <w:unhideWhenUsed/>
    <w:rsid w:val="000A0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2DF"/>
  </w:style>
  <w:style w:type="paragraph" w:styleId="Footer">
    <w:name w:val="footer"/>
    <w:basedOn w:val="Normal"/>
    <w:link w:val="FooterChar"/>
    <w:uiPriority w:val="99"/>
    <w:unhideWhenUsed/>
    <w:rsid w:val="000A0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news.com/article/israel-gaza-humanitarian-aid-blinken-austin-887ae388a022215f71309ab6def12103" TargetMode="External" /><Relationship Id="rId13" Type="http://schemas.openxmlformats.org/officeDocument/2006/relationships/hyperlink" Target="https://www.bloomberg.com/news/newsletters/2024-11-17/how-will-president-donald-trump-s-new-tariffs-affect-apple-products-and-prices-m3lnfx64?srnd=undefined" TargetMode="External" /><Relationship Id="rId18" Type="http://schemas.openxmlformats.org/officeDocument/2006/relationships/footer" Target="footer2.xml"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hyperlink" Target="https://apnews.com/hub/israel-hamas-war" TargetMode="External" /><Relationship Id="rId12" Type="http://schemas.openxmlformats.org/officeDocument/2006/relationships/hyperlink" Target="https://www.bloomberg.com/news/newsletters/2024-11-17/how-will-president-donald-trump-s-new-tariffs-affect-apple-products-and-prices-m3lnfx64?srnd=undefined" TargetMode="External" /><Relationship Id="rId17" Type="http://schemas.openxmlformats.org/officeDocument/2006/relationships/footer" Target="footer1.xml" /><Relationship Id="rId2" Type="http://schemas.openxmlformats.org/officeDocument/2006/relationships/settings" Target="setting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styles" Target="styles.xml" /><Relationship Id="rId6" Type="http://schemas.openxmlformats.org/officeDocument/2006/relationships/hyperlink" Target="https://apnews.com/article/israel-gaza-humanitarian-aid-blinken-austin-887ae388a022215f71309ab6def12103" TargetMode="External" /><Relationship Id="rId11" Type="http://schemas.openxmlformats.org/officeDocument/2006/relationships/image" Target="media/image2.jpeg" /><Relationship Id="rId5" Type="http://schemas.openxmlformats.org/officeDocument/2006/relationships/endnotes" Target="endnotes.xml" /><Relationship Id="rId15" Type="http://schemas.openxmlformats.org/officeDocument/2006/relationships/header" Target="header1.xml" /><Relationship Id="rId10" Type="http://schemas.openxmlformats.org/officeDocument/2006/relationships/image" Target="media/image1.jpeg" /><Relationship Id="rId19"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hyperlink" Target="https://apnews.com/hub/israel-hamas-war" TargetMode="External" /><Relationship Id="rId14" Type="http://schemas.openxmlformats.org/officeDocument/2006/relationships/image" Target="media/image3.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saklainislamakash@gmail.com</dc:creator>
  <cp:keywords/>
  <dc:description/>
  <cp:lastModifiedBy>saklainislamakash@gmail.com</cp:lastModifiedBy>
  <cp:revision>2</cp:revision>
  <dcterms:created xsi:type="dcterms:W3CDTF">2024-11-29T17:37:00Z</dcterms:created>
  <dcterms:modified xsi:type="dcterms:W3CDTF">2024-11-29T17:37:00Z</dcterms:modified>
</cp:coreProperties>
</file>