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912AE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AF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0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1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2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3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B8912B4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B8912B5" w14:textId="77777777" w:rsidR="00013F07" w:rsidRDefault="00013F07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B8912B6" w14:textId="77777777" w:rsidR="00B6374A" w:rsidRPr="00013F07" w:rsidRDefault="00941FDC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</w:rPr>
      </w:pPr>
      <w:r>
        <w:rPr>
          <w:rFonts w:cs="Times New Roman"/>
          <w:b/>
          <w:bCs/>
          <w:color w:val="365F91" w:themeColor="accent1" w:themeShade="BF"/>
          <w:sz w:val="72"/>
          <w:szCs w:val="72"/>
        </w:rPr>
        <w:t>Enterprise Resource Planning</w:t>
      </w:r>
    </w:p>
    <w:p w14:paraId="0B8912B7" w14:textId="77777777" w:rsidR="00B6374A" w:rsidRPr="00013F07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  <w:r w:rsidRPr="00013F07">
        <w:rPr>
          <w:rFonts w:cs="Times New Roman"/>
          <w:b/>
          <w:bCs/>
          <w:sz w:val="36"/>
          <w:szCs w:val="36"/>
        </w:rPr>
        <w:t>Training</w:t>
      </w:r>
      <w:r w:rsidR="00545573" w:rsidRPr="00013F07">
        <w:rPr>
          <w:rFonts w:cs="Times New Roman"/>
          <w:b/>
          <w:bCs/>
          <w:sz w:val="36"/>
          <w:szCs w:val="36"/>
        </w:rPr>
        <w:t xml:space="preserve"> User</w:t>
      </w:r>
      <w:r w:rsidRPr="00013F07">
        <w:rPr>
          <w:rFonts w:cs="Times New Roman"/>
          <w:b/>
          <w:bCs/>
          <w:sz w:val="36"/>
          <w:szCs w:val="36"/>
        </w:rPr>
        <w:t xml:space="preserve"> Manual</w:t>
      </w:r>
    </w:p>
    <w:p w14:paraId="0B8912B8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0B8912B9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0B8912BA" w14:textId="787401F3" w:rsidR="00B6374A" w:rsidRPr="00814B53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24"/>
          <w:szCs w:val="24"/>
        </w:rPr>
      </w:pPr>
      <w:r w:rsidRPr="00814B53">
        <w:rPr>
          <w:rFonts w:cs="Times New Roman"/>
          <w:b/>
          <w:bCs/>
          <w:color w:val="365F91" w:themeColor="accent1" w:themeShade="BF"/>
          <w:sz w:val="24"/>
          <w:szCs w:val="24"/>
        </w:rPr>
        <w:t xml:space="preserve">VERSION </w:t>
      </w:r>
      <w:r w:rsidR="00EE548A">
        <w:rPr>
          <w:rFonts w:cs="Times New Roman"/>
          <w:b/>
          <w:bCs/>
          <w:color w:val="365F91" w:themeColor="accent1" w:themeShade="BF"/>
          <w:sz w:val="24"/>
          <w:szCs w:val="24"/>
        </w:rPr>
        <w:t>12.0.0</w:t>
      </w:r>
    </w:p>
    <w:p w14:paraId="0B8912BB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B8912BC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B8912C1" w14:textId="77777777" w:rsidR="00B7471D" w:rsidRPr="00136EC1" w:rsidRDefault="00B7471D" w:rsidP="00BE53C0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0B8912C2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3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4" w14:textId="69732C6E" w:rsidR="00B7471D" w:rsidRPr="00BE53C0" w:rsidRDefault="007067E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color w:val="948A54" w:themeColor="background2" w:themeShade="80"/>
          <w:sz w:val="44"/>
          <w:szCs w:val="44"/>
          <w:u w:val="single"/>
          <w:lang w:val="en-GB"/>
        </w:rPr>
      </w:pPr>
      <w:r>
        <w:rPr>
          <w:rFonts w:cs="Times New Roman"/>
          <w:b/>
          <w:color w:val="948A54" w:themeColor="background2" w:themeShade="80"/>
          <w:sz w:val="44"/>
          <w:szCs w:val="44"/>
          <w:u w:val="single"/>
          <w:lang w:val="en-GB"/>
        </w:rPr>
        <w:t>GENERAL ACCOUNT</w:t>
      </w:r>
    </w:p>
    <w:p w14:paraId="0B8912C5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6" w14:textId="77777777" w:rsidR="00B7471D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7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8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9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A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5B778E7F" w14:textId="77777777" w:rsidR="00182A81" w:rsidRDefault="00182A81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D3" w14:textId="77777777" w:rsidR="00B7471D" w:rsidRPr="00136EC1" w:rsidRDefault="00B7471D" w:rsidP="00182A81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0B8912F2" w14:textId="544EE869" w:rsidR="00184F70" w:rsidRPr="00463C6B" w:rsidRDefault="00C55EC9" w:rsidP="00182A81">
      <w:pPr>
        <w:pStyle w:val="Heading1"/>
        <w:numPr>
          <w:ilvl w:val="0"/>
          <w:numId w:val="19"/>
        </w:numPr>
        <w:spacing w:before="0"/>
        <w:rPr>
          <w:rStyle w:val="Hyperlink"/>
          <w:color w:val="00B0F0"/>
          <w:sz w:val="36"/>
          <w:u w:val="none"/>
        </w:rPr>
      </w:pPr>
      <w:r>
        <w:rPr>
          <w:rStyle w:val="Hyperlink"/>
          <w:color w:val="00B0F0"/>
          <w:sz w:val="36"/>
          <w:u w:val="none"/>
        </w:rPr>
        <w:lastRenderedPageBreak/>
        <w:t>G</w:t>
      </w:r>
      <w:r w:rsidR="007067ED" w:rsidRPr="00463C6B">
        <w:rPr>
          <w:rStyle w:val="Hyperlink"/>
          <w:color w:val="00B0F0"/>
          <w:sz w:val="36"/>
          <w:u w:val="none"/>
        </w:rPr>
        <w:t>ENERAL ACCOUNTS</w:t>
      </w:r>
    </w:p>
    <w:p w14:paraId="0B8912F3" w14:textId="38A6F794" w:rsidR="00184F70" w:rsidRDefault="000407C3" w:rsidP="00184F7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365F91" w:themeColor="accent1" w:themeShade="BF"/>
          <w:sz w:val="24"/>
          <w:szCs w:val="24"/>
        </w:rPr>
      </w:pPr>
      <w:r>
        <w:rPr>
          <w:rFonts w:cs="Times New Roman"/>
          <w:b/>
          <w:bCs/>
          <w:color w:val="365F91" w:themeColor="accent1" w:themeShade="BF"/>
          <w:sz w:val="24"/>
          <w:szCs w:val="24"/>
        </w:rPr>
        <w:t>Options</w:t>
      </w:r>
    </w:p>
    <w:p w14:paraId="7874AAED" w14:textId="77777777" w:rsidR="006A7E10" w:rsidRPr="00184F70" w:rsidRDefault="006A7E10" w:rsidP="00184F7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365F91" w:themeColor="accent1" w:themeShade="BF"/>
          <w:sz w:val="24"/>
          <w:szCs w:val="24"/>
        </w:rPr>
      </w:pPr>
    </w:p>
    <w:p w14:paraId="190E815F" w14:textId="00B1E17F" w:rsidR="007067ED" w:rsidRPr="00774F08" w:rsidRDefault="007067ED" w:rsidP="00706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Toc365229286"/>
      <w:r w:rsidRPr="00774F08">
        <w:rPr>
          <w:rFonts w:ascii="Times New Roman" w:eastAsia="Times New Roman" w:hAnsi="Symbol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</w:t>
      </w:r>
      <w:r w:rsidRPr="00774F08">
        <w:rPr>
          <w:rFonts w:ascii="Times New Roman" w:eastAsia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hyperlink r:id="rId8" w:history="1">
        <w:r w:rsidRPr="00774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General Accounts</w:t>
        </w:r>
      </w:hyperlink>
      <w:r w:rsidRPr="00774F08">
        <w:rPr>
          <w:rFonts w:ascii="Times New Roman" w:eastAsia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149EE2FA" w14:textId="098310A8" w:rsidR="007067ED" w:rsidRPr="00774F08" w:rsidRDefault="007067ED" w:rsidP="007067ED">
      <w:pPr>
        <w:ind w:firstLine="720"/>
        <w:rPr>
          <w:sz w:val="40"/>
        </w:rPr>
      </w:pPr>
      <w:r w:rsidRPr="00774F08">
        <w:rPr>
          <w:rFonts w:hAnsi="Symbol"/>
          <w:sz w:val="40"/>
        </w:rPr>
        <w:t></w:t>
      </w:r>
      <w:r w:rsidRPr="00774F08">
        <w:rPr>
          <w:sz w:val="40"/>
        </w:rPr>
        <w:t xml:space="preserve">  </w:t>
      </w:r>
      <w:hyperlink r:id="rId9" w:history="1">
        <w:r w:rsidRPr="00774F08">
          <w:rPr>
            <w:rStyle w:val="bunty"/>
            <w:color w:val="0000FF"/>
            <w:sz w:val="40"/>
          </w:rPr>
          <w:t>Master</w:t>
        </w:r>
      </w:hyperlink>
      <w:r w:rsidRPr="00774F08">
        <w:rPr>
          <w:sz w:val="40"/>
        </w:rPr>
        <w:t xml:space="preserve"> </w:t>
      </w:r>
    </w:p>
    <w:p w14:paraId="327650D1" w14:textId="5292C93B" w:rsidR="007067ED" w:rsidRPr="007067ED" w:rsidRDefault="00CE1326" w:rsidP="007067ED">
      <w:pPr>
        <w:pStyle w:val="ListParagraph"/>
        <w:numPr>
          <w:ilvl w:val="0"/>
          <w:numId w:val="28"/>
        </w:numPr>
        <w:rPr>
          <w:color w:val="4A442A" w:themeColor="background2" w:themeShade="40"/>
        </w:rPr>
      </w:pPr>
      <w:hyperlink r:id="rId10" w:history="1">
        <w:r w:rsidR="007067ED" w:rsidRPr="007067ED">
          <w:rPr>
            <w:rStyle w:val="Hyperlink"/>
            <w:color w:val="4A442A" w:themeColor="background2" w:themeShade="40"/>
            <w:u w:val="none"/>
          </w:rPr>
          <w:t>Chart of Accounts</w:t>
        </w:r>
      </w:hyperlink>
      <w:r w:rsidR="007067ED" w:rsidRPr="007067ED">
        <w:rPr>
          <w:color w:val="4A442A" w:themeColor="background2" w:themeShade="40"/>
        </w:rPr>
        <w:t xml:space="preserve"> </w:t>
      </w:r>
    </w:p>
    <w:p w14:paraId="00072D28" w14:textId="53ECC519" w:rsidR="007067ED" w:rsidRPr="007067ED" w:rsidRDefault="00CE1326" w:rsidP="007067ED">
      <w:pPr>
        <w:pStyle w:val="ListParagraph"/>
        <w:numPr>
          <w:ilvl w:val="0"/>
          <w:numId w:val="28"/>
        </w:numPr>
        <w:rPr>
          <w:color w:val="4A442A" w:themeColor="background2" w:themeShade="40"/>
        </w:rPr>
      </w:pPr>
      <w:hyperlink r:id="rId11" w:history="1">
        <w:r w:rsidR="007067ED" w:rsidRPr="007067ED">
          <w:rPr>
            <w:rStyle w:val="Hyperlink"/>
            <w:color w:val="4A442A" w:themeColor="background2" w:themeShade="40"/>
            <w:u w:val="none"/>
          </w:rPr>
          <w:t>Account Group</w:t>
        </w:r>
      </w:hyperlink>
      <w:r w:rsidR="007067ED" w:rsidRPr="007067ED">
        <w:rPr>
          <w:color w:val="4A442A" w:themeColor="background2" w:themeShade="40"/>
        </w:rPr>
        <w:t xml:space="preserve"> </w:t>
      </w:r>
    </w:p>
    <w:p w14:paraId="2E5C1918" w14:textId="2C4C19B8" w:rsidR="007067ED" w:rsidRPr="007067ED" w:rsidRDefault="00CE1326" w:rsidP="007067ED">
      <w:pPr>
        <w:pStyle w:val="ListParagraph"/>
        <w:numPr>
          <w:ilvl w:val="0"/>
          <w:numId w:val="28"/>
        </w:numPr>
        <w:rPr>
          <w:color w:val="4A442A" w:themeColor="background2" w:themeShade="40"/>
        </w:rPr>
      </w:pPr>
      <w:hyperlink r:id="rId12" w:history="1">
        <w:r w:rsidR="007067ED" w:rsidRPr="007067ED">
          <w:rPr>
            <w:rStyle w:val="Hyperlink"/>
            <w:color w:val="4A442A" w:themeColor="background2" w:themeShade="40"/>
            <w:u w:val="none"/>
          </w:rPr>
          <w:t>Year End Processing</w:t>
        </w:r>
      </w:hyperlink>
      <w:r w:rsidR="007067ED" w:rsidRPr="007067ED">
        <w:rPr>
          <w:color w:val="4A442A" w:themeColor="background2" w:themeShade="40"/>
        </w:rPr>
        <w:t xml:space="preserve"> </w:t>
      </w:r>
    </w:p>
    <w:p w14:paraId="1E3B8517" w14:textId="0FAD4B4D" w:rsidR="007067ED" w:rsidRPr="007067ED" w:rsidRDefault="00CE1326" w:rsidP="007067ED">
      <w:pPr>
        <w:pStyle w:val="ListParagraph"/>
        <w:numPr>
          <w:ilvl w:val="0"/>
          <w:numId w:val="28"/>
        </w:numPr>
        <w:rPr>
          <w:color w:val="4A442A" w:themeColor="background2" w:themeShade="40"/>
        </w:rPr>
      </w:pPr>
      <w:hyperlink r:id="rId13" w:history="1">
        <w:r w:rsidR="007067ED" w:rsidRPr="007067ED">
          <w:rPr>
            <w:rStyle w:val="Hyperlink"/>
            <w:color w:val="4A442A" w:themeColor="background2" w:themeShade="40"/>
            <w:u w:val="none"/>
          </w:rPr>
          <w:t>Posting</w:t>
        </w:r>
      </w:hyperlink>
      <w:r w:rsidR="007067ED" w:rsidRPr="007067ED">
        <w:rPr>
          <w:color w:val="4A442A" w:themeColor="background2" w:themeShade="40"/>
        </w:rPr>
        <w:t xml:space="preserve"> </w:t>
      </w:r>
    </w:p>
    <w:p w14:paraId="6C6D7C86" w14:textId="5ACA0766" w:rsidR="007067ED" w:rsidRPr="007067ED" w:rsidRDefault="00CE1326" w:rsidP="007067ED">
      <w:pPr>
        <w:pStyle w:val="ListParagraph"/>
        <w:numPr>
          <w:ilvl w:val="0"/>
          <w:numId w:val="28"/>
        </w:numPr>
        <w:rPr>
          <w:color w:val="4A442A" w:themeColor="background2" w:themeShade="40"/>
        </w:rPr>
      </w:pPr>
      <w:hyperlink r:id="rId14" w:history="1">
        <w:proofErr w:type="spellStart"/>
        <w:r w:rsidR="007067ED" w:rsidRPr="007067ED">
          <w:rPr>
            <w:rStyle w:val="Hyperlink"/>
            <w:color w:val="4A442A" w:themeColor="background2" w:themeShade="40"/>
            <w:u w:val="none"/>
          </w:rPr>
          <w:t>UnPosting</w:t>
        </w:r>
        <w:proofErr w:type="spellEnd"/>
      </w:hyperlink>
      <w:r w:rsidR="007067ED" w:rsidRPr="007067ED">
        <w:rPr>
          <w:color w:val="4A442A" w:themeColor="background2" w:themeShade="40"/>
        </w:rPr>
        <w:t xml:space="preserve"> </w:t>
      </w:r>
    </w:p>
    <w:p w14:paraId="3F4F1139" w14:textId="1D447428" w:rsidR="007067ED" w:rsidRPr="007067ED" w:rsidRDefault="00CE1326" w:rsidP="007067ED">
      <w:pPr>
        <w:pStyle w:val="ListParagraph"/>
        <w:numPr>
          <w:ilvl w:val="0"/>
          <w:numId w:val="28"/>
        </w:numPr>
        <w:rPr>
          <w:color w:val="4A442A" w:themeColor="background2" w:themeShade="40"/>
        </w:rPr>
      </w:pPr>
      <w:hyperlink r:id="rId15" w:history="1">
        <w:r w:rsidR="007067ED" w:rsidRPr="007067ED">
          <w:rPr>
            <w:rStyle w:val="Hyperlink"/>
            <w:color w:val="4A442A" w:themeColor="background2" w:themeShade="40"/>
            <w:u w:val="none"/>
          </w:rPr>
          <w:t>Posting By Date</w:t>
        </w:r>
      </w:hyperlink>
      <w:r w:rsidR="007067ED" w:rsidRPr="007067ED">
        <w:rPr>
          <w:color w:val="4A442A" w:themeColor="background2" w:themeShade="40"/>
        </w:rPr>
        <w:t xml:space="preserve"> </w:t>
      </w:r>
    </w:p>
    <w:p w14:paraId="57548AF4" w14:textId="227D759B" w:rsidR="007067ED" w:rsidRPr="007067ED" w:rsidRDefault="00CE1326" w:rsidP="007067ED">
      <w:pPr>
        <w:pStyle w:val="ListParagraph"/>
        <w:numPr>
          <w:ilvl w:val="0"/>
          <w:numId w:val="28"/>
        </w:numPr>
        <w:rPr>
          <w:color w:val="4A442A" w:themeColor="background2" w:themeShade="40"/>
        </w:rPr>
      </w:pPr>
      <w:hyperlink r:id="rId16" w:history="1">
        <w:proofErr w:type="spellStart"/>
        <w:r w:rsidR="007067ED" w:rsidRPr="007067ED">
          <w:rPr>
            <w:rStyle w:val="Hyperlink"/>
            <w:color w:val="4A442A" w:themeColor="background2" w:themeShade="40"/>
            <w:u w:val="none"/>
          </w:rPr>
          <w:t>UnPosting</w:t>
        </w:r>
        <w:proofErr w:type="spellEnd"/>
        <w:r w:rsidR="007067ED" w:rsidRPr="007067ED">
          <w:rPr>
            <w:rStyle w:val="Hyperlink"/>
            <w:color w:val="4A442A" w:themeColor="background2" w:themeShade="40"/>
            <w:u w:val="none"/>
          </w:rPr>
          <w:t xml:space="preserve"> By Date</w:t>
        </w:r>
      </w:hyperlink>
      <w:r w:rsidR="007067ED" w:rsidRPr="007067ED">
        <w:rPr>
          <w:color w:val="4A442A" w:themeColor="background2" w:themeShade="40"/>
        </w:rPr>
        <w:t xml:space="preserve"> </w:t>
      </w:r>
    </w:p>
    <w:p w14:paraId="616384E9" w14:textId="705B3D19" w:rsidR="007067ED" w:rsidRPr="007067ED" w:rsidRDefault="00CE1326" w:rsidP="007067ED">
      <w:pPr>
        <w:pStyle w:val="ListParagraph"/>
        <w:numPr>
          <w:ilvl w:val="0"/>
          <w:numId w:val="28"/>
        </w:numPr>
        <w:rPr>
          <w:color w:val="4A442A" w:themeColor="background2" w:themeShade="40"/>
        </w:rPr>
      </w:pPr>
      <w:hyperlink r:id="rId17" w:history="1">
        <w:r w:rsidR="007067ED" w:rsidRPr="007067ED">
          <w:rPr>
            <w:rStyle w:val="Hyperlink"/>
            <w:color w:val="4A442A" w:themeColor="background2" w:themeShade="40"/>
            <w:u w:val="none"/>
          </w:rPr>
          <w:t>AC Defaults</w:t>
        </w:r>
      </w:hyperlink>
      <w:r w:rsidR="007067ED" w:rsidRPr="007067ED">
        <w:rPr>
          <w:color w:val="4A442A" w:themeColor="background2" w:themeShade="40"/>
        </w:rPr>
        <w:t xml:space="preserve"> </w:t>
      </w:r>
    </w:p>
    <w:p w14:paraId="0422B4C8" w14:textId="234D0D18" w:rsidR="007067ED" w:rsidRDefault="00CE1326" w:rsidP="007067ED">
      <w:pPr>
        <w:pStyle w:val="ListParagraph"/>
        <w:numPr>
          <w:ilvl w:val="0"/>
          <w:numId w:val="28"/>
        </w:numPr>
        <w:rPr>
          <w:rStyle w:val="Hyperlink"/>
          <w:color w:val="4A442A" w:themeColor="background2" w:themeShade="40"/>
          <w:u w:val="none"/>
        </w:rPr>
      </w:pPr>
      <w:hyperlink r:id="rId18" w:history="1">
        <w:r w:rsidR="007067ED" w:rsidRPr="007067ED">
          <w:rPr>
            <w:rStyle w:val="Hyperlink"/>
            <w:color w:val="4A442A" w:themeColor="background2" w:themeShade="40"/>
            <w:u w:val="none"/>
          </w:rPr>
          <w:t>Chart of Account Serial</w:t>
        </w:r>
      </w:hyperlink>
    </w:p>
    <w:p w14:paraId="5DFC0E42" w14:textId="29BBF130" w:rsidR="004A7B6B" w:rsidRDefault="004A7B6B" w:rsidP="004A7B6B">
      <w:pPr>
        <w:pStyle w:val="ListParagraph"/>
        <w:ind w:left="2160"/>
        <w:rPr>
          <w:rStyle w:val="Hyperlink"/>
          <w:color w:val="4A442A" w:themeColor="background2" w:themeShade="40"/>
          <w:u w:val="none"/>
        </w:rPr>
      </w:pPr>
    </w:p>
    <w:p w14:paraId="2A2097E7" w14:textId="22C53AEF" w:rsidR="004A7B6B" w:rsidRDefault="004A7B6B" w:rsidP="004A7B6B">
      <w:pPr>
        <w:pStyle w:val="ListParagraph"/>
        <w:ind w:left="2160"/>
        <w:rPr>
          <w:rStyle w:val="Hyperlink"/>
          <w:b/>
          <w:color w:val="4A442A" w:themeColor="background2" w:themeShade="40"/>
          <w:sz w:val="28"/>
        </w:rPr>
      </w:pPr>
      <w:r w:rsidRPr="004A7B6B">
        <w:rPr>
          <w:rStyle w:val="Hyperlink"/>
          <w:b/>
          <w:color w:val="4A442A" w:themeColor="background2" w:themeShade="40"/>
          <w:sz w:val="28"/>
        </w:rPr>
        <w:t>Same as Codes &amp; Parameter of User Manual Admin</w:t>
      </w:r>
    </w:p>
    <w:p w14:paraId="14A28278" w14:textId="77777777" w:rsidR="00182A81" w:rsidRDefault="00182A81" w:rsidP="004A7B6B">
      <w:pPr>
        <w:pStyle w:val="ListParagraph"/>
        <w:ind w:left="2160"/>
        <w:rPr>
          <w:rStyle w:val="Hyperlink"/>
          <w:b/>
          <w:color w:val="4A442A" w:themeColor="background2" w:themeShade="40"/>
          <w:sz w:val="28"/>
        </w:rPr>
      </w:pPr>
    </w:p>
    <w:p w14:paraId="3973F163" w14:textId="77777777" w:rsidR="00182A81" w:rsidRDefault="00182A81" w:rsidP="004A7B6B">
      <w:pPr>
        <w:pStyle w:val="ListParagraph"/>
        <w:ind w:left="2160"/>
        <w:rPr>
          <w:rStyle w:val="Hyperlink"/>
          <w:b/>
          <w:color w:val="4A442A" w:themeColor="background2" w:themeShade="40"/>
          <w:sz w:val="28"/>
        </w:rPr>
      </w:pPr>
    </w:p>
    <w:p w14:paraId="30003ADB" w14:textId="77777777" w:rsidR="00182A81" w:rsidRDefault="00182A81" w:rsidP="004A7B6B">
      <w:pPr>
        <w:pStyle w:val="ListParagraph"/>
        <w:ind w:left="2160"/>
        <w:rPr>
          <w:rStyle w:val="Hyperlink"/>
          <w:b/>
          <w:color w:val="4A442A" w:themeColor="background2" w:themeShade="40"/>
          <w:sz w:val="28"/>
        </w:rPr>
      </w:pPr>
    </w:p>
    <w:p w14:paraId="13DEBFE0" w14:textId="77777777" w:rsidR="00182A81" w:rsidRDefault="00182A81" w:rsidP="004A7B6B">
      <w:pPr>
        <w:pStyle w:val="ListParagraph"/>
        <w:ind w:left="2160"/>
        <w:rPr>
          <w:rStyle w:val="Hyperlink"/>
          <w:b/>
          <w:color w:val="4A442A" w:themeColor="background2" w:themeShade="40"/>
          <w:sz w:val="28"/>
        </w:rPr>
      </w:pPr>
    </w:p>
    <w:p w14:paraId="63739F75" w14:textId="77777777" w:rsidR="00182A81" w:rsidRDefault="00182A81" w:rsidP="004A7B6B">
      <w:pPr>
        <w:pStyle w:val="ListParagraph"/>
        <w:ind w:left="2160"/>
        <w:rPr>
          <w:rStyle w:val="Hyperlink"/>
          <w:b/>
          <w:color w:val="4A442A" w:themeColor="background2" w:themeShade="40"/>
          <w:sz w:val="28"/>
        </w:rPr>
      </w:pPr>
    </w:p>
    <w:p w14:paraId="65B9365A" w14:textId="77777777" w:rsidR="00182A81" w:rsidRDefault="00182A81" w:rsidP="004A7B6B">
      <w:pPr>
        <w:pStyle w:val="ListParagraph"/>
        <w:ind w:left="2160"/>
        <w:rPr>
          <w:rStyle w:val="Hyperlink"/>
          <w:b/>
          <w:color w:val="4A442A" w:themeColor="background2" w:themeShade="40"/>
          <w:sz w:val="28"/>
        </w:rPr>
      </w:pPr>
    </w:p>
    <w:p w14:paraId="0D66F549" w14:textId="77777777" w:rsidR="00182A81" w:rsidRDefault="00182A81" w:rsidP="004A7B6B">
      <w:pPr>
        <w:pStyle w:val="ListParagraph"/>
        <w:ind w:left="2160"/>
        <w:rPr>
          <w:rStyle w:val="Hyperlink"/>
          <w:b/>
          <w:color w:val="4A442A" w:themeColor="background2" w:themeShade="40"/>
          <w:sz w:val="28"/>
        </w:rPr>
      </w:pPr>
    </w:p>
    <w:p w14:paraId="41DCBC26" w14:textId="77777777" w:rsidR="00182A81" w:rsidRPr="004A7B6B" w:rsidRDefault="00182A81" w:rsidP="004A7B6B">
      <w:pPr>
        <w:pStyle w:val="ListParagraph"/>
        <w:ind w:left="2160"/>
        <w:rPr>
          <w:rStyle w:val="Hyperlink"/>
          <w:b/>
          <w:color w:val="4A442A" w:themeColor="background2" w:themeShade="40"/>
          <w:sz w:val="28"/>
        </w:rPr>
      </w:pPr>
    </w:p>
    <w:p w14:paraId="69364D06" w14:textId="77777777" w:rsidR="004A7B6B" w:rsidRDefault="004A7B6B" w:rsidP="00182A81">
      <w:pPr>
        <w:pStyle w:val="Heading1"/>
        <w:numPr>
          <w:ilvl w:val="0"/>
          <w:numId w:val="19"/>
        </w:numPr>
        <w:spacing w:before="0"/>
        <w:rPr>
          <w:rStyle w:val="Hyperlink"/>
          <w:color w:val="00B0F0"/>
          <w:sz w:val="36"/>
          <w:u w:val="none"/>
        </w:rPr>
      </w:pPr>
      <w:r w:rsidRPr="00197547">
        <w:rPr>
          <w:rStyle w:val="Hyperlink"/>
          <w:color w:val="00B0F0"/>
          <w:sz w:val="36"/>
          <w:u w:val="none"/>
        </w:rPr>
        <w:lastRenderedPageBreak/>
        <w:t>Codes &amp; Parameter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"/>
        <w:gridCol w:w="244"/>
        <w:gridCol w:w="11790"/>
      </w:tblGrid>
      <w:tr w:rsidR="004A7B6B" w14:paraId="29265AB1" w14:textId="77777777" w:rsidTr="005261D0">
        <w:tc>
          <w:tcPr>
            <w:tcW w:w="926" w:type="dxa"/>
          </w:tcPr>
          <w:p w14:paraId="6335CE72" w14:textId="77777777" w:rsidR="004A7B6B" w:rsidRPr="007E0EB4" w:rsidRDefault="004A7B6B" w:rsidP="005261D0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244" w:type="dxa"/>
          </w:tcPr>
          <w:p w14:paraId="223DE181" w14:textId="77777777" w:rsidR="004A7B6B" w:rsidRPr="00136EC1" w:rsidRDefault="004A7B6B" w:rsidP="005261D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3B00CF88" w14:textId="77777777" w:rsidR="004A7B6B" w:rsidRDefault="004A7B6B" w:rsidP="005261D0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Administration&gt; </w:t>
            </w:r>
            <w:r w:rsidRPr="000E68EC">
              <w:rPr>
                <w:rFonts w:cs="Times New Roman"/>
                <w:sz w:val="24"/>
                <w:szCs w:val="24"/>
              </w:rPr>
              <w:t>Master Setup</w:t>
            </w:r>
            <w:r w:rsidRPr="00527304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</w:rPr>
              <w:t xml:space="preserve">&gt; </w:t>
            </w:r>
            <w:r>
              <w:rPr>
                <w:rFonts w:cs="Times New Roman"/>
                <w:sz w:val="24"/>
                <w:szCs w:val="24"/>
              </w:rPr>
              <w:t>Codes &amp; Parameter (Open any screen to entry Code)</w:t>
            </w:r>
          </w:p>
        </w:tc>
      </w:tr>
      <w:tr w:rsidR="004A7B6B" w14:paraId="3C7415D3" w14:textId="77777777" w:rsidTr="005261D0">
        <w:tc>
          <w:tcPr>
            <w:tcW w:w="926" w:type="dxa"/>
          </w:tcPr>
          <w:p w14:paraId="3F71FA50" w14:textId="77777777" w:rsidR="004A7B6B" w:rsidRPr="007E0EB4" w:rsidRDefault="004A7B6B" w:rsidP="005261D0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244" w:type="dxa"/>
          </w:tcPr>
          <w:p w14:paraId="129CA9E1" w14:textId="77777777" w:rsidR="004A7B6B" w:rsidRDefault="004A7B6B" w:rsidP="005261D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1F2DD5E9" w14:textId="77777777" w:rsidR="004A7B6B" w:rsidRDefault="004A7B6B" w:rsidP="005261D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Write Transaction code name &amp; check the Activate box.  Write </w:t>
            </w:r>
            <w:proofErr w:type="gramStart"/>
            <w:r>
              <w:rPr>
                <w:rFonts w:cs="Times New Roman"/>
                <w:sz w:val="24"/>
                <w:szCs w:val="24"/>
              </w:rPr>
              <w:t>number ,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Increment &amp; Fill other fields if required.</w:t>
            </w:r>
          </w:p>
        </w:tc>
      </w:tr>
      <w:tr w:rsidR="004A7B6B" w14:paraId="5A6BF8D0" w14:textId="77777777" w:rsidTr="005261D0">
        <w:tc>
          <w:tcPr>
            <w:tcW w:w="926" w:type="dxa"/>
          </w:tcPr>
          <w:p w14:paraId="4C7612BF" w14:textId="77777777" w:rsidR="004A7B6B" w:rsidRPr="007E0EB4" w:rsidRDefault="004A7B6B" w:rsidP="005261D0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244" w:type="dxa"/>
          </w:tcPr>
          <w:p w14:paraId="68BA1415" w14:textId="77777777" w:rsidR="004A7B6B" w:rsidRDefault="004A7B6B" w:rsidP="005261D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45A15CA5" w14:textId="77777777" w:rsidR="004A7B6B" w:rsidRPr="00166F55" w:rsidRDefault="004A7B6B" w:rsidP="005261D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DD416D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4A7B6B" w14:paraId="1AFB5BAA" w14:textId="77777777" w:rsidTr="005261D0">
        <w:tc>
          <w:tcPr>
            <w:tcW w:w="926" w:type="dxa"/>
          </w:tcPr>
          <w:p w14:paraId="7B35195A" w14:textId="77777777" w:rsidR="004A7B6B" w:rsidRDefault="004A7B6B" w:rsidP="005261D0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244" w:type="dxa"/>
          </w:tcPr>
          <w:p w14:paraId="3F1A9113" w14:textId="77777777" w:rsidR="004A7B6B" w:rsidRDefault="004A7B6B" w:rsidP="005261D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90" w:type="dxa"/>
          </w:tcPr>
          <w:p w14:paraId="793C57A5" w14:textId="77777777" w:rsidR="004A7B6B" w:rsidRDefault="004A7B6B" w:rsidP="005261D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New Code entry</w:t>
            </w:r>
          </w:p>
        </w:tc>
      </w:tr>
    </w:tbl>
    <w:p w14:paraId="37F85303" w14:textId="77777777" w:rsidR="004A7B6B" w:rsidRPr="006F2FA7" w:rsidRDefault="004A7B6B" w:rsidP="004A7B6B">
      <w:r>
        <w:rPr>
          <w:noProof/>
        </w:rPr>
        <w:drawing>
          <wp:inline distT="0" distB="0" distL="0" distR="0" wp14:anchorId="1C95E2BF" wp14:editId="22212C4E">
            <wp:extent cx="8229600" cy="3633746"/>
            <wp:effectExtent l="190500" t="190500" r="190500" b="1955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odes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53"/>
                    <a:stretch/>
                  </pic:blipFill>
                  <pic:spPr bwMode="auto">
                    <a:xfrm>
                      <a:off x="0" y="0"/>
                      <a:ext cx="8229600" cy="36337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57427" w14:textId="77777777" w:rsidR="004A7B6B" w:rsidRPr="00197547" w:rsidRDefault="004A7B6B" w:rsidP="004A7B6B">
      <w:r>
        <w:rPr>
          <w:noProof/>
        </w:rPr>
        <w:lastRenderedPageBreak/>
        <w:drawing>
          <wp:inline distT="0" distB="0" distL="0" distR="0" wp14:anchorId="56B95FDB" wp14:editId="2ACE1053">
            <wp:extent cx="8229600" cy="4202430"/>
            <wp:effectExtent l="190500" t="190500" r="190500" b="1981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dePar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02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A3A6A3" w14:textId="77777777" w:rsidR="004A7B6B" w:rsidRDefault="004A7B6B" w:rsidP="004A7B6B">
      <w:pPr>
        <w:pStyle w:val="ListParagraph"/>
        <w:ind w:left="2160"/>
        <w:rPr>
          <w:color w:val="4A442A" w:themeColor="background2" w:themeShade="40"/>
        </w:rPr>
      </w:pPr>
    </w:p>
    <w:p w14:paraId="099B4767" w14:textId="1CA79B17" w:rsidR="00182A81" w:rsidRDefault="00182A81" w:rsidP="004A7B6B">
      <w:pPr>
        <w:pStyle w:val="ListParagraph"/>
        <w:ind w:left="2160"/>
        <w:rPr>
          <w:color w:val="4A442A" w:themeColor="background2" w:themeShade="40"/>
        </w:rPr>
      </w:pPr>
    </w:p>
    <w:p w14:paraId="250EDE89" w14:textId="77777777" w:rsidR="00182A81" w:rsidRPr="007067ED" w:rsidRDefault="00182A81" w:rsidP="004A7B6B">
      <w:pPr>
        <w:pStyle w:val="ListParagraph"/>
        <w:ind w:left="2160"/>
        <w:rPr>
          <w:color w:val="4A442A" w:themeColor="background2" w:themeShade="40"/>
        </w:rPr>
      </w:pPr>
    </w:p>
    <w:p w14:paraId="2C223A0A" w14:textId="7FA4CA2F" w:rsidR="007067ED" w:rsidRPr="00774F08" w:rsidRDefault="00182A81" w:rsidP="004A7B6B">
      <w:pPr>
        <w:pStyle w:val="Heading1"/>
        <w:rPr>
          <w:rStyle w:val="Hyperlink"/>
          <w:sz w:val="40"/>
          <w:u w:val="none"/>
        </w:rPr>
      </w:pPr>
      <w:r w:rsidRPr="00774F08">
        <w:rPr>
          <w:rFonts w:hAnsi="Symbol"/>
          <w:sz w:val="40"/>
        </w:rPr>
        <w:lastRenderedPageBreak/>
        <w:t></w:t>
      </w:r>
      <w:r w:rsidRPr="00774F08">
        <w:rPr>
          <w:sz w:val="40"/>
        </w:rPr>
        <w:t xml:space="preserve"> </w:t>
      </w:r>
      <w:hyperlink r:id="rId21" w:history="1">
        <w:r w:rsidR="007067ED" w:rsidRPr="00774F08">
          <w:rPr>
            <w:rStyle w:val="Hyperlink"/>
            <w:sz w:val="40"/>
            <w:u w:val="none"/>
          </w:rPr>
          <w:t>Voucher Entry</w:t>
        </w:r>
      </w:hyperlink>
    </w:p>
    <w:p w14:paraId="4DB0981C" w14:textId="77777777" w:rsidR="00C55EC9" w:rsidRPr="007067ED" w:rsidRDefault="00C55EC9" w:rsidP="007067E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854E5D5" w14:textId="2499A3BB" w:rsidR="007067ED" w:rsidRDefault="00CE1326" w:rsidP="007067ED">
      <w:pPr>
        <w:spacing w:after="0" w:line="240" w:lineRule="auto"/>
        <w:rPr>
          <w:rStyle w:val="Hyperlink"/>
          <w:u w:val="none"/>
        </w:rPr>
      </w:pPr>
      <w:hyperlink r:id="rId22" w:history="1">
        <w:r w:rsidR="00C55EC9" w:rsidRPr="007067ED">
          <w:rPr>
            <w:rStyle w:val="Hyperlink"/>
            <w:u w:val="none"/>
          </w:rPr>
          <w:t>Voucher Entry</w:t>
        </w:r>
      </w:hyperlink>
      <w:r w:rsidR="00C55EC9">
        <w:rPr>
          <w:rStyle w:val="Hyperlink"/>
          <w:u w:val="none"/>
        </w:rPr>
        <w:t xml:space="preserve"> Header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774F08" w14:paraId="50456829" w14:textId="77777777" w:rsidTr="00C83FBA">
        <w:tc>
          <w:tcPr>
            <w:tcW w:w="988" w:type="dxa"/>
          </w:tcPr>
          <w:p w14:paraId="33049D97" w14:textId="77777777" w:rsidR="00774F08" w:rsidRPr="007E0EB4" w:rsidRDefault="00774F08" w:rsidP="00C83FBA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531E663F" w14:textId="1353D250" w:rsidR="00774F08" w:rsidRDefault="00774F08" w:rsidP="00C83FBA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General Accounts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Voucher Entry</w:t>
            </w:r>
          </w:p>
        </w:tc>
      </w:tr>
      <w:tr w:rsidR="00774F08" w14:paraId="158FD101" w14:textId="77777777" w:rsidTr="00C83FBA">
        <w:tc>
          <w:tcPr>
            <w:tcW w:w="988" w:type="dxa"/>
          </w:tcPr>
          <w:p w14:paraId="11B9CE9B" w14:textId="77777777" w:rsidR="00774F08" w:rsidRPr="007E0EB4" w:rsidRDefault="00774F08" w:rsidP="00C83FBA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2037BE64" w14:textId="0DA37BB4" w:rsidR="00774F08" w:rsidRPr="00166F55" w:rsidRDefault="00774F08" w:rsidP="00C83FB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Choose Transaction Code, Write </w:t>
            </w:r>
            <w:proofErr w:type="spellStart"/>
            <w:r>
              <w:rPr>
                <w:rFonts w:cs="Times New Roman"/>
                <w:sz w:val="24"/>
                <w:szCs w:val="24"/>
              </w:rPr>
              <w:t>cheque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no. &amp; description</w:t>
            </w:r>
          </w:p>
        </w:tc>
      </w:tr>
      <w:tr w:rsidR="00774F08" w14:paraId="3604723B" w14:textId="77777777" w:rsidTr="00C83FBA">
        <w:tc>
          <w:tcPr>
            <w:tcW w:w="988" w:type="dxa"/>
          </w:tcPr>
          <w:p w14:paraId="4951E290" w14:textId="77777777" w:rsidR="00774F08" w:rsidRPr="007E0EB4" w:rsidRDefault="00774F08" w:rsidP="00C83FBA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8362" w:type="dxa"/>
          </w:tcPr>
          <w:p w14:paraId="656D87ED" w14:textId="77777777" w:rsidR="00774F08" w:rsidRDefault="00774F08" w:rsidP="00C83FB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774F08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774F08" w14:paraId="4C0EDC64" w14:textId="77777777" w:rsidTr="00C83FBA">
        <w:tc>
          <w:tcPr>
            <w:tcW w:w="988" w:type="dxa"/>
          </w:tcPr>
          <w:p w14:paraId="639F00D2" w14:textId="77777777" w:rsidR="00774F08" w:rsidRDefault="00774F08" w:rsidP="00C83FBA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362" w:type="dxa"/>
          </w:tcPr>
          <w:p w14:paraId="65EF6BC0" w14:textId="16719068" w:rsidR="00774F08" w:rsidRDefault="00774F08" w:rsidP="00C83FB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New Voucher </w:t>
            </w:r>
            <w:r w:rsidRPr="00136EC1">
              <w:rPr>
                <w:rFonts w:cs="Times New Roman"/>
                <w:sz w:val="24"/>
                <w:szCs w:val="24"/>
              </w:rPr>
              <w:t>created</w:t>
            </w:r>
          </w:p>
          <w:p w14:paraId="2D05A16F" w14:textId="77777777" w:rsidR="00774F08" w:rsidRDefault="00774F08" w:rsidP="00C83FBA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352B071D" w14:textId="77777777" w:rsidR="00774F08" w:rsidRDefault="00774F08" w:rsidP="007067ED">
      <w:pPr>
        <w:spacing w:after="0" w:line="240" w:lineRule="auto"/>
        <w:rPr>
          <w:rStyle w:val="Hyperlink"/>
          <w:u w:val="none"/>
        </w:rPr>
      </w:pPr>
    </w:p>
    <w:p w14:paraId="60682CB2" w14:textId="76EBE8B8" w:rsidR="00C55EC9" w:rsidRDefault="00C55EC9" w:rsidP="007067ED">
      <w:pPr>
        <w:spacing w:after="0" w:line="240" w:lineRule="auto"/>
        <w:rPr>
          <w:rStyle w:val="Hyperlink"/>
          <w:u w:val="none"/>
        </w:rPr>
      </w:pPr>
      <w:r>
        <w:rPr>
          <w:noProof/>
          <w:color w:val="0000FF"/>
        </w:rPr>
        <w:drawing>
          <wp:inline distT="0" distB="0" distL="0" distR="0" wp14:anchorId="534BD0EE" wp14:editId="0A5D9416">
            <wp:extent cx="8227499" cy="3891686"/>
            <wp:effectExtent l="190500" t="190500" r="193040" b="1854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ouHea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2369" cy="3898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C4140F" w14:textId="7129C397" w:rsidR="00C55EC9" w:rsidRDefault="00CE1326" w:rsidP="007067ED">
      <w:pPr>
        <w:spacing w:after="0" w:line="240" w:lineRule="auto"/>
        <w:rPr>
          <w:rStyle w:val="Hyperlink"/>
          <w:u w:val="none"/>
        </w:rPr>
      </w:pPr>
      <w:hyperlink r:id="rId24" w:history="1">
        <w:r w:rsidR="00C55EC9" w:rsidRPr="007067ED">
          <w:rPr>
            <w:rStyle w:val="Hyperlink"/>
            <w:u w:val="none"/>
          </w:rPr>
          <w:t>Voucher Entry</w:t>
        </w:r>
      </w:hyperlink>
      <w:r w:rsidR="00C55EC9">
        <w:rPr>
          <w:rStyle w:val="Hyperlink"/>
          <w:u w:val="none"/>
        </w:rPr>
        <w:t xml:space="preserve"> Detail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774F08" w14:paraId="700483E8" w14:textId="77777777" w:rsidTr="00C83FBA">
        <w:tc>
          <w:tcPr>
            <w:tcW w:w="988" w:type="dxa"/>
          </w:tcPr>
          <w:p w14:paraId="1A7D4E31" w14:textId="77777777" w:rsidR="00774F08" w:rsidRPr="007E0EB4" w:rsidRDefault="00774F08" w:rsidP="00C83FBA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542D7C40" w14:textId="77777777" w:rsidR="00774F08" w:rsidRDefault="00774F08" w:rsidP="00C83FB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774F08">
              <w:rPr>
                <w:rFonts w:cs="Times New Roman"/>
                <w:b/>
                <w:sz w:val="24"/>
                <w:szCs w:val="24"/>
              </w:rPr>
              <w:t>Detail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774F08" w14:paraId="62160772" w14:textId="77777777" w:rsidTr="00C83FBA">
        <w:tc>
          <w:tcPr>
            <w:tcW w:w="988" w:type="dxa"/>
          </w:tcPr>
          <w:p w14:paraId="78454141" w14:textId="77777777" w:rsidR="00774F08" w:rsidRPr="007E0EB4" w:rsidRDefault="00774F08" w:rsidP="00C83FBA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13E56310" w14:textId="3D4C7848" w:rsidR="00774F08" w:rsidRDefault="00774F08" w:rsidP="00C83FB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Detail for selecting </w:t>
            </w:r>
            <w:r w:rsidR="00367347">
              <w:rPr>
                <w:rFonts w:cs="Times New Roman"/>
                <w:sz w:val="24"/>
                <w:szCs w:val="24"/>
              </w:rPr>
              <w:t>Account</w:t>
            </w:r>
          </w:p>
        </w:tc>
      </w:tr>
      <w:tr w:rsidR="00774F08" w14:paraId="5D26651F" w14:textId="77777777" w:rsidTr="00C83FBA">
        <w:tc>
          <w:tcPr>
            <w:tcW w:w="988" w:type="dxa"/>
          </w:tcPr>
          <w:p w14:paraId="022887D2" w14:textId="77777777" w:rsidR="00774F08" w:rsidRPr="007E0EB4" w:rsidRDefault="00774F08" w:rsidP="00C83FBA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 xml:space="preserve">Step </w:t>
            </w:r>
            <w:r>
              <w:rPr>
                <w:rFonts w:cs="Times New Roman"/>
                <w:b/>
              </w:rPr>
              <w:t>3</w:t>
            </w:r>
          </w:p>
        </w:tc>
        <w:tc>
          <w:tcPr>
            <w:tcW w:w="8362" w:type="dxa"/>
          </w:tcPr>
          <w:p w14:paraId="67EF29E0" w14:textId="20F24967" w:rsidR="00774F08" w:rsidRPr="00166F55" w:rsidRDefault="00774F08" w:rsidP="00C83FB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</w:t>
            </w:r>
            <w:r w:rsidR="00367347">
              <w:rPr>
                <w:rFonts w:cs="Times New Roman"/>
                <w:sz w:val="24"/>
                <w:szCs w:val="24"/>
              </w:rPr>
              <w:t>Department name, Account &amp; write Debit/Credit Amount</w:t>
            </w:r>
          </w:p>
        </w:tc>
      </w:tr>
      <w:tr w:rsidR="00774F08" w14:paraId="1E8929AF" w14:textId="77777777" w:rsidTr="00C83FBA">
        <w:tc>
          <w:tcPr>
            <w:tcW w:w="988" w:type="dxa"/>
          </w:tcPr>
          <w:p w14:paraId="25023293" w14:textId="77777777" w:rsidR="00774F08" w:rsidRPr="007E0EB4" w:rsidRDefault="00774F08" w:rsidP="00C83FBA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8362" w:type="dxa"/>
          </w:tcPr>
          <w:p w14:paraId="605B02D9" w14:textId="77777777" w:rsidR="00774F08" w:rsidRDefault="00774F08" w:rsidP="00C83FB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Click Add</w:t>
            </w:r>
          </w:p>
        </w:tc>
      </w:tr>
      <w:tr w:rsidR="00774F08" w14:paraId="5C9034FC" w14:textId="77777777" w:rsidTr="00C83FBA">
        <w:tc>
          <w:tcPr>
            <w:tcW w:w="988" w:type="dxa"/>
          </w:tcPr>
          <w:p w14:paraId="0F10D2CD" w14:textId="77777777" w:rsidR="00774F08" w:rsidRDefault="00774F08" w:rsidP="00C83FBA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5</w:t>
            </w:r>
          </w:p>
        </w:tc>
        <w:tc>
          <w:tcPr>
            <w:tcW w:w="8362" w:type="dxa"/>
          </w:tcPr>
          <w:p w14:paraId="1373CD1B" w14:textId="74F1309B" w:rsidR="00774F08" w:rsidRDefault="00774F08" w:rsidP="00C83FB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Repeat Step </w:t>
            </w:r>
            <w:r w:rsidR="00367347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 xml:space="preserve"> to 3 for adding multiple </w:t>
            </w:r>
          </w:p>
        </w:tc>
      </w:tr>
      <w:tr w:rsidR="00774F08" w14:paraId="1004941C" w14:textId="77777777" w:rsidTr="00C83FBA">
        <w:tc>
          <w:tcPr>
            <w:tcW w:w="988" w:type="dxa"/>
          </w:tcPr>
          <w:p w14:paraId="234D9FE2" w14:textId="77777777" w:rsidR="00774F08" w:rsidRDefault="00774F08" w:rsidP="00C83FBA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6</w:t>
            </w:r>
          </w:p>
        </w:tc>
        <w:tc>
          <w:tcPr>
            <w:tcW w:w="8362" w:type="dxa"/>
          </w:tcPr>
          <w:p w14:paraId="73FB7000" w14:textId="77777777" w:rsidR="00774F08" w:rsidRDefault="00774F08" w:rsidP="00C83FB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77093B">
              <w:rPr>
                <w:rFonts w:cs="Times New Roman"/>
                <w:b/>
                <w:sz w:val="24"/>
                <w:szCs w:val="24"/>
              </w:rPr>
              <w:t>Return</w:t>
            </w:r>
            <w:r>
              <w:rPr>
                <w:rFonts w:cs="Times New Roman"/>
                <w:sz w:val="24"/>
                <w:szCs w:val="24"/>
              </w:rPr>
              <w:t xml:space="preserve"> to return to Invoice header</w:t>
            </w:r>
          </w:p>
        </w:tc>
      </w:tr>
      <w:tr w:rsidR="00774F08" w14:paraId="25FFD095" w14:textId="77777777" w:rsidTr="00C83FBA">
        <w:tc>
          <w:tcPr>
            <w:tcW w:w="988" w:type="dxa"/>
          </w:tcPr>
          <w:p w14:paraId="1AB29D10" w14:textId="77777777" w:rsidR="00774F08" w:rsidRDefault="00774F08" w:rsidP="00C83FBA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8</w:t>
            </w:r>
          </w:p>
        </w:tc>
        <w:tc>
          <w:tcPr>
            <w:tcW w:w="8362" w:type="dxa"/>
          </w:tcPr>
          <w:p w14:paraId="51402CB4" w14:textId="77777777" w:rsidR="00774F08" w:rsidRDefault="00774F08" w:rsidP="00C83FB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77093B">
              <w:rPr>
                <w:rFonts w:cs="Times New Roman"/>
                <w:b/>
                <w:sz w:val="24"/>
                <w:szCs w:val="24"/>
              </w:rPr>
              <w:t>Confirm</w:t>
            </w:r>
            <w:r>
              <w:rPr>
                <w:rFonts w:cs="Times New Roman"/>
                <w:sz w:val="24"/>
                <w:szCs w:val="24"/>
              </w:rPr>
              <w:t xml:space="preserve"> to confirm the Invoice.</w:t>
            </w:r>
          </w:p>
        </w:tc>
      </w:tr>
      <w:tr w:rsidR="00774F08" w14:paraId="3B110367" w14:textId="77777777" w:rsidTr="00C83FBA">
        <w:tc>
          <w:tcPr>
            <w:tcW w:w="988" w:type="dxa"/>
          </w:tcPr>
          <w:p w14:paraId="61F199C7" w14:textId="77777777" w:rsidR="00774F08" w:rsidRDefault="00774F08" w:rsidP="00C83FBA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Note</w:t>
            </w:r>
          </w:p>
        </w:tc>
        <w:tc>
          <w:tcPr>
            <w:tcW w:w="8362" w:type="dxa"/>
          </w:tcPr>
          <w:p w14:paraId="0CA5433C" w14:textId="42844F27" w:rsidR="00774F08" w:rsidRDefault="00367347" w:rsidP="00C83FB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Voucher </w:t>
            </w:r>
            <w:r w:rsidR="00774F08">
              <w:rPr>
                <w:rFonts w:cs="Times New Roman"/>
                <w:sz w:val="24"/>
                <w:szCs w:val="24"/>
              </w:rPr>
              <w:t>cannot be changed after confirmation.</w:t>
            </w:r>
          </w:p>
        </w:tc>
      </w:tr>
      <w:tr w:rsidR="00774F08" w14:paraId="40798ADD" w14:textId="77777777" w:rsidTr="00C83FBA">
        <w:tc>
          <w:tcPr>
            <w:tcW w:w="988" w:type="dxa"/>
          </w:tcPr>
          <w:p w14:paraId="16BC5F83" w14:textId="77777777" w:rsidR="00774F08" w:rsidRDefault="00774F08" w:rsidP="00C83FBA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362" w:type="dxa"/>
          </w:tcPr>
          <w:p w14:paraId="53A8D6F1" w14:textId="0D9EB040" w:rsidR="00774F08" w:rsidRDefault="00367347" w:rsidP="00C83FB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Voucher </w:t>
            </w:r>
            <w:r w:rsidR="00774F08">
              <w:rPr>
                <w:rFonts w:cs="Times New Roman"/>
                <w:sz w:val="24"/>
                <w:szCs w:val="24"/>
              </w:rPr>
              <w:t>creation complete</w:t>
            </w:r>
          </w:p>
          <w:p w14:paraId="0F4AB7CA" w14:textId="77777777" w:rsidR="00774F08" w:rsidRDefault="00774F08" w:rsidP="00C83FBA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6A415AD5" w14:textId="77777777" w:rsidR="00774F08" w:rsidRDefault="00774F08" w:rsidP="007067ED">
      <w:pPr>
        <w:spacing w:after="0" w:line="240" w:lineRule="auto"/>
        <w:rPr>
          <w:rStyle w:val="Hyperlink"/>
          <w:u w:val="none"/>
        </w:rPr>
      </w:pPr>
    </w:p>
    <w:p w14:paraId="43FE64AB" w14:textId="394B89F8" w:rsidR="003D3245" w:rsidRPr="006A5FD6" w:rsidRDefault="00C55EC9" w:rsidP="00706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5F6949" wp14:editId="6B5F6381">
            <wp:extent cx="8229600" cy="3152851"/>
            <wp:effectExtent l="190500" t="190500" r="190500" b="2000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ouDet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21"/>
                    <a:stretch/>
                  </pic:blipFill>
                  <pic:spPr bwMode="auto">
                    <a:xfrm>
                      <a:off x="0" y="0"/>
                      <a:ext cx="8229600" cy="31528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1F220" w14:textId="77777777" w:rsidR="003D3245" w:rsidRDefault="003D3245" w:rsidP="007067ED">
      <w:pPr>
        <w:spacing w:after="0" w:line="240" w:lineRule="auto"/>
      </w:pPr>
    </w:p>
    <w:p w14:paraId="1572E513" w14:textId="77777777" w:rsidR="003D3245" w:rsidRDefault="003D3245" w:rsidP="007067ED">
      <w:pPr>
        <w:spacing w:after="0" w:line="240" w:lineRule="auto"/>
      </w:pPr>
    </w:p>
    <w:p w14:paraId="4803138B" w14:textId="77777777" w:rsidR="003D3245" w:rsidRDefault="003D3245" w:rsidP="007067ED">
      <w:pPr>
        <w:spacing w:after="0" w:line="240" w:lineRule="auto"/>
      </w:pPr>
    </w:p>
    <w:p w14:paraId="5C85D933" w14:textId="76D0542B" w:rsidR="007067ED" w:rsidRDefault="00CE1326" w:rsidP="003D3245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26" w:history="1">
        <w:r w:rsidR="007067ED" w:rsidRPr="003D3245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Accounts Receivable</w:t>
        </w:r>
      </w:hyperlink>
      <w:r w:rsidR="007067ED" w:rsidRPr="003D324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139E86A" w14:textId="77777777" w:rsidR="001D08EC" w:rsidRPr="003D3245" w:rsidRDefault="001D08EC" w:rsidP="001D08EC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E62ED2" w14:textId="77777777" w:rsidR="00F90D4C" w:rsidRDefault="00CE1326" w:rsidP="004A7B6B">
      <w:pPr>
        <w:pStyle w:val="ListParagraph"/>
        <w:numPr>
          <w:ilvl w:val="1"/>
          <w:numId w:val="31"/>
        </w:numPr>
      </w:pPr>
      <w:hyperlink r:id="rId27" w:history="1">
        <w:r w:rsidR="004A7B6B" w:rsidRPr="004A7B6B">
          <w:rPr>
            <w:rStyle w:val="Hyperlink"/>
            <w:u w:val="none"/>
          </w:rPr>
          <w:t>Money Receipts and Allocation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452"/>
      </w:tblGrid>
      <w:tr w:rsidR="00F90D4C" w14:paraId="4266096E" w14:textId="77777777" w:rsidTr="001D08EC">
        <w:tc>
          <w:tcPr>
            <w:tcW w:w="988" w:type="dxa"/>
          </w:tcPr>
          <w:p w14:paraId="049F1099" w14:textId="77777777" w:rsidR="00F90D4C" w:rsidRPr="007E0EB4" w:rsidRDefault="00F90D4C" w:rsidP="005261D0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452" w:type="dxa"/>
          </w:tcPr>
          <w:p w14:paraId="654C7D0B" w14:textId="21FB07B7" w:rsidR="00F90D4C" w:rsidRDefault="00F90D4C" w:rsidP="005261D0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General Accounts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1D08EC" w:rsidRPr="001D08EC">
              <w:rPr>
                <w:rFonts w:cs="Times New Roman"/>
                <w:sz w:val="24"/>
                <w:szCs w:val="24"/>
              </w:rPr>
              <w:t>Accounts Receivable</w:t>
            </w:r>
            <w:r w:rsidR="001D08EC">
              <w:rPr>
                <w:rFonts w:cs="Times New Roman"/>
                <w:sz w:val="24"/>
                <w:szCs w:val="24"/>
              </w:rPr>
              <w:t xml:space="preserve"> &gt; </w:t>
            </w:r>
            <w:r w:rsidR="004A7B6B" w:rsidRPr="001D08EC">
              <w:rPr>
                <w:rFonts w:cs="Times New Roman"/>
                <w:sz w:val="24"/>
                <w:szCs w:val="24"/>
              </w:rPr>
              <w:t>Money Receipts and Allocatio</w:t>
            </w:r>
            <w:r w:rsidR="001D08EC">
              <w:rPr>
                <w:rFonts w:cs="Times New Roman"/>
                <w:sz w:val="24"/>
                <w:szCs w:val="24"/>
              </w:rPr>
              <w:t>n</w:t>
            </w:r>
          </w:p>
        </w:tc>
      </w:tr>
      <w:tr w:rsidR="00F90D4C" w14:paraId="4B203FFC" w14:textId="77777777" w:rsidTr="001D08EC">
        <w:tc>
          <w:tcPr>
            <w:tcW w:w="988" w:type="dxa"/>
          </w:tcPr>
          <w:p w14:paraId="5F849328" w14:textId="77777777" w:rsidR="00F90D4C" w:rsidRPr="007E0EB4" w:rsidRDefault="00F90D4C" w:rsidP="005261D0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2</w:t>
            </w:r>
          </w:p>
        </w:tc>
        <w:tc>
          <w:tcPr>
            <w:tcW w:w="9452" w:type="dxa"/>
          </w:tcPr>
          <w:p w14:paraId="7C0E4955" w14:textId="66A16D60" w:rsidR="00F90D4C" w:rsidRPr="00166F55" w:rsidRDefault="00F90D4C" w:rsidP="005261D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Choose </w:t>
            </w:r>
            <w:r w:rsidR="001D08EC">
              <w:rPr>
                <w:rFonts w:cs="Times New Roman"/>
                <w:sz w:val="24"/>
                <w:szCs w:val="24"/>
              </w:rPr>
              <w:t>Customer Code</w:t>
            </w:r>
          </w:p>
        </w:tc>
      </w:tr>
      <w:tr w:rsidR="001D08EC" w14:paraId="55A5A5CD" w14:textId="77777777" w:rsidTr="005261D0">
        <w:tc>
          <w:tcPr>
            <w:tcW w:w="988" w:type="dxa"/>
          </w:tcPr>
          <w:p w14:paraId="4144042F" w14:textId="77777777" w:rsidR="001D08EC" w:rsidRPr="007E0EB4" w:rsidRDefault="001D08EC" w:rsidP="005261D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452" w:type="dxa"/>
          </w:tcPr>
          <w:p w14:paraId="69615278" w14:textId="77777777" w:rsidR="001D08EC" w:rsidRDefault="001D08EC" w:rsidP="005261D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774F08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F90D4C" w14:paraId="06AB923A" w14:textId="77777777" w:rsidTr="001D08EC">
        <w:tc>
          <w:tcPr>
            <w:tcW w:w="988" w:type="dxa"/>
          </w:tcPr>
          <w:p w14:paraId="2F437500" w14:textId="6770CCD8" w:rsidR="00F90D4C" w:rsidRPr="007E0EB4" w:rsidRDefault="00F90D4C" w:rsidP="005261D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Step </w:t>
            </w:r>
            <w:r w:rsidR="001D08EC">
              <w:rPr>
                <w:rFonts w:cs="Times New Roman"/>
                <w:b/>
              </w:rPr>
              <w:t>4</w:t>
            </w:r>
          </w:p>
        </w:tc>
        <w:tc>
          <w:tcPr>
            <w:tcW w:w="9452" w:type="dxa"/>
          </w:tcPr>
          <w:p w14:paraId="49EC3B4B" w14:textId="5C4EFFE4" w:rsidR="00F90D4C" w:rsidRDefault="00F90D4C" w:rsidP="005261D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proofErr w:type="spellStart"/>
            <w:r w:rsidR="001D08EC">
              <w:rPr>
                <w:rFonts w:cs="Times New Roman"/>
                <w:b/>
                <w:sz w:val="24"/>
                <w:szCs w:val="24"/>
              </w:rPr>
              <w:t>Cheque</w:t>
            </w:r>
            <w:proofErr w:type="spellEnd"/>
            <w:r w:rsidR="001D08EC">
              <w:rPr>
                <w:rFonts w:cs="Times New Roman"/>
                <w:b/>
                <w:sz w:val="24"/>
                <w:szCs w:val="24"/>
              </w:rPr>
              <w:t xml:space="preserve"> Entry </w:t>
            </w:r>
            <w:r w:rsidR="001D08EC" w:rsidRPr="001D08EC">
              <w:rPr>
                <w:rFonts w:cs="Times New Roman"/>
                <w:sz w:val="24"/>
                <w:szCs w:val="24"/>
              </w:rPr>
              <w:t>&amp; choose</w:t>
            </w:r>
          </w:p>
        </w:tc>
      </w:tr>
      <w:tr w:rsidR="00F90D4C" w14:paraId="24DACA62" w14:textId="77777777" w:rsidTr="001D08EC">
        <w:tc>
          <w:tcPr>
            <w:tcW w:w="988" w:type="dxa"/>
          </w:tcPr>
          <w:p w14:paraId="7F1576B6" w14:textId="77777777" w:rsidR="00F90D4C" w:rsidRDefault="00F90D4C" w:rsidP="005261D0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9452" w:type="dxa"/>
          </w:tcPr>
          <w:p w14:paraId="1AB4CAF5" w14:textId="35F109BE" w:rsidR="00F90D4C" w:rsidRDefault="001D08EC" w:rsidP="005261D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New Money Receipts Allocated </w:t>
            </w:r>
          </w:p>
        </w:tc>
      </w:tr>
    </w:tbl>
    <w:p w14:paraId="2BBB1B35" w14:textId="24AE86DE" w:rsidR="003D3245" w:rsidRPr="004A7B6B" w:rsidRDefault="003D3245" w:rsidP="003D3245">
      <w:pPr>
        <w:pStyle w:val="ListParagraph"/>
      </w:pPr>
      <w:r>
        <w:rPr>
          <w:noProof/>
          <w:lang w:val="en-US"/>
        </w:rPr>
        <w:drawing>
          <wp:inline distT="0" distB="0" distL="0" distR="0" wp14:anchorId="5678C093" wp14:editId="3609717D">
            <wp:extent cx="7198157" cy="3898900"/>
            <wp:effectExtent l="190500" t="190500" r="193675" b="1968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neyResEntry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05"/>
                    <a:stretch/>
                  </pic:blipFill>
                  <pic:spPr bwMode="auto">
                    <a:xfrm>
                      <a:off x="0" y="0"/>
                      <a:ext cx="7215554" cy="39083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2E21F" w14:textId="405F3641" w:rsidR="004A7B6B" w:rsidRDefault="00CE1326" w:rsidP="004A7B6B">
      <w:pPr>
        <w:pStyle w:val="ListParagraph"/>
        <w:numPr>
          <w:ilvl w:val="1"/>
          <w:numId w:val="31"/>
        </w:numPr>
      </w:pPr>
      <w:hyperlink r:id="rId29" w:history="1">
        <w:r w:rsidR="004A7B6B" w:rsidRPr="004A7B6B">
          <w:rPr>
            <w:rStyle w:val="Hyperlink"/>
            <w:u w:val="none"/>
          </w:rPr>
          <w:t>Received Cheque Transaction</w:t>
        </w:r>
      </w:hyperlink>
      <w:r w:rsidR="004A7B6B" w:rsidRPr="004A7B6B">
        <w:t xml:space="preserve"> </w:t>
      </w:r>
    </w:p>
    <w:p w14:paraId="1FB14231" w14:textId="6CBC7A5D" w:rsidR="003D3245" w:rsidRPr="004A7B6B" w:rsidRDefault="003D3245" w:rsidP="003D3245">
      <w:pPr>
        <w:pStyle w:val="ListParagraph"/>
      </w:pPr>
      <w:r>
        <w:rPr>
          <w:noProof/>
          <w:lang w:val="en-US"/>
        </w:rPr>
        <w:drawing>
          <wp:inline distT="0" distB="0" distL="0" distR="0" wp14:anchorId="15AF296A" wp14:editId="211A0F8B">
            <wp:extent cx="7080757" cy="5479085"/>
            <wp:effectExtent l="190500" t="190500" r="196850" b="1981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ChequeTran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32" b="3127"/>
                    <a:stretch/>
                  </pic:blipFill>
                  <pic:spPr bwMode="auto">
                    <a:xfrm>
                      <a:off x="0" y="0"/>
                      <a:ext cx="7083297" cy="54810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9B413" w14:textId="5C2FCA10" w:rsidR="004A7B6B" w:rsidRDefault="00CE1326" w:rsidP="004A7B6B">
      <w:pPr>
        <w:pStyle w:val="ListParagraph"/>
        <w:numPr>
          <w:ilvl w:val="1"/>
          <w:numId w:val="31"/>
        </w:numPr>
      </w:pPr>
      <w:hyperlink r:id="rId31" w:history="1">
        <w:r w:rsidR="004A7B6B" w:rsidRPr="004A7B6B">
          <w:rPr>
            <w:rStyle w:val="Hyperlink"/>
            <w:u w:val="none"/>
          </w:rPr>
          <w:t>Customer Adjustment</w:t>
        </w:r>
      </w:hyperlink>
      <w:r w:rsidR="004A7B6B" w:rsidRPr="004A7B6B">
        <w:t xml:space="preserve"> </w:t>
      </w:r>
    </w:p>
    <w:p w14:paraId="3067BA9B" w14:textId="0C59B6A0" w:rsidR="003D3245" w:rsidRPr="004A7B6B" w:rsidRDefault="00605852" w:rsidP="003D3245">
      <w:pPr>
        <w:pStyle w:val="ListParagraph"/>
      </w:pPr>
      <w:r>
        <w:rPr>
          <w:noProof/>
          <w:lang w:val="en-US"/>
        </w:rPr>
        <w:drawing>
          <wp:inline distT="0" distB="0" distL="0" distR="0" wp14:anchorId="68BFD39E" wp14:editId="58E89721">
            <wp:extent cx="7644130" cy="3825849"/>
            <wp:effectExtent l="190500" t="190500" r="185420" b="1943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ustAdj.PNG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12" b="6369"/>
                    <a:stretch/>
                  </pic:blipFill>
                  <pic:spPr bwMode="auto">
                    <a:xfrm>
                      <a:off x="0" y="0"/>
                      <a:ext cx="7644384" cy="38259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E1DA2" w14:textId="6FDA8190" w:rsidR="004A7B6B" w:rsidRDefault="00CE1326" w:rsidP="004A7B6B">
      <w:pPr>
        <w:pStyle w:val="ListParagraph"/>
        <w:numPr>
          <w:ilvl w:val="1"/>
          <w:numId w:val="31"/>
        </w:numPr>
      </w:pPr>
      <w:hyperlink r:id="rId33" w:history="1">
        <w:r w:rsidR="004A7B6B" w:rsidRPr="004A7B6B">
          <w:rPr>
            <w:rStyle w:val="Hyperlink"/>
            <w:u w:val="none"/>
          </w:rPr>
          <w:t>Transactions</w:t>
        </w:r>
      </w:hyperlink>
      <w:r w:rsidR="004A7B6B" w:rsidRPr="004A7B6B">
        <w:t xml:space="preserve"> </w:t>
      </w:r>
    </w:p>
    <w:p w14:paraId="2CA95AD0" w14:textId="3FD1CCA5" w:rsidR="00605852" w:rsidRPr="004A7B6B" w:rsidRDefault="00605852" w:rsidP="00605852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6EA4A5E3" wp14:editId="488E7552">
            <wp:extent cx="5848141" cy="5201115"/>
            <wp:effectExtent l="190500" t="190500" r="191135" b="1905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ansaction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705"/>
                    <a:stretch/>
                  </pic:blipFill>
                  <pic:spPr bwMode="auto">
                    <a:xfrm>
                      <a:off x="0" y="0"/>
                      <a:ext cx="5848435" cy="52013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DE735" w14:textId="373D4F7C" w:rsidR="004A7B6B" w:rsidRPr="00605852" w:rsidRDefault="00CE1326" w:rsidP="004A7B6B">
      <w:pPr>
        <w:pStyle w:val="ListParagraph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35" w:history="1">
        <w:r w:rsidR="004A7B6B" w:rsidRPr="004A7B6B">
          <w:rPr>
            <w:rStyle w:val="Hyperlink"/>
            <w:u w:val="none"/>
          </w:rPr>
          <w:t>AR Opening Entry</w:t>
        </w:r>
      </w:hyperlink>
    </w:p>
    <w:p w14:paraId="461F1034" w14:textId="6EBE20E8" w:rsidR="00605852" w:rsidRPr="004A7B6B" w:rsidRDefault="00605852" w:rsidP="00605852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0F014D2F" wp14:editId="7AE107D0">
            <wp:extent cx="5235191" cy="4420870"/>
            <wp:effectExtent l="190500" t="190500" r="194310" b="1892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Ropen.PNG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380" b="5911"/>
                    <a:stretch/>
                  </pic:blipFill>
                  <pic:spPr bwMode="auto">
                    <a:xfrm>
                      <a:off x="0" y="0"/>
                      <a:ext cx="5235671" cy="4421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C8A89" w14:textId="77777777" w:rsidR="007067ED" w:rsidRPr="007067ED" w:rsidRDefault="007067ED" w:rsidP="007067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3CD178" w14:textId="7344A47C" w:rsidR="00994CAD" w:rsidRDefault="007067ED" w:rsidP="003D3245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 w:rsidRPr="003D3245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  </w:t>
      </w:r>
      <w:hyperlink r:id="rId37" w:history="1">
        <w:r w:rsidRPr="007067ED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Accounts Payable</w:t>
        </w:r>
      </w:hyperlink>
    </w:p>
    <w:p w14:paraId="01EBF3AA" w14:textId="1B7DC3E7" w:rsidR="004A7B6B" w:rsidRDefault="004A7B6B" w:rsidP="00911E6B">
      <w:pPr>
        <w:pStyle w:val="ListParagraph"/>
        <w:numPr>
          <w:ilvl w:val="1"/>
          <w:numId w:val="31"/>
        </w:numPr>
        <w:rPr>
          <w:rStyle w:val="Hyperlink"/>
          <w:u w:val="none"/>
        </w:rPr>
      </w:pPr>
      <w:r w:rsidRPr="00911E6B">
        <w:rPr>
          <w:rStyle w:val="Hyperlink"/>
          <w:u w:val="none"/>
        </w:rPr>
        <w:t xml:space="preserve">  </w:t>
      </w:r>
      <w:hyperlink r:id="rId38" w:history="1">
        <w:r w:rsidRPr="00911E6B">
          <w:rPr>
            <w:rStyle w:val="Hyperlink"/>
            <w:u w:val="none"/>
          </w:rPr>
          <w:t>Supplier Payment and Allocation</w:t>
        </w:r>
      </w:hyperlink>
      <w:r w:rsidRPr="00911E6B">
        <w:rPr>
          <w:rStyle w:val="Hyperlink"/>
          <w:u w:val="none"/>
        </w:rPr>
        <w:t xml:space="preserve"> </w:t>
      </w:r>
    </w:p>
    <w:p w14:paraId="42D12852" w14:textId="64F46B48" w:rsidR="00605852" w:rsidRPr="00911E6B" w:rsidRDefault="00605852" w:rsidP="00605852">
      <w:pPr>
        <w:pStyle w:val="ListParagraph"/>
        <w:rPr>
          <w:rStyle w:val="Hyperlink"/>
          <w:u w:val="none"/>
        </w:rPr>
      </w:pPr>
      <w:r>
        <w:rPr>
          <w:noProof/>
          <w:color w:val="0000FF"/>
          <w:lang w:val="en-US"/>
        </w:rPr>
        <w:lastRenderedPageBreak/>
        <w:drawing>
          <wp:inline distT="0" distB="0" distL="0" distR="0" wp14:anchorId="0FC49D60" wp14:editId="5F4045A3">
            <wp:extent cx="7244862" cy="5045075"/>
            <wp:effectExtent l="190500" t="190500" r="184785" b="1936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upPay.PNG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66"/>
                    <a:stretch/>
                  </pic:blipFill>
                  <pic:spPr bwMode="auto">
                    <a:xfrm>
                      <a:off x="0" y="0"/>
                      <a:ext cx="7244862" cy="5045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BED38" w14:textId="32448997" w:rsidR="009D0608" w:rsidRDefault="00911E6B" w:rsidP="009D0608">
      <w:pPr>
        <w:ind w:left="360"/>
        <w:rPr>
          <w:rStyle w:val="Hyperlink"/>
          <w:u w:val="none"/>
        </w:rPr>
      </w:pPr>
      <w:r w:rsidRPr="009D0608">
        <w:rPr>
          <w:rStyle w:val="Hyperlink"/>
          <w:u w:val="none"/>
        </w:rPr>
        <w:t xml:space="preserve"> </w:t>
      </w:r>
      <w:r w:rsidR="004A7B6B" w:rsidRPr="009D0608">
        <w:rPr>
          <w:rStyle w:val="Hyperlink"/>
          <w:u w:val="none"/>
        </w:rPr>
        <w:t xml:space="preserve"> </w:t>
      </w:r>
    </w:p>
    <w:p w14:paraId="0A5F2626" w14:textId="77777777" w:rsidR="009D0608" w:rsidRPr="009D0608" w:rsidRDefault="009D0608" w:rsidP="009D0608">
      <w:pPr>
        <w:ind w:left="360"/>
        <w:rPr>
          <w:rStyle w:val="Hyperlink"/>
          <w:u w:val="none"/>
        </w:rPr>
      </w:pPr>
    </w:p>
    <w:p w14:paraId="53EF7DAC" w14:textId="3DA4C484" w:rsidR="004A7B6B" w:rsidRDefault="00CE1326" w:rsidP="00911E6B">
      <w:pPr>
        <w:pStyle w:val="ListParagraph"/>
        <w:numPr>
          <w:ilvl w:val="1"/>
          <w:numId w:val="31"/>
        </w:numPr>
        <w:rPr>
          <w:rStyle w:val="Hyperlink"/>
          <w:u w:val="none"/>
        </w:rPr>
      </w:pPr>
      <w:hyperlink r:id="rId40" w:history="1">
        <w:r w:rsidR="004A7B6B" w:rsidRPr="00911E6B">
          <w:rPr>
            <w:rStyle w:val="Hyperlink"/>
            <w:u w:val="none"/>
          </w:rPr>
          <w:t>Issued Cheque Transaction</w:t>
        </w:r>
      </w:hyperlink>
      <w:r w:rsidR="004A7B6B" w:rsidRPr="00911E6B">
        <w:rPr>
          <w:rStyle w:val="Hyperlink"/>
          <w:u w:val="none"/>
        </w:rPr>
        <w:t xml:space="preserve"> </w:t>
      </w:r>
    </w:p>
    <w:p w14:paraId="5F7639AA" w14:textId="6F181B69" w:rsidR="00605852" w:rsidRPr="00911E6B" w:rsidRDefault="00605852" w:rsidP="00605852">
      <w:pPr>
        <w:pStyle w:val="ListParagraph"/>
        <w:rPr>
          <w:rStyle w:val="Hyperlink"/>
          <w:u w:val="none"/>
        </w:rPr>
      </w:pPr>
      <w:r>
        <w:rPr>
          <w:noProof/>
          <w:color w:val="0000FF"/>
          <w:lang w:val="en-US"/>
        </w:rPr>
        <w:drawing>
          <wp:inline distT="0" distB="0" distL="0" distR="0" wp14:anchorId="0AE07AF1" wp14:editId="66DBB4EE">
            <wp:extent cx="7524115" cy="5508346"/>
            <wp:effectExtent l="190500" t="190500" r="191135" b="1879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ssuedCheque.PNG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23"/>
                    <a:stretch/>
                  </pic:blipFill>
                  <pic:spPr bwMode="auto">
                    <a:xfrm>
                      <a:off x="0" y="0"/>
                      <a:ext cx="7524115" cy="55083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5232E" w14:textId="359515E4" w:rsidR="004A7B6B" w:rsidRDefault="004A7B6B" w:rsidP="00911E6B">
      <w:pPr>
        <w:pStyle w:val="ListParagraph"/>
        <w:numPr>
          <w:ilvl w:val="1"/>
          <w:numId w:val="31"/>
        </w:numPr>
        <w:rPr>
          <w:rStyle w:val="Hyperlink"/>
          <w:u w:val="none"/>
        </w:rPr>
      </w:pPr>
      <w:r w:rsidRPr="00911E6B">
        <w:rPr>
          <w:rStyle w:val="Hyperlink"/>
          <w:u w:val="none"/>
        </w:rPr>
        <w:lastRenderedPageBreak/>
        <w:t xml:space="preserve">  </w:t>
      </w:r>
      <w:hyperlink r:id="rId42" w:history="1">
        <w:r w:rsidRPr="00911E6B">
          <w:rPr>
            <w:rStyle w:val="Hyperlink"/>
            <w:u w:val="none"/>
          </w:rPr>
          <w:t>Supplier Adjustment</w:t>
        </w:r>
      </w:hyperlink>
      <w:r w:rsidRPr="00911E6B">
        <w:rPr>
          <w:rStyle w:val="Hyperlink"/>
          <w:u w:val="none"/>
        </w:rPr>
        <w:t xml:space="preserve"> </w:t>
      </w:r>
    </w:p>
    <w:p w14:paraId="3375921D" w14:textId="699B699D" w:rsidR="00605852" w:rsidRPr="00911E6B" w:rsidRDefault="00605852" w:rsidP="00605852">
      <w:pPr>
        <w:pStyle w:val="ListParagraph"/>
        <w:rPr>
          <w:rStyle w:val="Hyperlink"/>
          <w:u w:val="none"/>
        </w:rPr>
      </w:pPr>
      <w:r>
        <w:rPr>
          <w:noProof/>
          <w:color w:val="0000FF"/>
          <w:lang w:val="en-US"/>
        </w:rPr>
        <w:drawing>
          <wp:inline distT="0" distB="0" distL="0" distR="0" wp14:anchorId="0A2F94DD" wp14:editId="54A9C117">
            <wp:extent cx="8229600" cy="4255770"/>
            <wp:effectExtent l="190500" t="190500" r="190500" b="1828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upAdjEntry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55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49BD01" w14:textId="77777777" w:rsidR="009D0608" w:rsidRPr="009D0608" w:rsidRDefault="004A7B6B" w:rsidP="009D0608">
      <w:pPr>
        <w:ind w:left="360"/>
        <w:rPr>
          <w:rStyle w:val="Hyperlink"/>
          <w:u w:val="none"/>
        </w:rPr>
      </w:pPr>
      <w:r w:rsidRPr="009D0608">
        <w:rPr>
          <w:rStyle w:val="Hyperlink"/>
          <w:u w:val="none"/>
        </w:rPr>
        <w:t xml:space="preserve">  </w:t>
      </w:r>
    </w:p>
    <w:p w14:paraId="6E275FEF" w14:textId="77777777" w:rsidR="009D0608" w:rsidRPr="009D0608" w:rsidRDefault="009D0608" w:rsidP="009D0608">
      <w:pPr>
        <w:ind w:left="360"/>
        <w:rPr>
          <w:rStyle w:val="Hyperlink"/>
          <w:u w:val="none"/>
        </w:rPr>
      </w:pPr>
    </w:p>
    <w:p w14:paraId="7798566C" w14:textId="77777777" w:rsidR="009D0608" w:rsidRPr="009D0608" w:rsidRDefault="009D0608" w:rsidP="009D0608">
      <w:pPr>
        <w:ind w:left="360"/>
        <w:rPr>
          <w:rStyle w:val="Hyperlink"/>
          <w:u w:val="none"/>
        </w:rPr>
      </w:pPr>
    </w:p>
    <w:p w14:paraId="1B64A7FD" w14:textId="77777777" w:rsidR="009D0608" w:rsidRPr="009D0608" w:rsidRDefault="009D0608" w:rsidP="009D0608">
      <w:pPr>
        <w:rPr>
          <w:rStyle w:val="Hyperlink"/>
          <w:u w:val="none"/>
        </w:rPr>
      </w:pPr>
    </w:p>
    <w:p w14:paraId="31135136" w14:textId="7CE4BCAE" w:rsidR="004A7B6B" w:rsidRDefault="00CE1326" w:rsidP="00911E6B">
      <w:pPr>
        <w:pStyle w:val="ListParagraph"/>
        <w:numPr>
          <w:ilvl w:val="1"/>
          <w:numId w:val="31"/>
        </w:numPr>
        <w:rPr>
          <w:rStyle w:val="Hyperlink"/>
          <w:u w:val="none"/>
        </w:rPr>
      </w:pPr>
      <w:hyperlink r:id="rId44" w:history="1">
        <w:r w:rsidR="004A7B6B" w:rsidRPr="00911E6B">
          <w:rPr>
            <w:rStyle w:val="Hyperlink"/>
            <w:u w:val="none"/>
          </w:rPr>
          <w:t>Supplier Invoice</w:t>
        </w:r>
      </w:hyperlink>
      <w:r w:rsidR="004A7B6B" w:rsidRPr="00911E6B">
        <w:rPr>
          <w:rStyle w:val="Hyperlink"/>
          <w:u w:val="none"/>
        </w:rPr>
        <w:t xml:space="preserve"> </w:t>
      </w:r>
    </w:p>
    <w:p w14:paraId="1FCFAAAC" w14:textId="4E656167" w:rsidR="00605852" w:rsidRPr="00911E6B" w:rsidRDefault="00605852" w:rsidP="00605852">
      <w:pPr>
        <w:pStyle w:val="ListParagraph"/>
        <w:rPr>
          <w:rStyle w:val="Hyperlink"/>
          <w:u w:val="none"/>
        </w:rPr>
      </w:pPr>
      <w:r>
        <w:rPr>
          <w:noProof/>
          <w:color w:val="0000FF"/>
          <w:lang w:val="en-US"/>
        </w:rPr>
        <w:drawing>
          <wp:inline distT="0" distB="0" distL="0" distR="0" wp14:anchorId="22567DDE" wp14:editId="2A6BBCAD">
            <wp:extent cx="5505450" cy="4828032"/>
            <wp:effectExtent l="190500" t="190500" r="190500" b="1822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UPiNV.PNG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0" r="25219" b="10788"/>
                    <a:stretch/>
                  </pic:blipFill>
                  <pic:spPr bwMode="auto">
                    <a:xfrm>
                      <a:off x="0" y="0"/>
                      <a:ext cx="5506791" cy="48292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2F1EE" w14:textId="77777777" w:rsidR="009D0608" w:rsidRPr="009D0608" w:rsidRDefault="004A7B6B" w:rsidP="009D0608">
      <w:pPr>
        <w:ind w:left="360"/>
        <w:rPr>
          <w:rStyle w:val="Hyperlink"/>
          <w:u w:val="none"/>
        </w:rPr>
      </w:pPr>
      <w:r w:rsidRPr="009D0608">
        <w:rPr>
          <w:rStyle w:val="Hyperlink"/>
          <w:u w:val="none"/>
        </w:rPr>
        <w:t xml:space="preserve"> </w:t>
      </w:r>
    </w:p>
    <w:p w14:paraId="3C4E8B07" w14:textId="77777777" w:rsidR="009D0608" w:rsidRPr="009D0608" w:rsidRDefault="009D0608" w:rsidP="009D0608">
      <w:pPr>
        <w:rPr>
          <w:rStyle w:val="Hyperlink"/>
          <w:u w:val="none"/>
        </w:rPr>
      </w:pPr>
    </w:p>
    <w:p w14:paraId="36EC3CB9" w14:textId="7347F413" w:rsidR="004A7B6B" w:rsidRDefault="00CE1326" w:rsidP="00911E6B">
      <w:pPr>
        <w:pStyle w:val="ListParagraph"/>
        <w:numPr>
          <w:ilvl w:val="1"/>
          <w:numId w:val="31"/>
        </w:numPr>
        <w:rPr>
          <w:rStyle w:val="Hyperlink"/>
          <w:u w:val="none"/>
        </w:rPr>
      </w:pPr>
      <w:hyperlink r:id="rId46" w:history="1">
        <w:r w:rsidR="004A7B6B" w:rsidRPr="00911E6B">
          <w:rPr>
            <w:rStyle w:val="Hyperlink"/>
            <w:u w:val="none"/>
          </w:rPr>
          <w:t>AP Opening Entry</w:t>
        </w:r>
      </w:hyperlink>
    </w:p>
    <w:p w14:paraId="7673DC79" w14:textId="413CBEF4" w:rsidR="00605852" w:rsidRPr="00911E6B" w:rsidRDefault="00605852" w:rsidP="00605852">
      <w:pPr>
        <w:pStyle w:val="ListParagraph"/>
        <w:rPr>
          <w:rStyle w:val="Hyperlink"/>
          <w:u w:val="none"/>
        </w:rPr>
      </w:pPr>
      <w:r>
        <w:rPr>
          <w:noProof/>
          <w:color w:val="0000FF"/>
          <w:lang w:val="en-US"/>
        </w:rPr>
        <w:drawing>
          <wp:inline distT="0" distB="0" distL="0" distR="0" wp14:anchorId="52765D39" wp14:editId="6181B75F">
            <wp:extent cx="6305702" cy="3847302"/>
            <wp:effectExtent l="190500" t="190500" r="190500" b="1917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PopenEntry.PNG"/>
                    <pic:cNvPicPr/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" r="22568" b="21934"/>
                    <a:stretch/>
                  </pic:blipFill>
                  <pic:spPr bwMode="auto">
                    <a:xfrm>
                      <a:off x="0" y="0"/>
                      <a:ext cx="6306516" cy="38477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ABD3D" w14:textId="6A9472D4" w:rsidR="00994CAD" w:rsidRDefault="00994CAD" w:rsidP="00994CAD">
      <w:pPr>
        <w:rPr>
          <w:rStyle w:val="Hyperlink"/>
          <w:color w:val="00B0F0"/>
          <w:u w:val="none"/>
        </w:rPr>
      </w:pPr>
    </w:p>
    <w:p w14:paraId="5C062314" w14:textId="77777777" w:rsidR="00994CAD" w:rsidRPr="00994CAD" w:rsidRDefault="00994CAD" w:rsidP="00994CAD">
      <w:pPr>
        <w:rPr>
          <w:rStyle w:val="Hyperlink"/>
          <w:color w:val="00B0F0"/>
          <w:u w:val="none"/>
        </w:rPr>
      </w:pPr>
    </w:p>
    <w:p w14:paraId="6DF50F37" w14:textId="6D55A4F8" w:rsidR="000E68EC" w:rsidRDefault="000E68EC" w:rsidP="000E68EC">
      <w:pPr>
        <w:pStyle w:val="ListParagraph"/>
        <w:rPr>
          <w:b/>
          <w:color w:val="76923C" w:themeColor="accent3" w:themeShade="BF"/>
        </w:rPr>
      </w:pPr>
      <w:bookmarkStart w:id="1" w:name="_Toc365229288"/>
      <w:bookmarkEnd w:id="0"/>
    </w:p>
    <w:p w14:paraId="5395E7C8" w14:textId="3265C6F8" w:rsidR="007E5D21" w:rsidRDefault="007E5D21" w:rsidP="007E5D21">
      <w:pPr>
        <w:pStyle w:val="Heading1"/>
        <w:numPr>
          <w:ilvl w:val="0"/>
          <w:numId w:val="19"/>
        </w:numPr>
        <w:rPr>
          <w:rStyle w:val="Hyperlink"/>
          <w:color w:val="00B0F0"/>
          <w:sz w:val="36"/>
          <w:u w:val="none"/>
        </w:rPr>
      </w:pPr>
      <w:r>
        <w:rPr>
          <w:rStyle w:val="Hyperlink"/>
          <w:color w:val="00B0F0"/>
          <w:sz w:val="36"/>
          <w:u w:val="none"/>
        </w:rPr>
        <w:lastRenderedPageBreak/>
        <w:t>Reports</w:t>
      </w:r>
      <w:r w:rsidRPr="00CF478C">
        <w:rPr>
          <w:rStyle w:val="Hyperlink"/>
          <w:color w:val="00B0F0"/>
          <w:sz w:val="36"/>
          <w:u w:val="none"/>
        </w:rPr>
        <w:t xml:space="preserve"> </w:t>
      </w:r>
    </w:p>
    <w:p w14:paraId="38E9BEC5" w14:textId="2CD72CFE" w:rsidR="007E5D21" w:rsidRPr="00D40E53" w:rsidRDefault="008C3EC4" w:rsidP="007E5D21">
      <w:pPr>
        <w:pStyle w:val="Heading2"/>
        <w:rPr>
          <w:rStyle w:val="Hyperlink"/>
          <w:color w:val="365F91" w:themeColor="accent1" w:themeShade="BF"/>
          <w:u w:val="none"/>
        </w:rPr>
      </w:pPr>
      <w:r>
        <w:rPr>
          <w:rStyle w:val="Hyperlink"/>
          <w:color w:val="365F91" w:themeColor="accent1" w:themeShade="BF"/>
          <w:u w:val="none"/>
        </w:rPr>
        <w:t>Printing report to preview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  <w:gridCol w:w="232"/>
        <w:gridCol w:w="266"/>
        <w:gridCol w:w="11610"/>
      </w:tblGrid>
      <w:tr w:rsidR="007E5D21" w14:paraId="6B92ECC4" w14:textId="77777777" w:rsidTr="007E5D21">
        <w:tc>
          <w:tcPr>
            <w:tcW w:w="852" w:type="dxa"/>
          </w:tcPr>
          <w:p w14:paraId="7A48609B" w14:textId="77777777" w:rsidR="007E5D21" w:rsidRPr="007E0EB4" w:rsidRDefault="007E5D21" w:rsidP="007E5D21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232" w:type="dxa"/>
          </w:tcPr>
          <w:p w14:paraId="45AF20BB" w14:textId="77777777" w:rsidR="007E5D21" w:rsidRPr="00136EC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6A877AAD" w14:textId="77777777" w:rsidR="007E5D21" w:rsidRPr="00136EC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6A7A2965" w14:textId="2D254A9C" w:rsidR="007E5D21" w:rsidRDefault="007E5D21" w:rsidP="007E5D21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6A7E10">
              <w:rPr>
                <w:rFonts w:cs="Times New Roman"/>
                <w:sz w:val="24"/>
                <w:szCs w:val="24"/>
              </w:rPr>
              <w:t>Sales &amp; Invoice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7B766E">
              <w:rPr>
                <w:rFonts w:cs="Times New Roman"/>
                <w:sz w:val="24"/>
                <w:szCs w:val="24"/>
              </w:rPr>
              <w:t>Reports</w:t>
            </w:r>
          </w:p>
        </w:tc>
      </w:tr>
      <w:tr w:rsidR="007E5D21" w14:paraId="7E983DC4" w14:textId="77777777" w:rsidTr="007E5D21">
        <w:tc>
          <w:tcPr>
            <w:tcW w:w="852" w:type="dxa"/>
          </w:tcPr>
          <w:p w14:paraId="7E921CAD" w14:textId="77777777" w:rsidR="007E5D21" w:rsidRPr="007E0EB4" w:rsidRDefault="007E5D21" w:rsidP="007E5D21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232" w:type="dxa"/>
          </w:tcPr>
          <w:p w14:paraId="46631441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620CE1BF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233D37F4" w14:textId="2E8A61E8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</w:t>
            </w:r>
            <w:r w:rsidR="007B766E">
              <w:rPr>
                <w:rFonts w:cs="Times New Roman"/>
                <w:sz w:val="24"/>
                <w:szCs w:val="24"/>
              </w:rPr>
              <w:t>a report option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E5D21" w14:paraId="4BDBB789" w14:textId="77777777" w:rsidTr="007E5D21">
        <w:tc>
          <w:tcPr>
            <w:tcW w:w="852" w:type="dxa"/>
          </w:tcPr>
          <w:p w14:paraId="318675E6" w14:textId="77777777" w:rsidR="007E5D21" w:rsidRPr="007E0EB4" w:rsidRDefault="007E5D21" w:rsidP="007E5D21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232" w:type="dxa"/>
          </w:tcPr>
          <w:p w14:paraId="0E65CF66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72D24389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0775C38D" w14:textId="466821AD" w:rsidR="007E5D21" w:rsidRPr="00166F55" w:rsidRDefault="007B766E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the </w:t>
            </w:r>
            <w:r w:rsidR="008C3EC4">
              <w:rPr>
                <w:rFonts w:cs="Times New Roman"/>
                <w:sz w:val="24"/>
                <w:szCs w:val="24"/>
              </w:rPr>
              <w:t>start date, end date &amp; other fields to specify data previewing in the report.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7E5D21" w14:paraId="3F98A8F0" w14:textId="77777777" w:rsidTr="007E5D21">
        <w:tc>
          <w:tcPr>
            <w:tcW w:w="852" w:type="dxa"/>
          </w:tcPr>
          <w:p w14:paraId="471CEF44" w14:textId="77777777" w:rsidR="007E5D21" w:rsidRPr="007E0EB4" w:rsidRDefault="007E5D21" w:rsidP="007E5D2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232" w:type="dxa"/>
          </w:tcPr>
          <w:p w14:paraId="3C13DE24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613DEE22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1FE56D23" w14:textId="5E0D7F39" w:rsidR="007E5D21" w:rsidRDefault="007B766E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8C3EC4">
              <w:rPr>
                <w:rFonts w:cs="Times New Roman"/>
                <w:b/>
                <w:sz w:val="24"/>
                <w:szCs w:val="24"/>
              </w:rPr>
              <w:t>“View Report”</w:t>
            </w:r>
            <w:r>
              <w:rPr>
                <w:rFonts w:cs="Times New Roman"/>
                <w:sz w:val="24"/>
                <w:szCs w:val="24"/>
              </w:rPr>
              <w:t xml:space="preserve"> to preview in print format.</w:t>
            </w:r>
          </w:p>
        </w:tc>
      </w:tr>
      <w:tr w:rsidR="007E5D21" w14:paraId="16B08F3A" w14:textId="77777777" w:rsidTr="007E5D21">
        <w:tc>
          <w:tcPr>
            <w:tcW w:w="852" w:type="dxa"/>
          </w:tcPr>
          <w:p w14:paraId="5E95D521" w14:textId="77777777" w:rsidR="007E5D21" w:rsidRDefault="007E5D21" w:rsidP="007E5D21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232" w:type="dxa"/>
          </w:tcPr>
          <w:p w14:paraId="351E39F1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63A19C0E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49ECA631" w14:textId="44BC00FE" w:rsidR="007E5D21" w:rsidRDefault="008C3EC4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report is previewed in print format</w:t>
            </w:r>
            <w:r w:rsidR="007E5D21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14:paraId="7D5F73B8" w14:textId="7CC91BA4" w:rsidR="00273D53" w:rsidRPr="001F370E" w:rsidRDefault="008C3EC4" w:rsidP="001F370E">
      <w:pPr>
        <w:rPr>
          <w:rFonts w:cs="Times New Roman"/>
          <w:noProof/>
          <w:sz w:val="24"/>
          <w:szCs w:val="24"/>
          <w:lang w:val="nl-NL" w:eastAsia="nl-NL"/>
        </w:rPr>
      </w:pPr>
      <w:bookmarkStart w:id="2" w:name="_GoBack"/>
      <w:bookmarkEnd w:id="1"/>
      <w:bookmarkEnd w:id="2"/>
      <w:r>
        <w:rPr>
          <w:rFonts w:cs="Times New Roman"/>
          <w:noProof/>
          <w:sz w:val="24"/>
          <w:szCs w:val="24"/>
        </w:rPr>
        <w:drawing>
          <wp:inline distT="0" distB="0" distL="0" distR="0" wp14:anchorId="4A3656DE" wp14:editId="7EEEF438">
            <wp:extent cx="4315460" cy="2501798"/>
            <wp:effectExtent l="190500" t="190500" r="180340" b="1847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intReport.png"/>
                    <pic:cNvPicPr/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294" b="38246"/>
                    <a:stretch/>
                  </pic:blipFill>
                  <pic:spPr bwMode="auto">
                    <a:xfrm>
                      <a:off x="0" y="0"/>
                      <a:ext cx="4315968" cy="25020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3D53" w:rsidRPr="001F370E" w:rsidSect="00182A81">
      <w:footerReference w:type="default" r:id="rId49"/>
      <w:pgSz w:w="15840" w:h="12240" w:orient="landscape"/>
      <w:pgMar w:top="1152" w:right="1440" w:bottom="1440" w:left="1440" w:header="720" w:footer="720" w:gutter="0"/>
      <w:pgBorders w:offsetFrom="page">
        <w:top w:val="thinThickThinSmallGap" w:sz="24" w:space="24" w:color="000099"/>
        <w:left w:val="thinThickThinSmallGap" w:sz="24" w:space="24" w:color="000099"/>
        <w:bottom w:val="thinThickThinSmallGap" w:sz="24" w:space="24" w:color="000099"/>
        <w:right w:val="thinThickThinSmallGap" w:sz="24" w:space="24" w:color="000099"/>
      </w:pgBorders>
      <w:pgNumType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0888BB" w14:textId="77777777" w:rsidR="00CE1326" w:rsidRDefault="00CE1326" w:rsidP="00D626BC">
      <w:pPr>
        <w:spacing w:after="0" w:line="240" w:lineRule="auto"/>
      </w:pPr>
      <w:r>
        <w:separator/>
      </w:r>
    </w:p>
  </w:endnote>
  <w:endnote w:type="continuationSeparator" w:id="0">
    <w:p w14:paraId="35405141" w14:textId="77777777" w:rsidR="00CE1326" w:rsidRDefault="00CE1326" w:rsidP="00D6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32507"/>
      <w:docPartObj>
        <w:docPartGallery w:val="Page Numbers (Bottom of Page)"/>
        <w:docPartUnique/>
      </w:docPartObj>
    </w:sdtPr>
    <w:sdtEndPr/>
    <w:sdtContent>
      <w:p w14:paraId="0B8916D2" w14:textId="2568B04D" w:rsidR="007E5D21" w:rsidRDefault="007E5D21" w:rsidP="00D85CEC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2CAD">
          <w:rPr>
            <w:noProof/>
          </w:rPr>
          <w:t>16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B8916D3" w14:textId="77777777" w:rsidR="007E5D21" w:rsidRDefault="007E5D21" w:rsidP="00D85CEC">
    <w:pPr>
      <w:pStyle w:val="Footer"/>
      <w:jc w:val="center"/>
    </w:pPr>
    <w:r>
      <w:rPr>
        <w:b/>
        <w:bCs/>
      </w:rPr>
      <w:t>ZAB</w:t>
    </w:r>
    <w:r>
      <w:t xml:space="preserve"> | </w:t>
    </w:r>
    <w:hyperlink r:id="rId1" w:history="1">
      <w:r w:rsidRPr="003531CB">
        <w:rPr>
          <w:rStyle w:val="Hyperlink"/>
        </w:rPr>
        <w:t>info.zab@gmail.com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2AE807" w14:textId="77777777" w:rsidR="00CE1326" w:rsidRDefault="00CE1326" w:rsidP="00D626BC">
      <w:pPr>
        <w:spacing w:after="0" w:line="240" w:lineRule="auto"/>
      </w:pPr>
      <w:r>
        <w:separator/>
      </w:r>
    </w:p>
  </w:footnote>
  <w:footnote w:type="continuationSeparator" w:id="0">
    <w:p w14:paraId="7D8C1409" w14:textId="77777777" w:rsidR="00CE1326" w:rsidRDefault="00CE1326" w:rsidP="00D62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0.95pt;height:10.95pt" o:bullet="t">
        <v:imagedata r:id="rId1" o:title="msoEEC8"/>
      </v:shape>
    </w:pict>
  </w:numPicBullet>
  <w:numPicBullet w:numPicBulletId="1">
    <w:pict>
      <v:shape id="_x0000_i1067" type="#_x0000_t75" style="width:99.65pt;height:86.4pt" o:bullet="t">
        <v:imagedata r:id="rId2" o:title="livemediczLOGO"/>
      </v:shape>
    </w:pict>
  </w:numPicBullet>
  <w:abstractNum w:abstractNumId="0" w15:restartNumberingAfterBreak="0">
    <w:nsid w:val="094E3549"/>
    <w:multiLevelType w:val="hybridMultilevel"/>
    <w:tmpl w:val="7E6A231A"/>
    <w:lvl w:ilvl="0" w:tplc="24AE6DC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D143A"/>
    <w:multiLevelType w:val="hybridMultilevel"/>
    <w:tmpl w:val="536A79FA"/>
    <w:lvl w:ilvl="0" w:tplc="2158735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719FC"/>
    <w:multiLevelType w:val="hybridMultilevel"/>
    <w:tmpl w:val="4574F90C"/>
    <w:lvl w:ilvl="0" w:tplc="E17E562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502692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0412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962423"/>
    <w:multiLevelType w:val="hybridMultilevel"/>
    <w:tmpl w:val="F1B42012"/>
    <w:lvl w:ilvl="0" w:tplc="A52AE07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186936C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F528B5"/>
    <w:multiLevelType w:val="hybridMultilevel"/>
    <w:tmpl w:val="DBF27932"/>
    <w:lvl w:ilvl="0" w:tplc="F6B66E3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39C209C7"/>
    <w:multiLevelType w:val="hybridMultilevel"/>
    <w:tmpl w:val="6F3026C4"/>
    <w:lvl w:ilvl="0" w:tplc="B58EABF6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3B0164F9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1944F8"/>
    <w:multiLevelType w:val="hybridMultilevel"/>
    <w:tmpl w:val="D3447C7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  <w:sz w:val="32"/>
        <w:szCs w:val="32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FC1F1F"/>
    <w:multiLevelType w:val="hybridMultilevel"/>
    <w:tmpl w:val="3A9036B6"/>
    <w:lvl w:ilvl="0" w:tplc="F2F42B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547EA"/>
    <w:multiLevelType w:val="hybridMultilevel"/>
    <w:tmpl w:val="3BB4BA9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5CE2A40C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D2D6F3E"/>
    <w:multiLevelType w:val="hybridMultilevel"/>
    <w:tmpl w:val="968E7164"/>
    <w:lvl w:ilvl="0" w:tplc="9020C11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F32D5"/>
    <w:multiLevelType w:val="hybridMultilevel"/>
    <w:tmpl w:val="947497CA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86026E"/>
    <w:multiLevelType w:val="hybridMultilevel"/>
    <w:tmpl w:val="44525C98"/>
    <w:lvl w:ilvl="0" w:tplc="0E3C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D699B"/>
    <w:multiLevelType w:val="hybridMultilevel"/>
    <w:tmpl w:val="1004A682"/>
    <w:lvl w:ilvl="0" w:tplc="6B2AC4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0564D0"/>
    <w:multiLevelType w:val="hybridMultilevel"/>
    <w:tmpl w:val="34006842"/>
    <w:lvl w:ilvl="0" w:tplc="1AA44D9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1E3E19"/>
    <w:multiLevelType w:val="hybridMultilevel"/>
    <w:tmpl w:val="E4004F06"/>
    <w:lvl w:ilvl="0" w:tplc="00E0C8C2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7E3336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6C04C5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43E5832"/>
    <w:multiLevelType w:val="hybridMultilevel"/>
    <w:tmpl w:val="72A48AC8"/>
    <w:lvl w:ilvl="0" w:tplc="A3E8A160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7B01724"/>
    <w:multiLevelType w:val="multilevel"/>
    <w:tmpl w:val="F1AC062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A2314F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AB6048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BCF3AF0"/>
    <w:multiLevelType w:val="hybridMultilevel"/>
    <w:tmpl w:val="939E7DD8"/>
    <w:lvl w:ilvl="0" w:tplc="F0D47A8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BA6757"/>
    <w:multiLevelType w:val="hybridMultilevel"/>
    <w:tmpl w:val="2304C75C"/>
    <w:lvl w:ilvl="0" w:tplc="95E61E24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39615A8"/>
    <w:multiLevelType w:val="hybridMultilevel"/>
    <w:tmpl w:val="17E87576"/>
    <w:lvl w:ilvl="0" w:tplc="B33463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69691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78C31F17"/>
    <w:multiLevelType w:val="hybridMultilevel"/>
    <w:tmpl w:val="BC686754"/>
    <w:lvl w:ilvl="0" w:tplc="89669D5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05421A"/>
    <w:multiLevelType w:val="hybridMultilevel"/>
    <w:tmpl w:val="240ADD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6"/>
  </w:num>
  <w:num w:numId="3">
    <w:abstractNumId w:val="16"/>
  </w:num>
  <w:num w:numId="4">
    <w:abstractNumId w:val="18"/>
  </w:num>
  <w:num w:numId="5">
    <w:abstractNumId w:val="17"/>
  </w:num>
  <w:num w:numId="6">
    <w:abstractNumId w:val="8"/>
  </w:num>
  <w:num w:numId="7">
    <w:abstractNumId w:val="27"/>
  </w:num>
  <w:num w:numId="8">
    <w:abstractNumId w:val="7"/>
  </w:num>
  <w:num w:numId="9">
    <w:abstractNumId w:val="5"/>
  </w:num>
  <w:num w:numId="10">
    <w:abstractNumId w:val="0"/>
  </w:num>
  <w:num w:numId="11">
    <w:abstractNumId w:val="13"/>
  </w:num>
  <w:num w:numId="12">
    <w:abstractNumId w:val="10"/>
  </w:num>
  <w:num w:numId="13">
    <w:abstractNumId w:val="3"/>
  </w:num>
  <w:num w:numId="14">
    <w:abstractNumId w:val="14"/>
  </w:num>
  <w:num w:numId="15">
    <w:abstractNumId w:val="15"/>
  </w:num>
  <w:num w:numId="16">
    <w:abstractNumId w:val="9"/>
  </w:num>
  <w:num w:numId="17">
    <w:abstractNumId w:val="19"/>
  </w:num>
  <w:num w:numId="18">
    <w:abstractNumId w:val="24"/>
  </w:num>
  <w:num w:numId="19">
    <w:abstractNumId w:val="23"/>
  </w:num>
  <w:num w:numId="20">
    <w:abstractNumId w:val="25"/>
  </w:num>
  <w:num w:numId="21">
    <w:abstractNumId w:val="1"/>
  </w:num>
  <w:num w:numId="22">
    <w:abstractNumId w:val="29"/>
  </w:num>
  <w:num w:numId="23">
    <w:abstractNumId w:val="6"/>
  </w:num>
  <w:num w:numId="24">
    <w:abstractNumId w:val="11"/>
  </w:num>
  <w:num w:numId="25">
    <w:abstractNumId w:val="20"/>
  </w:num>
  <w:num w:numId="26">
    <w:abstractNumId w:val="22"/>
  </w:num>
  <w:num w:numId="27">
    <w:abstractNumId w:val="30"/>
  </w:num>
  <w:num w:numId="28">
    <w:abstractNumId w:val="12"/>
  </w:num>
  <w:num w:numId="29">
    <w:abstractNumId w:val="21"/>
  </w:num>
  <w:num w:numId="30">
    <w:abstractNumId w:val="4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79"/>
    <w:rsid w:val="00000A21"/>
    <w:rsid w:val="00006D8A"/>
    <w:rsid w:val="00010F93"/>
    <w:rsid w:val="00013F07"/>
    <w:rsid w:val="00015073"/>
    <w:rsid w:val="00016D26"/>
    <w:rsid w:val="0002340B"/>
    <w:rsid w:val="0002453B"/>
    <w:rsid w:val="0003165E"/>
    <w:rsid w:val="00032B10"/>
    <w:rsid w:val="00034EF3"/>
    <w:rsid w:val="000376D7"/>
    <w:rsid w:val="00037AAA"/>
    <w:rsid w:val="00037AE7"/>
    <w:rsid w:val="000407C3"/>
    <w:rsid w:val="000437E3"/>
    <w:rsid w:val="000442B3"/>
    <w:rsid w:val="00044623"/>
    <w:rsid w:val="00044863"/>
    <w:rsid w:val="00045AB7"/>
    <w:rsid w:val="00050B7C"/>
    <w:rsid w:val="0005163F"/>
    <w:rsid w:val="00052AA1"/>
    <w:rsid w:val="00056836"/>
    <w:rsid w:val="00063D5B"/>
    <w:rsid w:val="000670E1"/>
    <w:rsid w:val="000708C8"/>
    <w:rsid w:val="00076AF8"/>
    <w:rsid w:val="00077D30"/>
    <w:rsid w:val="00080969"/>
    <w:rsid w:val="000833E6"/>
    <w:rsid w:val="00083E7B"/>
    <w:rsid w:val="00086A97"/>
    <w:rsid w:val="00090BDE"/>
    <w:rsid w:val="000924B9"/>
    <w:rsid w:val="00095E2D"/>
    <w:rsid w:val="000A1427"/>
    <w:rsid w:val="000A1819"/>
    <w:rsid w:val="000A3234"/>
    <w:rsid w:val="000A38B0"/>
    <w:rsid w:val="000A6F85"/>
    <w:rsid w:val="000C3EA2"/>
    <w:rsid w:val="000C5EF3"/>
    <w:rsid w:val="000C6383"/>
    <w:rsid w:val="000C6970"/>
    <w:rsid w:val="000D187E"/>
    <w:rsid w:val="000D72D0"/>
    <w:rsid w:val="000D7D40"/>
    <w:rsid w:val="000E1EED"/>
    <w:rsid w:val="000E68EC"/>
    <w:rsid w:val="000E6D69"/>
    <w:rsid w:val="000E7539"/>
    <w:rsid w:val="000F361B"/>
    <w:rsid w:val="000F732A"/>
    <w:rsid w:val="00105958"/>
    <w:rsid w:val="0010646A"/>
    <w:rsid w:val="00111136"/>
    <w:rsid w:val="001122F9"/>
    <w:rsid w:val="00113E80"/>
    <w:rsid w:val="00123251"/>
    <w:rsid w:val="00123C9D"/>
    <w:rsid w:val="001251C7"/>
    <w:rsid w:val="00125321"/>
    <w:rsid w:val="001319E1"/>
    <w:rsid w:val="00132B5D"/>
    <w:rsid w:val="00133188"/>
    <w:rsid w:val="0013321F"/>
    <w:rsid w:val="00136EC1"/>
    <w:rsid w:val="00137DE3"/>
    <w:rsid w:val="00140AB2"/>
    <w:rsid w:val="00150036"/>
    <w:rsid w:val="00153B04"/>
    <w:rsid w:val="00154C80"/>
    <w:rsid w:val="00155B10"/>
    <w:rsid w:val="00155B89"/>
    <w:rsid w:val="00156536"/>
    <w:rsid w:val="001575AE"/>
    <w:rsid w:val="00165463"/>
    <w:rsid w:val="00166610"/>
    <w:rsid w:val="00166F55"/>
    <w:rsid w:val="001677E9"/>
    <w:rsid w:val="00173FB5"/>
    <w:rsid w:val="00174F41"/>
    <w:rsid w:val="001767EE"/>
    <w:rsid w:val="00182A81"/>
    <w:rsid w:val="001848E0"/>
    <w:rsid w:val="00184F70"/>
    <w:rsid w:val="00185CD4"/>
    <w:rsid w:val="0018782F"/>
    <w:rsid w:val="00192BFE"/>
    <w:rsid w:val="00193F07"/>
    <w:rsid w:val="0019501E"/>
    <w:rsid w:val="001A1E18"/>
    <w:rsid w:val="001A5173"/>
    <w:rsid w:val="001B3D72"/>
    <w:rsid w:val="001C00B5"/>
    <w:rsid w:val="001C376B"/>
    <w:rsid w:val="001C7324"/>
    <w:rsid w:val="001D08EC"/>
    <w:rsid w:val="001D2169"/>
    <w:rsid w:val="001D4A13"/>
    <w:rsid w:val="001D4D1D"/>
    <w:rsid w:val="001D6431"/>
    <w:rsid w:val="001D6543"/>
    <w:rsid w:val="001E0B3B"/>
    <w:rsid w:val="001E4900"/>
    <w:rsid w:val="001E51D3"/>
    <w:rsid w:val="001E6E58"/>
    <w:rsid w:val="001E7662"/>
    <w:rsid w:val="001F370E"/>
    <w:rsid w:val="001F45FE"/>
    <w:rsid w:val="001F6F5F"/>
    <w:rsid w:val="002029E5"/>
    <w:rsid w:val="00202D4F"/>
    <w:rsid w:val="00213C13"/>
    <w:rsid w:val="002179CA"/>
    <w:rsid w:val="00220FD1"/>
    <w:rsid w:val="00224345"/>
    <w:rsid w:val="002259F1"/>
    <w:rsid w:val="00230601"/>
    <w:rsid w:val="00232322"/>
    <w:rsid w:val="002329DA"/>
    <w:rsid w:val="0023321C"/>
    <w:rsid w:val="002337A3"/>
    <w:rsid w:val="002364A2"/>
    <w:rsid w:val="00236687"/>
    <w:rsid w:val="00237575"/>
    <w:rsid w:val="00250D57"/>
    <w:rsid w:val="00253397"/>
    <w:rsid w:val="00254A39"/>
    <w:rsid w:val="00260404"/>
    <w:rsid w:val="00264A87"/>
    <w:rsid w:val="002650F7"/>
    <w:rsid w:val="0026561C"/>
    <w:rsid w:val="002726BF"/>
    <w:rsid w:val="00272F18"/>
    <w:rsid w:val="00273D53"/>
    <w:rsid w:val="0027496B"/>
    <w:rsid w:val="002820C0"/>
    <w:rsid w:val="002824CE"/>
    <w:rsid w:val="002826CA"/>
    <w:rsid w:val="00290C8F"/>
    <w:rsid w:val="00290F5C"/>
    <w:rsid w:val="00293C89"/>
    <w:rsid w:val="0029496C"/>
    <w:rsid w:val="002A0F07"/>
    <w:rsid w:val="002A1A47"/>
    <w:rsid w:val="002A4983"/>
    <w:rsid w:val="002A7EE1"/>
    <w:rsid w:val="002B5599"/>
    <w:rsid w:val="002C394B"/>
    <w:rsid w:val="002C736A"/>
    <w:rsid w:val="002D4192"/>
    <w:rsid w:val="002E0136"/>
    <w:rsid w:val="002E2024"/>
    <w:rsid w:val="002E2C48"/>
    <w:rsid w:val="002F2F4B"/>
    <w:rsid w:val="002F41FF"/>
    <w:rsid w:val="002F437B"/>
    <w:rsid w:val="002F49C2"/>
    <w:rsid w:val="003005C5"/>
    <w:rsid w:val="003005F1"/>
    <w:rsid w:val="00302C14"/>
    <w:rsid w:val="003066C6"/>
    <w:rsid w:val="0030697F"/>
    <w:rsid w:val="00307344"/>
    <w:rsid w:val="00311DF5"/>
    <w:rsid w:val="00312796"/>
    <w:rsid w:val="003131EA"/>
    <w:rsid w:val="00314D64"/>
    <w:rsid w:val="00315215"/>
    <w:rsid w:val="00322165"/>
    <w:rsid w:val="0032228B"/>
    <w:rsid w:val="00324DA4"/>
    <w:rsid w:val="00333C1F"/>
    <w:rsid w:val="00344509"/>
    <w:rsid w:val="00344846"/>
    <w:rsid w:val="00345634"/>
    <w:rsid w:val="00363E47"/>
    <w:rsid w:val="00367347"/>
    <w:rsid w:val="00367BDD"/>
    <w:rsid w:val="00381628"/>
    <w:rsid w:val="00383034"/>
    <w:rsid w:val="00392D6A"/>
    <w:rsid w:val="003932EB"/>
    <w:rsid w:val="003958CC"/>
    <w:rsid w:val="00397CC1"/>
    <w:rsid w:val="003A0BA7"/>
    <w:rsid w:val="003A335F"/>
    <w:rsid w:val="003A7AC3"/>
    <w:rsid w:val="003B239C"/>
    <w:rsid w:val="003B57ED"/>
    <w:rsid w:val="003C0223"/>
    <w:rsid w:val="003C459A"/>
    <w:rsid w:val="003D2B07"/>
    <w:rsid w:val="003D3245"/>
    <w:rsid w:val="003D3A8B"/>
    <w:rsid w:val="003D499E"/>
    <w:rsid w:val="003D5EC3"/>
    <w:rsid w:val="003E2854"/>
    <w:rsid w:val="003E4F14"/>
    <w:rsid w:val="003E5AC5"/>
    <w:rsid w:val="003E6348"/>
    <w:rsid w:val="003E6CFE"/>
    <w:rsid w:val="003E73CE"/>
    <w:rsid w:val="003F165B"/>
    <w:rsid w:val="003F39D2"/>
    <w:rsid w:val="003F5B1E"/>
    <w:rsid w:val="003F6472"/>
    <w:rsid w:val="003F7934"/>
    <w:rsid w:val="00400BF2"/>
    <w:rsid w:val="00402B78"/>
    <w:rsid w:val="00404120"/>
    <w:rsid w:val="0042124A"/>
    <w:rsid w:val="00431341"/>
    <w:rsid w:val="004324A6"/>
    <w:rsid w:val="00437A56"/>
    <w:rsid w:val="00437F64"/>
    <w:rsid w:val="00441FA2"/>
    <w:rsid w:val="00451FC6"/>
    <w:rsid w:val="00454CDB"/>
    <w:rsid w:val="004618FA"/>
    <w:rsid w:val="00463C6B"/>
    <w:rsid w:val="00464F0C"/>
    <w:rsid w:val="00464F49"/>
    <w:rsid w:val="004668C5"/>
    <w:rsid w:val="00470C6D"/>
    <w:rsid w:val="00474F2B"/>
    <w:rsid w:val="0047613F"/>
    <w:rsid w:val="00481296"/>
    <w:rsid w:val="00484D4B"/>
    <w:rsid w:val="00487933"/>
    <w:rsid w:val="00494D82"/>
    <w:rsid w:val="00495F42"/>
    <w:rsid w:val="00496708"/>
    <w:rsid w:val="00496A17"/>
    <w:rsid w:val="004A0EAB"/>
    <w:rsid w:val="004A1E30"/>
    <w:rsid w:val="004A27F0"/>
    <w:rsid w:val="004A2898"/>
    <w:rsid w:val="004A2C88"/>
    <w:rsid w:val="004A6C06"/>
    <w:rsid w:val="004A7B6B"/>
    <w:rsid w:val="004B1FA1"/>
    <w:rsid w:val="004C1DDE"/>
    <w:rsid w:val="004C2BC2"/>
    <w:rsid w:val="004C59E1"/>
    <w:rsid w:val="004C6238"/>
    <w:rsid w:val="004D2FC4"/>
    <w:rsid w:val="004E1190"/>
    <w:rsid w:val="004E2E32"/>
    <w:rsid w:val="004E3B64"/>
    <w:rsid w:val="004E576D"/>
    <w:rsid w:val="004F24F3"/>
    <w:rsid w:val="005025AD"/>
    <w:rsid w:val="00514746"/>
    <w:rsid w:val="00525353"/>
    <w:rsid w:val="005271C2"/>
    <w:rsid w:val="005308ED"/>
    <w:rsid w:val="00531289"/>
    <w:rsid w:val="005315EE"/>
    <w:rsid w:val="00533A19"/>
    <w:rsid w:val="00533AAF"/>
    <w:rsid w:val="00535CD1"/>
    <w:rsid w:val="00537C48"/>
    <w:rsid w:val="005412EC"/>
    <w:rsid w:val="00545573"/>
    <w:rsid w:val="00545ADD"/>
    <w:rsid w:val="005521AA"/>
    <w:rsid w:val="00554491"/>
    <w:rsid w:val="00555A69"/>
    <w:rsid w:val="00561D73"/>
    <w:rsid w:val="005630E2"/>
    <w:rsid w:val="00564C96"/>
    <w:rsid w:val="0056679A"/>
    <w:rsid w:val="00567A55"/>
    <w:rsid w:val="0057160F"/>
    <w:rsid w:val="00572316"/>
    <w:rsid w:val="005738F0"/>
    <w:rsid w:val="00574B94"/>
    <w:rsid w:val="00576CD3"/>
    <w:rsid w:val="00580C69"/>
    <w:rsid w:val="0059403D"/>
    <w:rsid w:val="005958B0"/>
    <w:rsid w:val="00595AED"/>
    <w:rsid w:val="005A1635"/>
    <w:rsid w:val="005A2624"/>
    <w:rsid w:val="005A5B2C"/>
    <w:rsid w:val="005A67D5"/>
    <w:rsid w:val="005B395A"/>
    <w:rsid w:val="005B3F24"/>
    <w:rsid w:val="005B4B59"/>
    <w:rsid w:val="005C00C5"/>
    <w:rsid w:val="005C1895"/>
    <w:rsid w:val="005C23DE"/>
    <w:rsid w:val="005C44B4"/>
    <w:rsid w:val="005C67A9"/>
    <w:rsid w:val="005D04E7"/>
    <w:rsid w:val="005D1D6F"/>
    <w:rsid w:val="005D2CAD"/>
    <w:rsid w:val="005D3514"/>
    <w:rsid w:val="005D5761"/>
    <w:rsid w:val="005E152C"/>
    <w:rsid w:val="005E2EEB"/>
    <w:rsid w:val="005E2F30"/>
    <w:rsid w:val="005E2F86"/>
    <w:rsid w:val="005E5F5B"/>
    <w:rsid w:val="005E65F9"/>
    <w:rsid w:val="005E6BF9"/>
    <w:rsid w:val="005F586E"/>
    <w:rsid w:val="005F6BC8"/>
    <w:rsid w:val="00600A67"/>
    <w:rsid w:val="00603BEB"/>
    <w:rsid w:val="00605852"/>
    <w:rsid w:val="0061042F"/>
    <w:rsid w:val="006107F1"/>
    <w:rsid w:val="00614015"/>
    <w:rsid w:val="00614FDB"/>
    <w:rsid w:val="006176A9"/>
    <w:rsid w:val="0062202D"/>
    <w:rsid w:val="00623007"/>
    <w:rsid w:val="00624214"/>
    <w:rsid w:val="006243C6"/>
    <w:rsid w:val="00625301"/>
    <w:rsid w:val="00625B79"/>
    <w:rsid w:val="00634157"/>
    <w:rsid w:val="0063457A"/>
    <w:rsid w:val="00636121"/>
    <w:rsid w:val="006362D4"/>
    <w:rsid w:val="006367B6"/>
    <w:rsid w:val="006377E1"/>
    <w:rsid w:val="00641DAC"/>
    <w:rsid w:val="006449EB"/>
    <w:rsid w:val="00651C2F"/>
    <w:rsid w:val="00651E02"/>
    <w:rsid w:val="006560B9"/>
    <w:rsid w:val="00664B82"/>
    <w:rsid w:val="00667B49"/>
    <w:rsid w:val="006731D3"/>
    <w:rsid w:val="006733CE"/>
    <w:rsid w:val="00674690"/>
    <w:rsid w:val="00685418"/>
    <w:rsid w:val="0068793D"/>
    <w:rsid w:val="00687BBD"/>
    <w:rsid w:val="0069642E"/>
    <w:rsid w:val="006969B5"/>
    <w:rsid w:val="00697E8D"/>
    <w:rsid w:val="006A03E5"/>
    <w:rsid w:val="006A41C9"/>
    <w:rsid w:val="006A54FE"/>
    <w:rsid w:val="006A5838"/>
    <w:rsid w:val="006A5FD6"/>
    <w:rsid w:val="006A6395"/>
    <w:rsid w:val="006A7E10"/>
    <w:rsid w:val="006B6F30"/>
    <w:rsid w:val="006C021E"/>
    <w:rsid w:val="006C6A80"/>
    <w:rsid w:val="006D0805"/>
    <w:rsid w:val="006D190F"/>
    <w:rsid w:val="006D5806"/>
    <w:rsid w:val="006E07DC"/>
    <w:rsid w:val="006E2A0F"/>
    <w:rsid w:val="006E43B4"/>
    <w:rsid w:val="006E7DCE"/>
    <w:rsid w:val="006F045E"/>
    <w:rsid w:val="006F1A15"/>
    <w:rsid w:val="006F4E3D"/>
    <w:rsid w:val="006F566D"/>
    <w:rsid w:val="006F6693"/>
    <w:rsid w:val="00702B48"/>
    <w:rsid w:val="007067ED"/>
    <w:rsid w:val="00710558"/>
    <w:rsid w:val="00711EE1"/>
    <w:rsid w:val="00713E09"/>
    <w:rsid w:val="00716962"/>
    <w:rsid w:val="00716CB4"/>
    <w:rsid w:val="007252E9"/>
    <w:rsid w:val="007253C0"/>
    <w:rsid w:val="00727F04"/>
    <w:rsid w:val="0073299D"/>
    <w:rsid w:val="0073436A"/>
    <w:rsid w:val="00740145"/>
    <w:rsid w:val="007407B0"/>
    <w:rsid w:val="007425E9"/>
    <w:rsid w:val="00742A66"/>
    <w:rsid w:val="00753506"/>
    <w:rsid w:val="0075451F"/>
    <w:rsid w:val="00760121"/>
    <w:rsid w:val="00761AAB"/>
    <w:rsid w:val="00761BFA"/>
    <w:rsid w:val="00763938"/>
    <w:rsid w:val="00764E2D"/>
    <w:rsid w:val="00765AE9"/>
    <w:rsid w:val="0077093B"/>
    <w:rsid w:val="00770ABD"/>
    <w:rsid w:val="00774F08"/>
    <w:rsid w:val="007750C1"/>
    <w:rsid w:val="00775B49"/>
    <w:rsid w:val="00777FCD"/>
    <w:rsid w:val="00784E24"/>
    <w:rsid w:val="00787672"/>
    <w:rsid w:val="007A2100"/>
    <w:rsid w:val="007A2DBE"/>
    <w:rsid w:val="007A669C"/>
    <w:rsid w:val="007A7AFC"/>
    <w:rsid w:val="007B144D"/>
    <w:rsid w:val="007B4A10"/>
    <w:rsid w:val="007B6BBE"/>
    <w:rsid w:val="007B766E"/>
    <w:rsid w:val="007C2C2E"/>
    <w:rsid w:val="007D0D7C"/>
    <w:rsid w:val="007D2212"/>
    <w:rsid w:val="007D2C5E"/>
    <w:rsid w:val="007D3396"/>
    <w:rsid w:val="007D55A5"/>
    <w:rsid w:val="007D56B3"/>
    <w:rsid w:val="007E0EB4"/>
    <w:rsid w:val="007E5D21"/>
    <w:rsid w:val="007F0CD5"/>
    <w:rsid w:val="007F1ABA"/>
    <w:rsid w:val="007F7427"/>
    <w:rsid w:val="007F74CB"/>
    <w:rsid w:val="00805593"/>
    <w:rsid w:val="00814175"/>
    <w:rsid w:val="00814B53"/>
    <w:rsid w:val="00814D80"/>
    <w:rsid w:val="0082052C"/>
    <w:rsid w:val="00826BB1"/>
    <w:rsid w:val="0083581E"/>
    <w:rsid w:val="008360DE"/>
    <w:rsid w:val="008367CC"/>
    <w:rsid w:val="0083723F"/>
    <w:rsid w:val="00844F1E"/>
    <w:rsid w:val="00845074"/>
    <w:rsid w:val="0085390B"/>
    <w:rsid w:val="008624BE"/>
    <w:rsid w:val="00862500"/>
    <w:rsid w:val="008643DF"/>
    <w:rsid w:val="00865F2B"/>
    <w:rsid w:val="008710E8"/>
    <w:rsid w:val="008768DC"/>
    <w:rsid w:val="00880D52"/>
    <w:rsid w:val="0088292E"/>
    <w:rsid w:val="008861F9"/>
    <w:rsid w:val="00894356"/>
    <w:rsid w:val="00895137"/>
    <w:rsid w:val="008A2FD1"/>
    <w:rsid w:val="008A6B26"/>
    <w:rsid w:val="008B5DBF"/>
    <w:rsid w:val="008B7104"/>
    <w:rsid w:val="008C2286"/>
    <w:rsid w:val="008C3EC4"/>
    <w:rsid w:val="008C6673"/>
    <w:rsid w:val="008D0663"/>
    <w:rsid w:val="008D3547"/>
    <w:rsid w:val="008E22F6"/>
    <w:rsid w:val="008E2D05"/>
    <w:rsid w:val="008F1DCB"/>
    <w:rsid w:val="008F1E38"/>
    <w:rsid w:val="008F26B8"/>
    <w:rsid w:val="008F6A9B"/>
    <w:rsid w:val="009001AE"/>
    <w:rsid w:val="00904436"/>
    <w:rsid w:val="00904CE5"/>
    <w:rsid w:val="0090566A"/>
    <w:rsid w:val="00906A2D"/>
    <w:rsid w:val="00911742"/>
    <w:rsid w:val="00911BEB"/>
    <w:rsid w:val="00911E6B"/>
    <w:rsid w:val="009125F7"/>
    <w:rsid w:val="00914F38"/>
    <w:rsid w:val="0092256B"/>
    <w:rsid w:val="00922C5E"/>
    <w:rsid w:val="00923E41"/>
    <w:rsid w:val="00926D5B"/>
    <w:rsid w:val="00926E41"/>
    <w:rsid w:val="00933235"/>
    <w:rsid w:val="00940BA7"/>
    <w:rsid w:val="00941FDC"/>
    <w:rsid w:val="0094293A"/>
    <w:rsid w:val="00951148"/>
    <w:rsid w:val="009524FD"/>
    <w:rsid w:val="00955598"/>
    <w:rsid w:val="0095642A"/>
    <w:rsid w:val="009571A4"/>
    <w:rsid w:val="0096134E"/>
    <w:rsid w:val="00961FA4"/>
    <w:rsid w:val="009664E1"/>
    <w:rsid w:val="00966718"/>
    <w:rsid w:val="0096702C"/>
    <w:rsid w:val="009771C5"/>
    <w:rsid w:val="00983395"/>
    <w:rsid w:val="00984B37"/>
    <w:rsid w:val="00990212"/>
    <w:rsid w:val="00991101"/>
    <w:rsid w:val="00994CAD"/>
    <w:rsid w:val="009951BA"/>
    <w:rsid w:val="009978D4"/>
    <w:rsid w:val="009A0B20"/>
    <w:rsid w:val="009A0F52"/>
    <w:rsid w:val="009A12D0"/>
    <w:rsid w:val="009A20BB"/>
    <w:rsid w:val="009A241A"/>
    <w:rsid w:val="009A26DE"/>
    <w:rsid w:val="009B0CEE"/>
    <w:rsid w:val="009B3FD9"/>
    <w:rsid w:val="009B5828"/>
    <w:rsid w:val="009B74C0"/>
    <w:rsid w:val="009B7B8F"/>
    <w:rsid w:val="009C2430"/>
    <w:rsid w:val="009D0608"/>
    <w:rsid w:val="009D0E74"/>
    <w:rsid w:val="009D6504"/>
    <w:rsid w:val="009E6F15"/>
    <w:rsid w:val="009F100F"/>
    <w:rsid w:val="009F1335"/>
    <w:rsid w:val="009F1641"/>
    <w:rsid w:val="009F2D98"/>
    <w:rsid w:val="00A00193"/>
    <w:rsid w:val="00A01D37"/>
    <w:rsid w:val="00A04F8E"/>
    <w:rsid w:val="00A056D9"/>
    <w:rsid w:val="00A05C2A"/>
    <w:rsid w:val="00A108A0"/>
    <w:rsid w:val="00A214FB"/>
    <w:rsid w:val="00A21C9D"/>
    <w:rsid w:val="00A23546"/>
    <w:rsid w:val="00A237F1"/>
    <w:rsid w:val="00A249F4"/>
    <w:rsid w:val="00A24DDE"/>
    <w:rsid w:val="00A2707E"/>
    <w:rsid w:val="00A27BF0"/>
    <w:rsid w:val="00A302B4"/>
    <w:rsid w:val="00A31F91"/>
    <w:rsid w:val="00A32FE7"/>
    <w:rsid w:val="00A3701C"/>
    <w:rsid w:val="00A4049C"/>
    <w:rsid w:val="00A537A2"/>
    <w:rsid w:val="00A54923"/>
    <w:rsid w:val="00A576A3"/>
    <w:rsid w:val="00A620F8"/>
    <w:rsid w:val="00A65079"/>
    <w:rsid w:val="00A66BCF"/>
    <w:rsid w:val="00A7144B"/>
    <w:rsid w:val="00A73DE2"/>
    <w:rsid w:val="00A77E0C"/>
    <w:rsid w:val="00A8488E"/>
    <w:rsid w:val="00A84D1A"/>
    <w:rsid w:val="00A91D50"/>
    <w:rsid w:val="00A939FB"/>
    <w:rsid w:val="00A95F2B"/>
    <w:rsid w:val="00A97A73"/>
    <w:rsid w:val="00AA0B8D"/>
    <w:rsid w:val="00AA46E8"/>
    <w:rsid w:val="00AA5A6B"/>
    <w:rsid w:val="00AA73F8"/>
    <w:rsid w:val="00AB00AF"/>
    <w:rsid w:val="00AB10BF"/>
    <w:rsid w:val="00AB75DC"/>
    <w:rsid w:val="00AB7932"/>
    <w:rsid w:val="00AC11DB"/>
    <w:rsid w:val="00AC127D"/>
    <w:rsid w:val="00AC467A"/>
    <w:rsid w:val="00AC701B"/>
    <w:rsid w:val="00AC7857"/>
    <w:rsid w:val="00AC7BFA"/>
    <w:rsid w:val="00AD324F"/>
    <w:rsid w:val="00AD3F2E"/>
    <w:rsid w:val="00AD776E"/>
    <w:rsid w:val="00AD782E"/>
    <w:rsid w:val="00AE0C03"/>
    <w:rsid w:val="00AE213B"/>
    <w:rsid w:val="00AE4474"/>
    <w:rsid w:val="00AE5CE2"/>
    <w:rsid w:val="00B022E9"/>
    <w:rsid w:val="00B14457"/>
    <w:rsid w:val="00B16BB8"/>
    <w:rsid w:val="00B17923"/>
    <w:rsid w:val="00B17994"/>
    <w:rsid w:val="00B2139E"/>
    <w:rsid w:val="00B21527"/>
    <w:rsid w:val="00B2265B"/>
    <w:rsid w:val="00B22727"/>
    <w:rsid w:val="00B2284E"/>
    <w:rsid w:val="00B232AF"/>
    <w:rsid w:val="00B32A4A"/>
    <w:rsid w:val="00B33F20"/>
    <w:rsid w:val="00B3586B"/>
    <w:rsid w:val="00B365F7"/>
    <w:rsid w:val="00B416CC"/>
    <w:rsid w:val="00B434AD"/>
    <w:rsid w:val="00B54343"/>
    <w:rsid w:val="00B54434"/>
    <w:rsid w:val="00B56362"/>
    <w:rsid w:val="00B6098E"/>
    <w:rsid w:val="00B619F8"/>
    <w:rsid w:val="00B6223E"/>
    <w:rsid w:val="00B6233D"/>
    <w:rsid w:val="00B6374A"/>
    <w:rsid w:val="00B646B0"/>
    <w:rsid w:val="00B6474C"/>
    <w:rsid w:val="00B648E1"/>
    <w:rsid w:val="00B65CDB"/>
    <w:rsid w:val="00B705F5"/>
    <w:rsid w:val="00B72270"/>
    <w:rsid w:val="00B738F6"/>
    <w:rsid w:val="00B7471D"/>
    <w:rsid w:val="00B80B3C"/>
    <w:rsid w:val="00B827A5"/>
    <w:rsid w:val="00B90756"/>
    <w:rsid w:val="00B9239F"/>
    <w:rsid w:val="00B94E36"/>
    <w:rsid w:val="00B95D7A"/>
    <w:rsid w:val="00B97A51"/>
    <w:rsid w:val="00BA1EBF"/>
    <w:rsid w:val="00BA336A"/>
    <w:rsid w:val="00BA47B8"/>
    <w:rsid w:val="00BA4818"/>
    <w:rsid w:val="00BA6C2B"/>
    <w:rsid w:val="00BB40D6"/>
    <w:rsid w:val="00BB42DC"/>
    <w:rsid w:val="00BC0187"/>
    <w:rsid w:val="00BC0806"/>
    <w:rsid w:val="00BC0F02"/>
    <w:rsid w:val="00BC3C2F"/>
    <w:rsid w:val="00BC4133"/>
    <w:rsid w:val="00BD07BC"/>
    <w:rsid w:val="00BD6412"/>
    <w:rsid w:val="00BD6FEF"/>
    <w:rsid w:val="00BE024A"/>
    <w:rsid w:val="00BE06A2"/>
    <w:rsid w:val="00BE225C"/>
    <w:rsid w:val="00BE53C0"/>
    <w:rsid w:val="00BE5D39"/>
    <w:rsid w:val="00BF264D"/>
    <w:rsid w:val="00BF3923"/>
    <w:rsid w:val="00BF6E45"/>
    <w:rsid w:val="00C00845"/>
    <w:rsid w:val="00C00F29"/>
    <w:rsid w:val="00C02585"/>
    <w:rsid w:val="00C065AD"/>
    <w:rsid w:val="00C1355C"/>
    <w:rsid w:val="00C13569"/>
    <w:rsid w:val="00C21BDF"/>
    <w:rsid w:val="00C26086"/>
    <w:rsid w:val="00C27391"/>
    <w:rsid w:val="00C33015"/>
    <w:rsid w:val="00C34DD8"/>
    <w:rsid w:val="00C3636A"/>
    <w:rsid w:val="00C36495"/>
    <w:rsid w:val="00C4185A"/>
    <w:rsid w:val="00C42692"/>
    <w:rsid w:val="00C42996"/>
    <w:rsid w:val="00C43F67"/>
    <w:rsid w:val="00C44311"/>
    <w:rsid w:val="00C467BC"/>
    <w:rsid w:val="00C46A90"/>
    <w:rsid w:val="00C5098D"/>
    <w:rsid w:val="00C511DE"/>
    <w:rsid w:val="00C55EC9"/>
    <w:rsid w:val="00C55F14"/>
    <w:rsid w:val="00C61AAB"/>
    <w:rsid w:val="00C640A5"/>
    <w:rsid w:val="00C64405"/>
    <w:rsid w:val="00C67C36"/>
    <w:rsid w:val="00C72C15"/>
    <w:rsid w:val="00C83252"/>
    <w:rsid w:val="00C8336A"/>
    <w:rsid w:val="00C83871"/>
    <w:rsid w:val="00C84A12"/>
    <w:rsid w:val="00C87571"/>
    <w:rsid w:val="00C875A8"/>
    <w:rsid w:val="00C903B7"/>
    <w:rsid w:val="00C92691"/>
    <w:rsid w:val="00C94E4B"/>
    <w:rsid w:val="00C9576B"/>
    <w:rsid w:val="00C9600B"/>
    <w:rsid w:val="00CA4223"/>
    <w:rsid w:val="00CA4225"/>
    <w:rsid w:val="00CA5B97"/>
    <w:rsid w:val="00CB03C8"/>
    <w:rsid w:val="00CB0550"/>
    <w:rsid w:val="00CB0ACE"/>
    <w:rsid w:val="00CB2C52"/>
    <w:rsid w:val="00CC1F50"/>
    <w:rsid w:val="00CC24AF"/>
    <w:rsid w:val="00CC56FF"/>
    <w:rsid w:val="00CD2882"/>
    <w:rsid w:val="00CD41FD"/>
    <w:rsid w:val="00CD6E56"/>
    <w:rsid w:val="00CE1326"/>
    <w:rsid w:val="00CF0AB8"/>
    <w:rsid w:val="00CF0C7F"/>
    <w:rsid w:val="00CF242B"/>
    <w:rsid w:val="00CF478C"/>
    <w:rsid w:val="00CF5A87"/>
    <w:rsid w:val="00CF6FE3"/>
    <w:rsid w:val="00CF78C0"/>
    <w:rsid w:val="00D021C4"/>
    <w:rsid w:val="00D02328"/>
    <w:rsid w:val="00D033D0"/>
    <w:rsid w:val="00D037EC"/>
    <w:rsid w:val="00D0605B"/>
    <w:rsid w:val="00D14E34"/>
    <w:rsid w:val="00D15C67"/>
    <w:rsid w:val="00D16C0E"/>
    <w:rsid w:val="00D174ED"/>
    <w:rsid w:val="00D22F8B"/>
    <w:rsid w:val="00D23F22"/>
    <w:rsid w:val="00D24688"/>
    <w:rsid w:val="00D35D0F"/>
    <w:rsid w:val="00D35E3C"/>
    <w:rsid w:val="00D36CB8"/>
    <w:rsid w:val="00D37606"/>
    <w:rsid w:val="00D40E53"/>
    <w:rsid w:val="00D50554"/>
    <w:rsid w:val="00D5371C"/>
    <w:rsid w:val="00D54707"/>
    <w:rsid w:val="00D626BC"/>
    <w:rsid w:val="00D63E00"/>
    <w:rsid w:val="00D671F5"/>
    <w:rsid w:val="00D700E6"/>
    <w:rsid w:val="00D71A6B"/>
    <w:rsid w:val="00D72504"/>
    <w:rsid w:val="00D735EB"/>
    <w:rsid w:val="00D73A76"/>
    <w:rsid w:val="00D73B90"/>
    <w:rsid w:val="00D741DD"/>
    <w:rsid w:val="00D749B3"/>
    <w:rsid w:val="00D757E8"/>
    <w:rsid w:val="00D775C4"/>
    <w:rsid w:val="00D815B3"/>
    <w:rsid w:val="00D82DCF"/>
    <w:rsid w:val="00D8363B"/>
    <w:rsid w:val="00D83884"/>
    <w:rsid w:val="00D85CEC"/>
    <w:rsid w:val="00D91606"/>
    <w:rsid w:val="00D917F1"/>
    <w:rsid w:val="00D93F7B"/>
    <w:rsid w:val="00DA6DD2"/>
    <w:rsid w:val="00DA7B39"/>
    <w:rsid w:val="00DB0DFB"/>
    <w:rsid w:val="00DB195C"/>
    <w:rsid w:val="00DB44A1"/>
    <w:rsid w:val="00DB51BD"/>
    <w:rsid w:val="00DB6A76"/>
    <w:rsid w:val="00DC2A0C"/>
    <w:rsid w:val="00DC5F20"/>
    <w:rsid w:val="00DD159A"/>
    <w:rsid w:val="00DD377D"/>
    <w:rsid w:val="00DD416D"/>
    <w:rsid w:val="00DE2867"/>
    <w:rsid w:val="00DE5213"/>
    <w:rsid w:val="00DF4BB5"/>
    <w:rsid w:val="00DF66FF"/>
    <w:rsid w:val="00DF6DB0"/>
    <w:rsid w:val="00E02BC5"/>
    <w:rsid w:val="00E06E99"/>
    <w:rsid w:val="00E10C6C"/>
    <w:rsid w:val="00E12E72"/>
    <w:rsid w:val="00E1534D"/>
    <w:rsid w:val="00E160AF"/>
    <w:rsid w:val="00E20974"/>
    <w:rsid w:val="00E21CED"/>
    <w:rsid w:val="00E21EDE"/>
    <w:rsid w:val="00E306FD"/>
    <w:rsid w:val="00E31705"/>
    <w:rsid w:val="00E33394"/>
    <w:rsid w:val="00E34170"/>
    <w:rsid w:val="00E4006A"/>
    <w:rsid w:val="00E52ADB"/>
    <w:rsid w:val="00E53418"/>
    <w:rsid w:val="00E55392"/>
    <w:rsid w:val="00E55BA8"/>
    <w:rsid w:val="00E55FA0"/>
    <w:rsid w:val="00E62DC5"/>
    <w:rsid w:val="00E6398D"/>
    <w:rsid w:val="00E76C1A"/>
    <w:rsid w:val="00E81CE8"/>
    <w:rsid w:val="00E820AC"/>
    <w:rsid w:val="00E82171"/>
    <w:rsid w:val="00E91328"/>
    <w:rsid w:val="00E91B7D"/>
    <w:rsid w:val="00E93AC7"/>
    <w:rsid w:val="00E97647"/>
    <w:rsid w:val="00EA64CF"/>
    <w:rsid w:val="00EA6B19"/>
    <w:rsid w:val="00EA78AB"/>
    <w:rsid w:val="00EB49CD"/>
    <w:rsid w:val="00EB6E3F"/>
    <w:rsid w:val="00EC31FC"/>
    <w:rsid w:val="00EC5648"/>
    <w:rsid w:val="00EC5997"/>
    <w:rsid w:val="00EC7361"/>
    <w:rsid w:val="00ED5937"/>
    <w:rsid w:val="00EE1771"/>
    <w:rsid w:val="00EE548A"/>
    <w:rsid w:val="00EF0799"/>
    <w:rsid w:val="00EF466D"/>
    <w:rsid w:val="00EF736D"/>
    <w:rsid w:val="00F02CCB"/>
    <w:rsid w:val="00F030F9"/>
    <w:rsid w:val="00F100C5"/>
    <w:rsid w:val="00F1012A"/>
    <w:rsid w:val="00F101A3"/>
    <w:rsid w:val="00F118A0"/>
    <w:rsid w:val="00F2566C"/>
    <w:rsid w:val="00F27403"/>
    <w:rsid w:val="00F27C7A"/>
    <w:rsid w:val="00F30FE4"/>
    <w:rsid w:val="00F315CC"/>
    <w:rsid w:val="00F31C58"/>
    <w:rsid w:val="00F36488"/>
    <w:rsid w:val="00F403DF"/>
    <w:rsid w:val="00F41B07"/>
    <w:rsid w:val="00F440DC"/>
    <w:rsid w:val="00F450D4"/>
    <w:rsid w:val="00F46D6C"/>
    <w:rsid w:val="00F51659"/>
    <w:rsid w:val="00F5207B"/>
    <w:rsid w:val="00F52C0E"/>
    <w:rsid w:val="00F5368A"/>
    <w:rsid w:val="00F56A04"/>
    <w:rsid w:val="00F579EB"/>
    <w:rsid w:val="00F72C66"/>
    <w:rsid w:val="00F72F57"/>
    <w:rsid w:val="00F75DC6"/>
    <w:rsid w:val="00F83ABC"/>
    <w:rsid w:val="00F8557C"/>
    <w:rsid w:val="00F86BF5"/>
    <w:rsid w:val="00F877CB"/>
    <w:rsid w:val="00F90D4C"/>
    <w:rsid w:val="00F91733"/>
    <w:rsid w:val="00F975BD"/>
    <w:rsid w:val="00FA5748"/>
    <w:rsid w:val="00FA5D98"/>
    <w:rsid w:val="00FA76FE"/>
    <w:rsid w:val="00FB0C26"/>
    <w:rsid w:val="00FB1B3A"/>
    <w:rsid w:val="00FB4E44"/>
    <w:rsid w:val="00FB71EC"/>
    <w:rsid w:val="00FC21FA"/>
    <w:rsid w:val="00FC59F6"/>
    <w:rsid w:val="00FD01E1"/>
    <w:rsid w:val="00FD1511"/>
    <w:rsid w:val="00FD2263"/>
    <w:rsid w:val="00FD33B2"/>
    <w:rsid w:val="00FD3FD8"/>
    <w:rsid w:val="00FD7C8A"/>
    <w:rsid w:val="00FE0922"/>
    <w:rsid w:val="00FE4451"/>
    <w:rsid w:val="00FE6E05"/>
    <w:rsid w:val="00FF1441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912AE"/>
  <w15:docId w15:val="{1F413D1A-52EE-4C02-8F77-23020B36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157"/>
  </w:style>
  <w:style w:type="paragraph" w:styleId="Heading1">
    <w:name w:val="heading 1"/>
    <w:basedOn w:val="Normal"/>
    <w:next w:val="Normal"/>
    <w:link w:val="Heading1Char"/>
    <w:uiPriority w:val="9"/>
    <w:qFormat/>
    <w:rsid w:val="00775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A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B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5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74A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75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50C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83E7B"/>
    <w:pPr>
      <w:spacing w:after="100"/>
      <w:ind w:left="216"/>
    </w:pPr>
    <w:rPr>
      <w:rFonts w:ascii="Arial Narrow" w:eastAsiaTheme="minorEastAsia" w:hAnsi="Arial Narrow" w:cs="ArialNarrow-Bold"/>
      <w:b/>
      <w:bCs/>
      <w:color w:val="2706EB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4E2D"/>
    <w:pPr>
      <w:spacing w:after="100"/>
    </w:pPr>
    <w:rPr>
      <w:rFonts w:ascii="Arial Narrow" w:eastAsiaTheme="minorEastAsia" w:hAnsi="Arial Narrow" w:cs="Courier"/>
      <w:b/>
      <w:color w:val="000099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F7934"/>
    <w:pPr>
      <w:spacing w:after="100"/>
      <w:ind w:left="446"/>
    </w:pPr>
    <w:rPr>
      <w:rFonts w:ascii="Arial Narrow" w:eastAsiaTheme="minorEastAsia" w:hAnsi="Arial Narrow" w:cs="ArialNarrow-Bold"/>
      <w:b/>
      <w:color w:val="2706EB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6BC"/>
  </w:style>
  <w:style w:type="paragraph" w:styleId="Footer">
    <w:name w:val="footer"/>
    <w:basedOn w:val="Normal"/>
    <w:link w:val="Foot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6BC"/>
  </w:style>
  <w:style w:type="character" w:styleId="Hyperlink">
    <w:name w:val="Hyperlink"/>
    <w:basedOn w:val="DefaultParagraphFont"/>
    <w:uiPriority w:val="99"/>
    <w:unhideWhenUsed/>
    <w:rsid w:val="00D85C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5C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97A73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paragraph" w:styleId="NoSpacing">
    <w:name w:val="No Spacing"/>
    <w:uiPriority w:val="1"/>
    <w:qFormat/>
    <w:rsid w:val="009A0F52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F466D"/>
    <w:rPr>
      <w:color w:val="808080"/>
      <w:shd w:val="clear" w:color="auto" w:fill="E6E6E6"/>
    </w:rPr>
  </w:style>
  <w:style w:type="character" w:customStyle="1" w:styleId="bunty">
    <w:name w:val="bunty"/>
    <w:basedOn w:val="DefaultParagraphFont"/>
    <w:rsid w:val="006A7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1.17:8080/zab/login?screen=acpost&amp;option=Posting&amp;menuname=acmst" TargetMode="External"/><Relationship Id="rId18" Type="http://schemas.openxmlformats.org/officeDocument/2006/relationships/hyperlink" Target="http://192.168.1.17:8080/zab/login?screen=acgroup&amp;option=Chart+of+Account+Serial&amp;menuname=acmst" TargetMode="External"/><Relationship Id="rId26" Type="http://schemas.openxmlformats.org/officeDocument/2006/relationships/hyperlink" Target="javascript:run1()&amp;menuname=ar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://192.168.1.17:8080/zab/login?screen=acheader&amp;option=Voucher+Entry&amp;menuname=ac" TargetMode="External"/><Relationship Id="rId34" Type="http://schemas.openxmlformats.org/officeDocument/2006/relationships/image" Target="media/image10.PNG"/><Relationship Id="rId42" Type="http://schemas.openxmlformats.org/officeDocument/2006/relationships/hyperlink" Target="http://192.168.1.17:8080/zab/login?screen=appaymentadj&amp;option=Supplier+Adjustment&amp;menuname=ap" TargetMode="External"/><Relationship Id="rId47" Type="http://schemas.openxmlformats.org/officeDocument/2006/relationships/image" Target="media/image16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192.168.1.17:8080/zab/login?screen=acunpostdate&amp;option=UnPosting+By+Date&amp;menuname=acmst" TargetMode="External"/><Relationship Id="rId29" Type="http://schemas.openxmlformats.org/officeDocument/2006/relationships/hyperlink" Target="http://192.168.1.17:8080/zab/login?screen=arcaschqhon&amp;option=Received+Cheque+Transaction&amp;menuname=ar" TargetMode="External"/><Relationship Id="rId11" Type="http://schemas.openxmlformats.org/officeDocument/2006/relationships/hyperlink" Target="http://192.168.1.17:8080/zab/login?screen=achrc1&amp;option=Account+Group&amp;menuname=acmst" TargetMode="External"/><Relationship Id="rId24" Type="http://schemas.openxmlformats.org/officeDocument/2006/relationships/hyperlink" Target="http://192.168.1.17:8080/zab/login?screen=acheader&amp;option=Voucher+Entry&amp;menuname=ac" TargetMode="External"/><Relationship Id="rId32" Type="http://schemas.openxmlformats.org/officeDocument/2006/relationships/image" Target="media/image9.PNG"/><Relationship Id="rId37" Type="http://schemas.openxmlformats.org/officeDocument/2006/relationships/hyperlink" Target="javascript:run1()&amp;menuname=ap" TargetMode="External"/><Relationship Id="rId40" Type="http://schemas.openxmlformats.org/officeDocument/2006/relationships/hyperlink" Target="http://192.168.1.17:8080/zab/login?screen=apcaschqhon&amp;option=Issued+Cheque+Transaction&amp;menuname=ap" TargetMode="External"/><Relationship Id="rId45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://192.168.1.17:8080/zab/login?screen=acpostdate&amp;option=Posting+By+Date&amp;menuname=acmst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7.PNG"/><Relationship Id="rId36" Type="http://schemas.openxmlformats.org/officeDocument/2006/relationships/image" Target="media/image11.PNG"/><Relationship Id="rId49" Type="http://schemas.openxmlformats.org/officeDocument/2006/relationships/footer" Target="footer1.xml"/><Relationship Id="rId10" Type="http://schemas.openxmlformats.org/officeDocument/2006/relationships/hyperlink" Target="http://192.168.1.17:8080/zab/login?screen=acmst&amp;option=Chart+of+Accounts&amp;menuname=acmst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://192.168.1.17:8080/zab/login?screen=arcasadj&amp;option=Customer+Adjustment&amp;menuname=ar" TargetMode="External"/><Relationship Id="rId44" Type="http://schemas.openxmlformats.org/officeDocument/2006/relationships/hyperlink" Target="http://192.168.1.17:8080/zab/login?screen=apinvoice&amp;option=Supplier+Invoice&amp;menuname=ap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run1()&amp;menuname=acmst" TargetMode="External"/><Relationship Id="rId14" Type="http://schemas.openxmlformats.org/officeDocument/2006/relationships/hyperlink" Target="http://192.168.1.17:8080/zab/login?screen=acunpost&amp;option=UnPosting&amp;menuname=acmst" TargetMode="External"/><Relationship Id="rId22" Type="http://schemas.openxmlformats.org/officeDocument/2006/relationships/hyperlink" Target="http://192.168.1.17:8080/zab/login?screen=acheader&amp;option=Voucher+Entry&amp;menuname=ac" TargetMode="External"/><Relationship Id="rId27" Type="http://schemas.openxmlformats.org/officeDocument/2006/relationships/hyperlink" Target="http://192.168.1.17:8080/zab/login?screen=arcas&amp;option=Money+Receipts+and+Allocation&amp;menuname=ar" TargetMode="External"/><Relationship Id="rId30" Type="http://schemas.openxmlformats.org/officeDocument/2006/relationships/image" Target="media/image8.PNG"/><Relationship Id="rId35" Type="http://schemas.openxmlformats.org/officeDocument/2006/relationships/hyperlink" Target="http://192.168.1.17:8080/zab/login?screen=arhedob&amp;option=AR+Opening+Entry&amp;menuname=ar" TargetMode="External"/><Relationship Id="rId43" Type="http://schemas.openxmlformats.org/officeDocument/2006/relationships/image" Target="media/image14.PNG"/><Relationship Id="rId48" Type="http://schemas.openxmlformats.org/officeDocument/2006/relationships/image" Target="media/image17.png"/><Relationship Id="rId8" Type="http://schemas.openxmlformats.org/officeDocument/2006/relationships/hyperlink" Target="javascript:run1()&amp;menuname=ac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://192.168.1.17:8080/zab/login?screen=acyearend&amp;option=Year+End+Processing&amp;menuname=acmst" TargetMode="External"/><Relationship Id="rId17" Type="http://schemas.openxmlformats.org/officeDocument/2006/relationships/hyperlink" Target="http://192.168.1.17:8080/zab/login?screen=acdef&amp;option=AC+Defaults&amp;menuname=acmst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://192.168.1.17:8080/zab/login?screen=arhed&amp;option=Transactions&amp;menuname=ar" TargetMode="External"/><Relationship Id="rId38" Type="http://schemas.openxmlformats.org/officeDocument/2006/relationships/hyperlink" Target="http://192.168.1.17:8080/zab/login?screen=appayment&amp;option=Supplier+Payment+and+Allocation&amp;menuname=ap" TargetMode="External"/><Relationship Id="rId46" Type="http://schemas.openxmlformats.org/officeDocument/2006/relationships/hyperlink" Target="http://192.168.1.17:8080/zab/login?screen=arhedapob&amp;option=AP+Opening+Entry&amp;menuname=ap" TargetMode="External"/><Relationship Id="rId20" Type="http://schemas.openxmlformats.org/officeDocument/2006/relationships/image" Target="media/image4.PNG"/><Relationship Id="rId41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.zab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B6FE8F-103B-4B6B-A65B-71CB1C4E4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17</Pages>
  <Words>693</Words>
  <Characters>3951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uhlbd</Company>
  <LinksUpToDate>false</LinksUpToDate>
  <CharactersWithSpaces>4635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uhlIT</dc:creator>
  <cp:keywords/>
  <dc:description/>
  <cp:lastModifiedBy>Administrator</cp:lastModifiedBy>
  <cp:revision>136</cp:revision>
  <cp:lastPrinted>2013-05-03T17:50:00Z</cp:lastPrinted>
  <dcterms:created xsi:type="dcterms:W3CDTF">2017-03-17T06:08:00Z</dcterms:created>
  <dcterms:modified xsi:type="dcterms:W3CDTF">2019-05-09T04:26:00Z</dcterms:modified>
</cp:coreProperties>
</file>