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9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7F03F2A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7F03F2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D" w14:textId="6825A4DC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.0.0</w:t>
      </w:r>
    </w:p>
    <w:p w14:paraId="07F03F2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2F" w14:textId="5FDEF7AD" w:rsidR="00B6374A" w:rsidRPr="00C93B74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 w:rsidRPr="00C93B74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INVENTORY</w:t>
      </w:r>
    </w:p>
    <w:p w14:paraId="07D0A49B" w14:textId="660F1E8B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58177263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AC0217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D1A8F5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14B6BBD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570F5F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5A508AE8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68C14B6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7034E4E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4DFC50C" w14:textId="77777777" w:rsidR="00C93B74" w:rsidRPr="0035602B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47975ED6" w14:textId="77777777" w:rsidR="00C93B74" w:rsidRPr="00136EC1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93B74" w:rsidRPr="0035602B" w14:paraId="12FBE2DD" w14:textId="77777777" w:rsidTr="00AB45A0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151E0CCA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3CDD5B14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B743D8" w14:paraId="133DB2C3" w14:textId="77777777" w:rsidTr="006F38A8">
        <w:tc>
          <w:tcPr>
            <w:tcW w:w="6475" w:type="dxa"/>
          </w:tcPr>
          <w:p w14:paraId="59680E91" w14:textId="3DC5624A" w:rsidR="00B743D8" w:rsidRPr="00C93B74" w:rsidRDefault="0095552B" w:rsidP="0095552B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95552B">
              <w:rPr>
                <w:rFonts w:ascii="Arial Narrow" w:hAnsi="Arial Narrow"/>
                <w:color w:val="4F6228" w:themeColor="accent3" w:themeShade="80"/>
                <w:sz w:val="32"/>
              </w:rPr>
              <w:t>Direct Issue Entry</w:t>
            </w:r>
          </w:p>
        </w:tc>
        <w:tc>
          <w:tcPr>
            <w:tcW w:w="6475" w:type="dxa"/>
          </w:tcPr>
          <w:p w14:paraId="0803C232" w14:textId="77777777" w:rsidR="00B743D8" w:rsidRPr="0035602B" w:rsidRDefault="00B743D8" w:rsidP="006F38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B743D8" w14:paraId="23235D5C" w14:textId="77777777" w:rsidTr="006F38A8">
        <w:tc>
          <w:tcPr>
            <w:tcW w:w="6475" w:type="dxa"/>
          </w:tcPr>
          <w:p w14:paraId="313559F0" w14:textId="749C50CA" w:rsidR="00B743D8" w:rsidRPr="00C93B74" w:rsidRDefault="0095552B" w:rsidP="0095552B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95552B">
              <w:rPr>
                <w:rFonts w:ascii="Arial Narrow" w:hAnsi="Arial Narrow"/>
                <w:color w:val="4F6228" w:themeColor="accent3" w:themeShade="80"/>
                <w:sz w:val="32"/>
              </w:rPr>
              <w:t>Issue For Production</w:t>
            </w:r>
          </w:p>
        </w:tc>
        <w:tc>
          <w:tcPr>
            <w:tcW w:w="6475" w:type="dxa"/>
          </w:tcPr>
          <w:p w14:paraId="66C8098D" w14:textId="2D06DD5E" w:rsidR="00B743D8" w:rsidRPr="0035602B" w:rsidRDefault="00B743D8" w:rsidP="006F38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 w:rsidR="00275A24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4</w:t>
            </w:r>
          </w:p>
        </w:tc>
      </w:tr>
      <w:tr w:rsidR="00C93B74" w14:paraId="4344C5E9" w14:textId="77777777" w:rsidTr="00AB45A0">
        <w:tc>
          <w:tcPr>
            <w:tcW w:w="6475" w:type="dxa"/>
          </w:tcPr>
          <w:p w14:paraId="43DDC4BA" w14:textId="16922F03" w:rsidR="00C93B74" w:rsidRPr="00C93B74" w:rsidRDefault="0095552B" w:rsidP="0095552B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95552B">
              <w:rPr>
                <w:rFonts w:ascii="Arial Narrow" w:hAnsi="Arial Narrow"/>
                <w:color w:val="4F6228" w:themeColor="accent3" w:themeShade="80"/>
                <w:sz w:val="32"/>
              </w:rPr>
              <w:t>Damage Entry</w:t>
            </w:r>
          </w:p>
        </w:tc>
        <w:tc>
          <w:tcPr>
            <w:tcW w:w="6475" w:type="dxa"/>
          </w:tcPr>
          <w:p w14:paraId="2DD0EDEF" w14:textId="41C2D66D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 w:rsidR="00275A24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5</w:t>
            </w:r>
          </w:p>
        </w:tc>
      </w:tr>
      <w:tr w:rsidR="00C93B74" w14:paraId="374AAF8F" w14:textId="77777777" w:rsidTr="0095552B">
        <w:trPr>
          <w:trHeight w:val="377"/>
        </w:trPr>
        <w:tc>
          <w:tcPr>
            <w:tcW w:w="6475" w:type="dxa"/>
          </w:tcPr>
          <w:p w14:paraId="255D1812" w14:textId="3900F134" w:rsidR="00C93B74" w:rsidRPr="0095552B" w:rsidRDefault="0095552B" w:rsidP="0095552B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95552B">
              <w:rPr>
                <w:rFonts w:ascii="Arial Narrow" w:hAnsi="Arial Narrow"/>
                <w:color w:val="4F6228" w:themeColor="accent3" w:themeShade="80"/>
                <w:sz w:val="32"/>
              </w:rPr>
              <w:t>Create GRN</w:t>
            </w:r>
          </w:p>
        </w:tc>
        <w:tc>
          <w:tcPr>
            <w:tcW w:w="6475" w:type="dxa"/>
          </w:tcPr>
          <w:p w14:paraId="7F714400" w14:textId="6AA8FAEC" w:rsidR="00C93B74" w:rsidRPr="0035602B" w:rsidRDefault="00275A2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06</w:t>
            </w:r>
          </w:p>
        </w:tc>
      </w:tr>
      <w:tr w:rsidR="00C93B74" w14:paraId="60125DEF" w14:textId="77777777" w:rsidTr="00AB45A0">
        <w:tc>
          <w:tcPr>
            <w:tcW w:w="6475" w:type="dxa"/>
          </w:tcPr>
          <w:p w14:paraId="473DC8A8" w14:textId="3268F733" w:rsidR="00C93B74" w:rsidRPr="0095552B" w:rsidRDefault="0095552B" w:rsidP="0095552B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95552B">
              <w:rPr>
                <w:rFonts w:ascii="Arial Narrow" w:hAnsi="Arial Narrow"/>
                <w:color w:val="4F6228" w:themeColor="accent3" w:themeShade="80"/>
                <w:sz w:val="32"/>
              </w:rPr>
              <w:t>IM To GL Transfer</w:t>
            </w:r>
          </w:p>
        </w:tc>
        <w:tc>
          <w:tcPr>
            <w:tcW w:w="6475" w:type="dxa"/>
          </w:tcPr>
          <w:p w14:paraId="2847A85A" w14:textId="6FAF1C14" w:rsidR="00C93B74" w:rsidRPr="0035602B" w:rsidRDefault="00275A2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10</w:t>
            </w:r>
            <w:bookmarkStart w:id="0" w:name="_GoBack"/>
            <w:bookmarkEnd w:id="0"/>
          </w:p>
        </w:tc>
      </w:tr>
      <w:tr w:rsidR="00C93B74" w14:paraId="4CEC9AA7" w14:textId="77777777" w:rsidTr="00AB45A0">
        <w:tc>
          <w:tcPr>
            <w:tcW w:w="6475" w:type="dxa"/>
          </w:tcPr>
          <w:p w14:paraId="3BAA807A" w14:textId="77777777" w:rsidR="00C93B74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170F9C51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</w:tbl>
    <w:p w14:paraId="2BF5E098" w14:textId="77777777" w:rsidR="00C93B74" w:rsidRPr="00136EC1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2B5FE97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AF49263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3A0CE42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15A235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7FC71C4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AA553FB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3938D9E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AC9A2C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A37787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02D654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3A905C1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64E8F76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E26D3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F85D962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CF17A17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8947DCA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3AA6C0D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FFF502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75670FBC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DD3A07A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5636820" w14:textId="1FB7DF86" w:rsidR="00630217" w:rsidRDefault="00270D58" w:rsidP="00C93B74">
      <w:pPr>
        <w:pStyle w:val="ListParagraph"/>
        <w:numPr>
          <w:ilvl w:val="0"/>
          <w:numId w:val="29"/>
        </w:num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  <w:r w:rsidRPr="00270D58">
        <w:rPr>
          <w:rFonts w:ascii="Arial Narrow" w:hAnsi="Arial Narrow"/>
          <w:color w:val="4F6228" w:themeColor="accent3" w:themeShade="80"/>
          <w:sz w:val="32"/>
          <w:lang w:val="en-US"/>
        </w:rPr>
        <w:t>Direct Issue Entry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95552B" w14:paraId="062E32E8" w14:textId="77777777" w:rsidTr="00C362AE">
        <w:tc>
          <w:tcPr>
            <w:tcW w:w="900" w:type="dxa"/>
          </w:tcPr>
          <w:p w14:paraId="03243F6E" w14:textId="3589ADAE" w:rsidR="0095552B" w:rsidRPr="0095552B" w:rsidRDefault="0095552B" w:rsidP="009555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</w:t>
            </w:r>
            <w:r w:rsidRPr="0095552B">
              <w:rPr>
                <w:rFonts w:cs="Times New Roman"/>
                <w:b/>
              </w:rPr>
              <w:t>p 1</w:t>
            </w:r>
          </w:p>
        </w:tc>
        <w:tc>
          <w:tcPr>
            <w:tcW w:w="12060" w:type="dxa"/>
          </w:tcPr>
          <w:p w14:paraId="20A21C8E" w14:textId="12535DA8" w:rsidR="0095552B" w:rsidRDefault="0095552B" w:rsidP="00270D58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5D0E0B">
              <w:rPr>
                <w:rFonts w:cs="Times New Roman"/>
                <w:b/>
                <w:sz w:val="24"/>
                <w:szCs w:val="24"/>
              </w:rPr>
              <w:t xml:space="preserve"> Inventory  Management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="00270D58" w:rsidRPr="00270D58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 w:rsidR="00270D58" w:rsidRPr="00270D58">
              <w:rPr>
                <w:rFonts w:cs="Times New Roman"/>
                <w:sz w:val="24"/>
                <w:szCs w:val="24"/>
              </w:rPr>
              <w:t xml:space="preserve">Direct Issue Entry </w:t>
            </w:r>
            <w:hyperlink r:id="rId8" w:history="1"/>
          </w:p>
        </w:tc>
      </w:tr>
      <w:tr w:rsidR="0095552B" w14:paraId="3D52FB62" w14:textId="77777777" w:rsidTr="00C362AE">
        <w:tc>
          <w:tcPr>
            <w:tcW w:w="900" w:type="dxa"/>
          </w:tcPr>
          <w:p w14:paraId="3563A50E" w14:textId="77777777" w:rsidR="0095552B" w:rsidRPr="007E0EB4" w:rsidRDefault="0095552B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4ABFDB75" w14:textId="28B6645F" w:rsidR="0095552B" w:rsidRDefault="00FE7388" w:rsidP="00FE738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Define Store no, </w:t>
            </w:r>
            <w:r w:rsidR="0095552B"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 xml:space="preserve">Item Code to Issue and write </w:t>
            </w:r>
            <w:proofErr w:type="spellStart"/>
            <w:r>
              <w:rPr>
                <w:rFonts w:cs="Times New Roman"/>
                <w:sz w:val="24"/>
                <w:szCs w:val="24"/>
              </w:rPr>
              <w:t>Qty</w:t>
            </w:r>
            <w:proofErr w:type="spellEnd"/>
            <w:r>
              <w:rPr>
                <w:rFonts w:cs="Times New Roman"/>
                <w:sz w:val="24"/>
                <w:szCs w:val="24"/>
              </w:rPr>
              <w:t>, Department, Rate etc</w:t>
            </w:r>
            <w:r w:rsidR="0095552B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5552B" w14:paraId="1AD2AD7E" w14:textId="77777777" w:rsidTr="00C362AE">
        <w:tc>
          <w:tcPr>
            <w:tcW w:w="900" w:type="dxa"/>
          </w:tcPr>
          <w:p w14:paraId="3382BD50" w14:textId="77777777" w:rsidR="0095552B" w:rsidRPr="007E0EB4" w:rsidRDefault="0095552B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39A57051" w14:textId="30249F93" w:rsidR="0095552B" w:rsidRPr="00166F55" w:rsidRDefault="0095552B" w:rsidP="00C362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3F2621">
              <w:rPr>
                <w:rFonts w:cs="Times New Roman"/>
                <w:b/>
                <w:sz w:val="24"/>
                <w:szCs w:val="24"/>
              </w:rPr>
              <w:t>Add</w:t>
            </w:r>
            <w:r w:rsidR="00FE7388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FE7388" w:rsidRPr="00FE7388">
              <w:rPr>
                <w:rFonts w:cs="Times New Roman"/>
                <w:sz w:val="24"/>
                <w:szCs w:val="24"/>
              </w:rPr>
              <w:t xml:space="preserve">and then Click </w:t>
            </w:r>
            <w:r w:rsidR="00FE7388" w:rsidRPr="00FE7388">
              <w:rPr>
                <w:rFonts w:cs="Times New Roman"/>
                <w:b/>
                <w:sz w:val="24"/>
                <w:szCs w:val="24"/>
              </w:rPr>
              <w:t>Confirm</w:t>
            </w:r>
            <w:r w:rsidR="00FE7388" w:rsidRPr="00FE7388">
              <w:rPr>
                <w:rFonts w:cs="Times New Roman"/>
                <w:sz w:val="24"/>
                <w:szCs w:val="24"/>
              </w:rPr>
              <w:t xml:space="preserve"> to confirm Issue</w:t>
            </w:r>
          </w:p>
        </w:tc>
      </w:tr>
      <w:tr w:rsidR="0095552B" w14:paraId="7C98AE88" w14:textId="77777777" w:rsidTr="00C362AE">
        <w:tc>
          <w:tcPr>
            <w:tcW w:w="900" w:type="dxa"/>
          </w:tcPr>
          <w:p w14:paraId="1F567AFD" w14:textId="77777777" w:rsidR="0095552B" w:rsidRDefault="0095552B" w:rsidP="00C362AE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53B908F0" w14:textId="4D946DAD" w:rsidR="0095552B" w:rsidRDefault="00FE7388" w:rsidP="00C362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 new </w:t>
            </w:r>
            <w:r w:rsidRPr="00FE7388">
              <w:rPr>
                <w:rFonts w:cs="Times New Roman"/>
                <w:b/>
                <w:sz w:val="24"/>
                <w:szCs w:val="24"/>
              </w:rPr>
              <w:t>Issue</w:t>
            </w:r>
            <w:r>
              <w:rPr>
                <w:rFonts w:cs="Times New Roman"/>
                <w:sz w:val="24"/>
                <w:szCs w:val="24"/>
              </w:rPr>
              <w:t xml:space="preserve"> will be created</w:t>
            </w:r>
            <w:r w:rsidR="0095552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FE65A55" w14:textId="77777777" w:rsidR="0095552B" w:rsidRDefault="0095552B" w:rsidP="0095552B">
      <w:pPr>
        <w:pStyle w:val="ListParagraph"/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</w:p>
    <w:p w14:paraId="1C067050" w14:textId="57D38920" w:rsidR="00BB5330" w:rsidRDefault="00BB5330" w:rsidP="0095552B">
      <w:pPr>
        <w:pStyle w:val="ListParagraph"/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  <w:r>
        <w:rPr>
          <w:rFonts w:ascii="Arial Narrow" w:hAnsi="Arial Narrow"/>
          <w:noProof/>
          <w:color w:val="4F6228" w:themeColor="accent3" w:themeShade="80"/>
          <w:sz w:val="32"/>
          <w:lang w:val="en-US"/>
        </w:rPr>
        <w:drawing>
          <wp:inline distT="0" distB="0" distL="0" distR="0" wp14:anchorId="6940728E" wp14:editId="2B0652C4">
            <wp:extent cx="8227913" cy="4126727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rIss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604" cy="413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A095" w14:textId="1A9C66BA" w:rsidR="0095552B" w:rsidRDefault="00596E42" w:rsidP="00C93B74">
      <w:pPr>
        <w:pStyle w:val="ListParagraph"/>
        <w:numPr>
          <w:ilvl w:val="0"/>
          <w:numId w:val="29"/>
        </w:num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  <w:r w:rsidRPr="0095552B">
        <w:rPr>
          <w:rFonts w:ascii="Arial Narrow" w:hAnsi="Arial Narrow"/>
          <w:color w:val="4F6228" w:themeColor="accent3" w:themeShade="80"/>
          <w:sz w:val="32"/>
        </w:rPr>
        <w:lastRenderedPageBreak/>
        <w:t>Issue For Production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382511" w14:paraId="5ABEA80F" w14:textId="77777777" w:rsidTr="00C362AE">
        <w:tc>
          <w:tcPr>
            <w:tcW w:w="900" w:type="dxa"/>
          </w:tcPr>
          <w:p w14:paraId="46ED2A12" w14:textId="77777777" w:rsidR="00382511" w:rsidRPr="0095552B" w:rsidRDefault="00382511" w:rsidP="00C362A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</w:t>
            </w:r>
            <w:r w:rsidRPr="0095552B">
              <w:rPr>
                <w:rFonts w:cs="Times New Roman"/>
                <w:b/>
              </w:rPr>
              <w:t>p 1</w:t>
            </w:r>
          </w:p>
        </w:tc>
        <w:tc>
          <w:tcPr>
            <w:tcW w:w="12060" w:type="dxa"/>
          </w:tcPr>
          <w:p w14:paraId="1373C0F8" w14:textId="5B8B0D0E" w:rsidR="00382511" w:rsidRDefault="00382511" w:rsidP="00C362AE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5D0E0B">
              <w:rPr>
                <w:rFonts w:cs="Times New Roman"/>
                <w:b/>
                <w:sz w:val="24"/>
                <w:szCs w:val="24"/>
              </w:rPr>
              <w:t xml:space="preserve"> Inventory  Management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Pr="00270D58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>
              <w:t xml:space="preserve"> </w:t>
            </w:r>
            <w:r w:rsidRPr="00382511">
              <w:rPr>
                <w:rFonts w:cs="Times New Roman"/>
                <w:sz w:val="24"/>
                <w:szCs w:val="24"/>
              </w:rPr>
              <w:t>Issue For Production</w:t>
            </w:r>
            <w:hyperlink r:id="rId10" w:history="1"/>
          </w:p>
        </w:tc>
      </w:tr>
      <w:tr w:rsidR="00382511" w14:paraId="0C123BD8" w14:textId="77777777" w:rsidTr="00C362AE">
        <w:tc>
          <w:tcPr>
            <w:tcW w:w="900" w:type="dxa"/>
          </w:tcPr>
          <w:p w14:paraId="5F42299B" w14:textId="77777777" w:rsidR="00382511" w:rsidRPr="007E0EB4" w:rsidRDefault="00382511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0842F734" w14:textId="50C9F294" w:rsidR="00382511" w:rsidRDefault="00382511" w:rsidP="0038251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Item Code to Issue and write </w:t>
            </w:r>
            <w:proofErr w:type="spellStart"/>
            <w:r>
              <w:rPr>
                <w:rFonts w:cs="Times New Roman"/>
                <w:sz w:val="24"/>
                <w:szCs w:val="24"/>
              </w:rPr>
              <w:t>Qty</w:t>
            </w:r>
            <w:proofErr w:type="spellEnd"/>
            <w:r>
              <w:rPr>
                <w:rFonts w:cs="Times New Roman"/>
                <w:sz w:val="24"/>
                <w:szCs w:val="24"/>
              </w:rPr>
              <w:t>, From Store , To Store etc.</w:t>
            </w:r>
          </w:p>
        </w:tc>
      </w:tr>
      <w:tr w:rsidR="00382511" w14:paraId="6CAA2120" w14:textId="77777777" w:rsidTr="00C362AE">
        <w:tc>
          <w:tcPr>
            <w:tcW w:w="900" w:type="dxa"/>
          </w:tcPr>
          <w:p w14:paraId="328E788E" w14:textId="77777777" w:rsidR="00382511" w:rsidRPr="007E0EB4" w:rsidRDefault="00382511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1EB3A413" w14:textId="77777777" w:rsidR="00382511" w:rsidRPr="00166F55" w:rsidRDefault="00382511" w:rsidP="00C362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3F2621">
              <w:rPr>
                <w:rFonts w:cs="Times New Roman"/>
                <w:b/>
                <w:sz w:val="24"/>
                <w:szCs w:val="24"/>
              </w:rPr>
              <w:t>Add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FE7388">
              <w:rPr>
                <w:rFonts w:cs="Times New Roman"/>
                <w:sz w:val="24"/>
                <w:szCs w:val="24"/>
              </w:rPr>
              <w:t xml:space="preserve">and then Click </w:t>
            </w:r>
            <w:r w:rsidRPr="00FE7388">
              <w:rPr>
                <w:rFonts w:cs="Times New Roman"/>
                <w:b/>
                <w:sz w:val="24"/>
                <w:szCs w:val="24"/>
              </w:rPr>
              <w:t>Confirm</w:t>
            </w:r>
            <w:r w:rsidRPr="00FE7388">
              <w:rPr>
                <w:rFonts w:cs="Times New Roman"/>
                <w:sz w:val="24"/>
                <w:szCs w:val="24"/>
              </w:rPr>
              <w:t xml:space="preserve"> to confirm Issue</w:t>
            </w:r>
          </w:p>
        </w:tc>
      </w:tr>
      <w:tr w:rsidR="00382511" w14:paraId="3BB9C786" w14:textId="77777777" w:rsidTr="00C362AE">
        <w:tc>
          <w:tcPr>
            <w:tcW w:w="900" w:type="dxa"/>
          </w:tcPr>
          <w:p w14:paraId="55C5B99E" w14:textId="77777777" w:rsidR="00382511" w:rsidRDefault="00382511" w:rsidP="00C362AE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1D6EB8F1" w14:textId="6E6BEB4F" w:rsidR="00382511" w:rsidRDefault="00382511" w:rsidP="00C362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 new </w:t>
            </w:r>
            <w:r w:rsidRPr="00FE7388">
              <w:rPr>
                <w:rFonts w:cs="Times New Roman"/>
                <w:b/>
                <w:sz w:val="24"/>
                <w:szCs w:val="24"/>
              </w:rPr>
              <w:t>Issue</w:t>
            </w:r>
            <w:r>
              <w:rPr>
                <w:rFonts w:cs="Times New Roman"/>
                <w:b/>
                <w:sz w:val="24"/>
                <w:szCs w:val="24"/>
              </w:rPr>
              <w:t xml:space="preserve"> For Production</w:t>
            </w:r>
            <w:r>
              <w:rPr>
                <w:rFonts w:cs="Times New Roman"/>
                <w:sz w:val="24"/>
                <w:szCs w:val="24"/>
              </w:rPr>
              <w:t xml:space="preserve"> will be created.</w:t>
            </w:r>
          </w:p>
        </w:tc>
      </w:tr>
    </w:tbl>
    <w:p w14:paraId="57900E16" w14:textId="77777777" w:rsidR="00382511" w:rsidRPr="00382511" w:rsidRDefault="00382511" w:rsidP="00382511">
      <w:p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</w:p>
    <w:p w14:paraId="3D2F23D8" w14:textId="77777777" w:rsidR="00382511" w:rsidRDefault="00382511" w:rsidP="00382511">
      <w:pPr>
        <w:pStyle w:val="ListParagraph"/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</w:p>
    <w:p w14:paraId="547EEFE8" w14:textId="77777777" w:rsidR="00382511" w:rsidRDefault="00382511" w:rsidP="00382511">
      <w:pPr>
        <w:pStyle w:val="ListParagraph"/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</w:p>
    <w:p w14:paraId="4E385EE6" w14:textId="2D3635A1" w:rsidR="00382511" w:rsidRDefault="00382511" w:rsidP="00382511">
      <w:pPr>
        <w:pStyle w:val="ListParagraph"/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  <w:r>
        <w:rPr>
          <w:rFonts w:ascii="Arial Narrow" w:hAnsi="Arial Narrow"/>
          <w:noProof/>
          <w:color w:val="4F6228" w:themeColor="accent3" w:themeShade="80"/>
          <w:sz w:val="32"/>
          <w:lang w:val="en-US"/>
        </w:rPr>
        <w:drawing>
          <wp:inline distT="0" distB="0" distL="0" distR="0" wp14:anchorId="13B42C6B" wp14:editId="194A6EF9">
            <wp:extent cx="7544435" cy="44368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suePr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675" cy="44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1291" w14:textId="51A5D3D4" w:rsidR="00596E42" w:rsidRDefault="00596E42" w:rsidP="00C93B74">
      <w:pPr>
        <w:pStyle w:val="ListParagraph"/>
        <w:numPr>
          <w:ilvl w:val="0"/>
          <w:numId w:val="29"/>
        </w:num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  <w:r w:rsidRPr="0095552B">
        <w:rPr>
          <w:rFonts w:ascii="Arial Narrow" w:hAnsi="Arial Narrow"/>
          <w:color w:val="4F6228" w:themeColor="accent3" w:themeShade="80"/>
          <w:sz w:val="32"/>
        </w:rPr>
        <w:lastRenderedPageBreak/>
        <w:t>Damage Entry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520CF2" w14:paraId="38E02EEC" w14:textId="77777777" w:rsidTr="00C362AE">
        <w:tc>
          <w:tcPr>
            <w:tcW w:w="900" w:type="dxa"/>
          </w:tcPr>
          <w:p w14:paraId="556F1D75" w14:textId="77777777" w:rsidR="00520CF2" w:rsidRPr="0095552B" w:rsidRDefault="00520CF2" w:rsidP="00C362A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</w:t>
            </w:r>
            <w:r w:rsidRPr="0095552B">
              <w:rPr>
                <w:rFonts w:cs="Times New Roman"/>
                <w:b/>
              </w:rPr>
              <w:t>p 1</w:t>
            </w:r>
          </w:p>
        </w:tc>
        <w:tc>
          <w:tcPr>
            <w:tcW w:w="12060" w:type="dxa"/>
          </w:tcPr>
          <w:p w14:paraId="22C9F59C" w14:textId="4F1C1D2A" w:rsidR="00520CF2" w:rsidRDefault="00520CF2" w:rsidP="00C362AE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5D0E0B">
              <w:rPr>
                <w:rFonts w:cs="Times New Roman"/>
                <w:b/>
                <w:sz w:val="24"/>
                <w:szCs w:val="24"/>
              </w:rPr>
              <w:t xml:space="preserve"> Inventory  Management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Pr="00270D58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 w:rsidR="00832DE2" w:rsidRPr="00832DE2">
              <w:rPr>
                <w:rFonts w:cs="Times New Roman"/>
                <w:sz w:val="24"/>
                <w:szCs w:val="24"/>
              </w:rPr>
              <w:t>Damage Entry</w:t>
            </w:r>
            <w:hyperlink r:id="rId12" w:history="1"/>
          </w:p>
        </w:tc>
      </w:tr>
      <w:tr w:rsidR="00EB3749" w14:paraId="69EF77D9" w14:textId="77777777" w:rsidTr="00C362AE">
        <w:tc>
          <w:tcPr>
            <w:tcW w:w="900" w:type="dxa"/>
          </w:tcPr>
          <w:p w14:paraId="54743D56" w14:textId="77777777" w:rsidR="00EB3749" w:rsidRPr="007E0EB4" w:rsidRDefault="00EB3749" w:rsidP="00EB3749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0A61EDE1" w14:textId="687330CC" w:rsidR="00EB3749" w:rsidRDefault="00EB3749" w:rsidP="009E4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Define Store no, choose Item Code to Issue and </w:t>
            </w:r>
            <w:r w:rsidR="009E4293">
              <w:rPr>
                <w:rFonts w:cs="Times New Roman"/>
                <w:sz w:val="24"/>
                <w:szCs w:val="24"/>
              </w:rPr>
              <w:t xml:space="preserve">write </w:t>
            </w:r>
            <w:proofErr w:type="spellStart"/>
            <w:r w:rsidR="009E4293">
              <w:rPr>
                <w:rFonts w:cs="Times New Roman"/>
                <w:sz w:val="24"/>
                <w:szCs w:val="24"/>
              </w:rPr>
              <w:t>Qty</w:t>
            </w:r>
            <w:proofErr w:type="spellEnd"/>
            <w:r w:rsidR="009E4293">
              <w:rPr>
                <w:rFonts w:cs="Times New Roman"/>
                <w:sz w:val="24"/>
                <w:szCs w:val="24"/>
              </w:rPr>
              <w:t xml:space="preserve">, Department </w:t>
            </w:r>
            <w:r>
              <w:rPr>
                <w:rFonts w:cs="Times New Roman"/>
                <w:sz w:val="24"/>
                <w:szCs w:val="24"/>
              </w:rPr>
              <w:t>etc.</w:t>
            </w:r>
          </w:p>
        </w:tc>
      </w:tr>
      <w:tr w:rsidR="00520CF2" w14:paraId="73842E16" w14:textId="77777777" w:rsidTr="00C362AE">
        <w:tc>
          <w:tcPr>
            <w:tcW w:w="900" w:type="dxa"/>
          </w:tcPr>
          <w:p w14:paraId="67A943A7" w14:textId="77777777" w:rsidR="00520CF2" w:rsidRPr="007E0EB4" w:rsidRDefault="00520CF2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63955900" w14:textId="26240250" w:rsidR="00520CF2" w:rsidRPr="00166F55" w:rsidRDefault="00520CF2" w:rsidP="009E4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3F2621">
              <w:rPr>
                <w:rFonts w:cs="Times New Roman"/>
                <w:b/>
                <w:sz w:val="24"/>
                <w:szCs w:val="24"/>
              </w:rPr>
              <w:t>Add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20CF2" w14:paraId="6A93FBC5" w14:textId="77777777" w:rsidTr="00C362AE">
        <w:tc>
          <w:tcPr>
            <w:tcW w:w="900" w:type="dxa"/>
          </w:tcPr>
          <w:p w14:paraId="30E90112" w14:textId="77777777" w:rsidR="00520CF2" w:rsidRDefault="00520CF2" w:rsidP="00C362AE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75DAEBC6" w14:textId="7C26B718" w:rsidR="00520CF2" w:rsidRDefault="00520CF2" w:rsidP="00EB37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 new </w:t>
            </w:r>
            <w:r w:rsidR="00EB3749">
              <w:rPr>
                <w:rFonts w:cs="Times New Roman"/>
                <w:b/>
                <w:sz w:val="24"/>
                <w:szCs w:val="24"/>
              </w:rPr>
              <w:t>Damage Entry</w:t>
            </w:r>
            <w:r>
              <w:rPr>
                <w:rFonts w:cs="Times New Roman"/>
                <w:sz w:val="24"/>
                <w:szCs w:val="24"/>
              </w:rPr>
              <w:t xml:space="preserve"> will be created.</w:t>
            </w:r>
          </w:p>
        </w:tc>
      </w:tr>
    </w:tbl>
    <w:p w14:paraId="24C67A57" w14:textId="77777777" w:rsidR="00382511" w:rsidRDefault="00382511" w:rsidP="00382511">
      <w:p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</w:p>
    <w:p w14:paraId="4A2EA3AF" w14:textId="77777777" w:rsidR="00520CF2" w:rsidRDefault="00520CF2" w:rsidP="00382511">
      <w:p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</w:p>
    <w:p w14:paraId="7A4A58B9" w14:textId="77777777" w:rsidR="00520CF2" w:rsidRDefault="00520CF2" w:rsidP="00382511">
      <w:p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</w:p>
    <w:p w14:paraId="32281B7E" w14:textId="77777777" w:rsidR="00382511" w:rsidRDefault="00382511" w:rsidP="00382511">
      <w:p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</w:p>
    <w:p w14:paraId="47B37A0E" w14:textId="617E11C6" w:rsidR="00382511" w:rsidRPr="00382511" w:rsidRDefault="00832DE2" w:rsidP="00382511">
      <w:p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  <w:r>
        <w:rPr>
          <w:rFonts w:ascii="Arial Narrow" w:hAnsi="Arial Narrow"/>
          <w:noProof/>
          <w:color w:val="4F6228" w:themeColor="accent3" w:themeShade="80"/>
          <w:sz w:val="32"/>
        </w:rPr>
        <w:drawing>
          <wp:inline distT="0" distB="0" distL="0" distR="0" wp14:anchorId="3C7CBED5" wp14:editId="5627D3BF">
            <wp:extent cx="7896860" cy="44209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mEnt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0234" cy="44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DE3E" w14:textId="77777777" w:rsidR="0080055B" w:rsidRDefault="0080055B" w:rsidP="0080055B">
      <w:pPr>
        <w:pStyle w:val="ListParagraph"/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</w:p>
    <w:p w14:paraId="6D9C159D" w14:textId="0678CBB9" w:rsidR="00A0724A" w:rsidRPr="00A0724A" w:rsidRDefault="00596E42" w:rsidP="00CE68E7">
      <w:pPr>
        <w:pStyle w:val="ListParagraph"/>
        <w:numPr>
          <w:ilvl w:val="0"/>
          <w:numId w:val="29"/>
        </w:numPr>
        <w:spacing w:after="0" w:line="240" w:lineRule="auto"/>
        <w:rPr>
          <w:rFonts w:ascii="Arial Narrow" w:hAnsi="Arial Narrow"/>
          <w:color w:val="4F6228" w:themeColor="accent3" w:themeShade="80"/>
          <w:sz w:val="32"/>
        </w:rPr>
      </w:pPr>
      <w:r>
        <w:rPr>
          <w:rFonts w:ascii="Arial Narrow" w:hAnsi="Arial Narrow"/>
          <w:color w:val="4F6228" w:themeColor="accent3" w:themeShade="80"/>
          <w:sz w:val="32"/>
        </w:rPr>
        <w:lastRenderedPageBreak/>
        <w:t>Create GRN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A0724A" w14:paraId="7656253E" w14:textId="77777777" w:rsidTr="00C362AE">
        <w:tc>
          <w:tcPr>
            <w:tcW w:w="900" w:type="dxa"/>
          </w:tcPr>
          <w:p w14:paraId="587B4907" w14:textId="77777777" w:rsidR="00A0724A" w:rsidRPr="00740145" w:rsidRDefault="00A0724A" w:rsidP="00C362AE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0CAD7B0C" w14:textId="7E8DE8C6" w:rsidR="00A0724A" w:rsidRDefault="00A0724A" w:rsidP="00A0724A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A0724A">
              <w:rPr>
                <w:rFonts w:cs="Times New Roman"/>
                <w:b/>
                <w:sz w:val="24"/>
                <w:szCs w:val="24"/>
              </w:rPr>
              <w:t>Inventory Management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Create GRN</w:t>
            </w:r>
            <w:hyperlink r:id="rId14" w:history="1"/>
          </w:p>
        </w:tc>
      </w:tr>
      <w:tr w:rsidR="00A0724A" w14:paraId="76B2FB90" w14:textId="77777777" w:rsidTr="00C362AE">
        <w:tc>
          <w:tcPr>
            <w:tcW w:w="900" w:type="dxa"/>
          </w:tcPr>
          <w:p w14:paraId="61DFA9F7" w14:textId="77777777" w:rsidR="00A0724A" w:rsidRPr="007E0EB4" w:rsidRDefault="00A0724A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5C885F0A" w14:textId="77777777" w:rsidR="00A0724A" w:rsidRDefault="00A0724A" w:rsidP="00C362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A Purchase Order No to Create GRN</w:t>
            </w:r>
          </w:p>
        </w:tc>
      </w:tr>
      <w:tr w:rsidR="00A0724A" w14:paraId="205DF5FC" w14:textId="77777777" w:rsidTr="00C362AE">
        <w:tc>
          <w:tcPr>
            <w:tcW w:w="900" w:type="dxa"/>
          </w:tcPr>
          <w:p w14:paraId="4B69C9F5" w14:textId="77777777" w:rsidR="00A0724A" w:rsidRPr="007E0EB4" w:rsidRDefault="00A0724A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3475A594" w14:textId="77777777" w:rsidR="00A0724A" w:rsidRPr="00166F55" w:rsidRDefault="00A0724A" w:rsidP="00C362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 </w:t>
            </w:r>
            <w:r w:rsidRPr="00E45293">
              <w:rPr>
                <w:rFonts w:cs="Times New Roman"/>
                <w:b/>
                <w:sz w:val="24"/>
                <w:szCs w:val="24"/>
              </w:rPr>
              <w:t>Create GRN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72550C">
              <w:rPr>
                <w:rFonts w:cs="Times New Roman"/>
                <w:sz w:val="24"/>
                <w:szCs w:val="24"/>
              </w:rPr>
              <w:t>button</w:t>
            </w:r>
          </w:p>
        </w:tc>
      </w:tr>
      <w:tr w:rsidR="00A0724A" w14:paraId="1A8E3789" w14:textId="77777777" w:rsidTr="00C362AE">
        <w:tc>
          <w:tcPr>
            <w:tcW w:w="900" w:type="dxa"/>
          </w:tcPr>
          <w:p w14:paraId="4FB28882" w14:textId="77777777" w:rsidR="00A0724A" w:rsidRDefault="00A0724A" w:rsidP="00C362AE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0F2BB367" w14:textId="62398BB6" w:rsidR="00A0724A" w:rsidRDefault="00A0724A" w:rsidP="00C362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GRN will be created</w:t>
            </w:r>
            <w:r w:rsidR="0072550C">
              <w:rPr>
                <w:rFonts w:cs="Times New Roman"/>
                <w:sz w:val="24"/>
                <w:szCs w:val="24"/>
              </w:rPr>
              <w:t xml:space="preserve"> against the PO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17F621CC" w14:textId="77777777" w:rsidR="00A0724A" w:rsidRDefault="00A0724A" w:rsidP="00CE68E7"/>
    <w:p w14:paraId="32779485" w14:textId="77777777" w:rsidR="00A0724A" w:rsidRDefault="00A0724A" w:rsidP="00CE68E7"/>
    <w:p w14:paraId="308989E9" w14:textId="77777777" w:rsidR="00A0724A" w:rsidRDefault="00A0724A" w:rsidP="00CE68E7"/>
    <w:p w14:paraId="632C3845" w14:textId="77777777" w:rsidR="00A0724A" w:rsidRDefault="00A0724A" w:rsidP="00CE68E7"/>
    <w:p w14:paraId="75738A02" w14:textId="04748BC9" w:rsidR="00630217" w:rsidRDefault="002F3653" w:rsidP="00CE68E7">
      <w:r>
        <w:rPr>
          <w:noProof/>
        </w:rPr>
        <w:drawing>
          <wp:inline distT="0" distB="0" distL="0" distR="0" wp14:anchorId="0623546C" wp14:editId="2CD642FD">
            <wp:extent cx="8229600" cy="3472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Cr GR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9D1" w14:textId="77E2274A" w:rsidR="00CE68E7" w:rsidRDefault="00CE68E7" w:rsidP="00CE68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** Pick the created GRN to go GRN Header</w:t>
      </w:r>
    </w:p>
    <w:p w14:paraId="3A0A3F9D" w14:textId="77777777" w:rsidR="00CE68E7" w:rsidRDefault="00CE68E7" w:rsidP="00CE68E7"/>
    <w:p w14:paraId="6C82547A" w14:textId="6CE6B780" w:rsidR="00630217" w:rsidRPr="00527304" w:rsidRDefault="00630217" w:rsidP="00630217">
      <w:pPr>
        <w:rPr>
          <w:lang w:val="en-GB"/>
        </w:rPr>
      </w:pPr>
    </w:p>
    <w:p w14:paraId="5EEFBFEF" w14:textId="65DF601F" w:rsidR="00630217" w:rsidRDefault="00630217" w:rsidP="00630217">
      <w:pPr>
        <w:pStyle w:val="Heading1"/>
        <w:rPr>
          <w:caps/>
          <w:lang w:val="en-GB"/>
        </w:rPr>
      </w:pPr>
    </w:p>
    <w:p w14:paraId="41E27253" w14:textId="5ECD6453" w:rsidR="00630217" w:rsidRDefault="006E1D10" w:rsidP="00630217">
      <w:pPr>
        <w:rPr>
          <w:lang w:val="en-GB"/>
        </w:rPr>
      </w:pPr>
      <w:r>
        <w:rPr>
          <w:noProof/>
        </w:rPr>
        <w:drawing>
          <wp:inline distT="0" distB="0" distL="0" distR="0" wp14:anchorId="088EA4AA" wp14:editId="5AFF5CE8">
            <wp:extent cx="8229600" cy="3999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nhead i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60F2" w14:textId="77777777" w:rsidR="00630217" w:rsidRDefault="00630217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61BB386" w14:textId="408991F4" w:rsidR="00362E2D" w:rsidRDefault="006E1D10" w:rsidP="00362E2D">
      <w:pPr>
        <w:rPr>
          <w:color w:val="000000" w:themeColor="text1"/>
          <w:sz w:val="28"/>
        </w:rPr>
      </w:pPr>
      <w:bookmarkStart w:id="1" w:name="_Toc365229288"/>
      <w:r>
        <w:rPr>
          <w:lang w:val="en-GB"/>
        </w:rPr>
        <w:t xml:space="preserve">**) </w:t>
      </w:r>
      <w:r w:rsidRPr="00EB0D11">
        <w:rPr>
          <w:color w:val="000000" w:themeColor="text1"/>
          <w:sz w:val="28"/>
        </w:rPr>
        <w:t>Click</w:t>
      </w:r>
      <w:r>
        <w:rPr>
          <w:b/>
          <w:color w:val="000000" w:themeColor="text1"/>
          <w:sz w:val="28"/>
        </w:rPr>
        <w:t xml:space="preserve"> Detail </w:t>
      </w:r>
      <w:r>
        <w:rPr>
          <w:color w:val="000000" w:themeColor="text1"/>
          <w:sz w:val="28"/>
        </w:rPr>
        <w:t xml:space="preserve">for GRN detail and then Click </w:t>
      </w:r>
      <w:r w:rsidRPr="006E1D10">
        <w:rPr>
          <w:b/>
          <w:color w:val="000000" w:themeColor="text1"/>
          <w:sz w:val="28"/>
        </w:rPr>
        <w:t>Return</w:t>
      </w:r>
      <w:r>
        <w:rPr>
          <w:color w:val="000000" w:themeColor="text1"/>
          <w:sz w:val="28"/>
        </w:rPr>
        <w:t xml:space="preserve"> to return GRN Header</w:t>
      </w:r>
    </w:p>
    <w:p w14:paraId="4A06B7EC" w14:textId="3A9C3FB1" w:rsidR="006E1D10" w:rsidRPr="00362E2D" w:rsidRDefault="006E1D10" w:rsidP="00362E2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7442E63" wp14:editId="140FE324">
            <wp:extent cx="8229600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ndet 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10BDCA70" w14:textId="41E2F8A2" w:rsidR="002C409A" w:rsidRDefault="00EB0D11" w:rsidP="002C409A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**) </w:t>
      </w:r>
      <w:r w:rsidRPr="00EB0D11">
        <w:rPr>
          <w:color w:val="000000" w:themeColor="text1"/>
          <w:sz w:val="28"/>
        </w:rPr>
        <w:t>Click</w:t>
      </w:r>
      <w:r>
        <w:rPr>
          <w:b/>
          <w:color w:val="000000" w:themeColor="text1"/>
          <w:sz w:val="28"/>
        </w:rPr>
        <w:t xml:space="preserve"> Confirm </w:t>
      </w:r>
      <w:r w:rsidRPr="00EB0D11">
        <w:rPr>
          <w:color w:val="000000" w:themeColor="text1"/>
          <w:sz w:val="28"/>
        </w:rPr>
        <w:t>to Confirm</w:t>
      </w:r>
      <w:r>
        <w:rPr>
          <w:b/>
          <w:color w:val="000000" w:themeColor="text1"/>
          <w:sz w:val="28"/>
        </w:rPr>
        <w:t xml:space="preserve"> </w:t>
      </w:r>
      <w:r w:rsidRPr="00EB0D11">
        <w:rPr>
          <w:color w:val="000000" w:themeColor="text1"/>
          <w:sz w:val="28"/>
        </w:rPr>
        <w:t>the GRN</w:t>
      </w:r>
    </w:p>
    <w:p w14:paraId="46B9A7B1" w14:textId="4BC271BA" w:rsidR="00EB0D11" w:rsidRDefault="00EB0D11" w:rsidP="002C409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w:drawing>
          <wp:inline distT="0" distB="0" distL="0" distR="0" wp14:anchorId="7D91C761" wp14:editId="693CE31B">
            <wp:extent cx="8229600" cy="5121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Nconfirm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2EA" w14:textId="77777777" w:rsidR="008E71D8" w:rsidRDefault="008E71D8" w:rsidP="008E71D8">
      <w:pPr>
        <w:pStyle w:val="ListParagraph"/>
        <w:spacing w:after="0" w:line="240" w:lineRule="auto"/>
        <w:rPr>
          <w:b/>
          <w:color w:val="000000" w:themeColor="text1"/>
          <w:sz w:val="28"/>
        </w:rPr>
      </w:pPr>
    </w:p>
    <w:p w14:paraId="37C0307D" w14:textId="77777777" w:rsidR="008E71D8" w:rsidRPr="008E71D8" w:rsidRDefault="008E71D8" w:rsidP="008E71D8">
      <w:pPr>
        <w:pStyle w:val="ListParagraph"/>
        <w:spacing w:after="0" w:line="240" w:lineRule="auto"/>
        <w:rPr>
          <w:b/>
          <w:color w:val="000000" w:themeColor="text1"/>
          <w:sz w:val="28"/>
        </w:rPr>
      </w:pPr>
    </w:p>
    <w:p w14:paraId="1CC82D4A" w14:textId="467E36FD" w:rsidR="00596E42" w:rsidRPr="008E71D8" w:rsidRDefault="00596E42" w:rsidP="00596E42">
      <w:pPr>
        <w:pStyle w:val="ListParagraph"/>
        <w:numPr>
          <w:ilvl w:val="0"/>
          <w:numId w:val="29"/>
        </w:numPr>
        <w:spacing w:after="0" w:line="240" w:lineRule="auto"/>
        <w:rPr>
          <w:b/>
          <w:color w:val="000000" w:themeColor="text1"/>
          <w:sz w:val="28"/>
        </w:rPr>
      </w:pPr>
      <w:r w:rsidRPr="00596E42">
        <w:rPr>
          <w:rFonts w:ascii="Arial Narrow" w:hAnsi="Arial Narrow"/>
          <w:color w:val="4F6228" w:themeColor="accent3" w:themeShade="80"/>
          <w:sz w:val="32"/>
        </w:rPr>
        <w:lastRenderedPageBreak/>
        <w:t>IM To GL Transfer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8E71D8" w14:paraId="2CC6B667" w14:textId="77777777" w:rsidTr="00C362AE">
        <w:tc>
          <w:tcPr>
            <w:tcW w:w="900" w:type="dxa"/>
          </w:tcPr>
          <w:p w14:paraId="2882E80D" w14:textId="77777777" w:rsidR="008E71D8" w:rsidRPr="0095552B" w:rsidRDefault="008E71D8" w:rsidP="00C362A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</w:t>
            </w:r>
            <w:r w:rsidRPr="0095552B">
              <w:rPr>
                <w:rFonts w:cs="Times New Roman"/>
                <w:b/>
              </w:rPr>
              <w:t>p 1</w:t>
            </w:r>
          </w:p>
        </w:tc>
        <w:tc>
          <w:tcPr>
            <w:tcW w:w="12060" w:type="dxa"/>
          </w:tcPr>
          <w:p w14:paraId="410D0D5E" w14:textId="39B394C5" w:rsidR="008E71D8" w:rsidRDefault="008E71D8" w:rsidP="00C362AE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Inventory  </w:t>
            </w:r>
            <w:r w:rsidR="005D0E0B">
              <w:rPr>
                <w:rFonts w:cs="Times New Roman"/>
                <w:b/>
                <w:sz w:val="24"/>
                <w:szCs w:val="24"/>
              </w:rPr>
              <w:t xml:space="preserve">Management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Pr="00270D58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 w:rsidR="00B40F4E" w:rsidRPr="00B40F4E">
              <w:rPr>
                <w:rFonts w:cs="Times New Roman"/>
                <w:sz w:val="24"/>
                <w:szCs w:val="24"/>
              </w:rPr>
              <w:t>IM To GL Transfer</w:t>
            </w:r>
            <w:hyperlink r:id="rId19" w:history="1"/>
          </w:p>
        </w:tc>
      </w:tr>
      <w:tr w:rsidR="008E71D8" w14:paraId="5CF744D6" w14:textId="77777777" w:rsidTr="00C362AE">
        <w:tc>
          <w:tcPr>
            <w:tcW w:w="900" w:type="dxa"/>
          </w:tcPr>
          <w:p w14:paraId="5E504C6E" w14:textId="77777777" w:rsidR="008E71D8" w:rsidRPr="007E0EB4" w:rsidRDefault="008E71D8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49910EF2" w14:textId="761B5F2E" w:rsidR="008E71D8" w:rsidRDefault="008E71D8" w:rsidP="00B40F4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Define </w:t>
            </w:r>
            <w:r w:rsidR="00B40F4E">
              <w:rPr>
                <w:rFonts w:cs="Times New Roman"/>
                <w:sz w:val="24"/>
                <w:szCs w:val="24"/>
              </w:rPr>
              <w:t>From Date, To Date, From Voucher, To Voucher &amp; Posting Date</w:t>
            </w:r>
          </w:p>
        </w:tc>
      </w:tr>
      <w:tr w:rsidR="008E71D8" w14:paraId="6B7A7499" w14:textId="77777777" w:rsidTr="00C362AE">
        <w:tc>
          <w:tcPr>
            <w:tcW w:w="900" w:type="dxa"/>
          </w:tcPr>
          <w:p w14:paraId="1518A74D" w14:textId="77777777" w:rsidR="008E71D8" w:rsidRPr="007E0EB4" w:rsidRDefault="008E71D8" w:rsidP="00C362A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6DD6FB7A" w14:textId="569912BA" w:rsidR="008E71D8" w:rsidRPr="00166F55" w:rsidRDefault="008E71D8" w:rsidP="00B40F4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B40F4E">
              <w:rPr>
                <w:rFonts w:cs="Times New Roman"/>
                <w:b/>
                <w:sz w:val="24"/>
                <w:szCs w:val="24"/>
              </w:rPr>
              <w:t>Final Run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E71D8" w14:paraId="67C6E92E" w14:textId="77777777" w:rsidTr="00C362AE">
        <w:tc>
          <w:tcPr>
            <w:tcW w:w="900" w:type="dxa"/>
          </w:tcPr>
          <w:p w14:paraId="53D80665" w14:textId="77777777" w:rsidR="008E71D8" w:rsidRDefault="008E71D8" w:rsidP="00C362AE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217A316D" w14:textId="126786FD" w:rsidR="008E71D8" w:rsidRDefault="00B40F4E" w:rsidP="00C362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Desired Issues will be transferred to GL</w:t>
            </w:r>
            <w:r w:rsidR="008E71D8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449F1726" w14:textId="77777777" w:rsidR="008E71D8" w:rsidRPr="008E71D8" w:rsidRDefault="008E71D8" w:rsidP="008E71D8">
      <w:pPr>
        <w:spacing w:after="0" w:line="240" w:lineRule="auto"/>
        <w:rPr>
          <w:b/>
          <w:color w:val="000000" w:themeColor="text1"/>
          <w:sz w:val="28"/>
        </w:rPr>
      </w:pPr>
    </w:p>
    <w:p w14:paraId="4E1EAFF0" w14:textId="77777777" w:rsidR="00B40F4E" w:rsidRDefault="00B40F4E" w:rsidP="00223E6D">
      <w:pPr>
        <w:spacing w:after="0" w:line="240" w:lineRule="auto"/>
        <w:rPr>
          <w:b/>
          <w:color w:val="000000" w:themeColor="text1"/>
          <w:sz w:val="28"/>
        </w:rPr>
      </w:pPr>
    </w:p>
    <w:p w14:paraId="0A5077F6" w14:textId="77777777" w:rsidR="00B40F4E" w:rsidRDefault="00B40F4E" w:rsidP="00223E6D">
      <w:pPr>
        <w:spacing w:after="0" w:line="240" w:lineRule="auto"/>
        <w:rPr>
          <w:b/>
          <w:color w:val="000000" w:themeColor="text1"/>
          <w:sz w:val="28"/>
        </w:rPr>
      </w:pPr>
    </w:p>
    <w:p w14:paraId="4C16CFD0" w14:textId="77777777" w:rsidR="00B40F4E" w:rsidRDefault="00B40F4E" w:rsidP="00223E6D">
      <w:pPr>
        <w:spacing w:after="0" w:line="240" w:lineRule="auto"/>
        <w:rPr>
          <w:b/>
          <w:color w:val="000000" w:themeColor="text1"/>
          <w:sz w:val="28"/>
        </w:rPr>
      </w:pPr>
    </w:p>
    <w:p w14:paraId="222F484A" w14:textId="77777777" w:rsidR="00B40F4E" w:rsidRDefault="00B40F4E" w:rsidP="00223E6D">
      <w:pPr>
        <w:spacing w:after="0" w:line="240" w:lineRule="auto"/>
        <w:rPr>
          <w:b/>
          <w:color w:val="000000" w:themeColor="text1"/>
          <w:sz w:val="28"/>
        </w:rPr>
      </w:pPr>
    </w:p>
    <w:p w14:paraId="2514107C" w14:textId="3804D2D6" w:rsidR="00223E6D" w:rsidRPr="00223E6D" w:rsidRDefault="00223E6D" w:rsidP="00223E6D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2C191BA8" wp14:editId="6A2E81B1">
            <wp:extent cx="8173591" cy="329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To G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35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E6D" w:rsidRPr="00223E6D" w:rsidSect="0023321C">
      <w:footerReference w:type="default" r:id="rId21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8A5AD" w14:textId="77777777" w:rsidR="00467904" w:rsidRDefault="00467904" w:rsidP="00D626BC">
      <w:pPr>
        <w:spacing w:after="0" w:line="240" w:lineRule="auto"/>
      </w:pPr>
      <w:r>
        <w:separator/>
      </w:r>
    </w:p>
  </w:endnote>
  <w:endnote w:type="continuationSeparator" w:id="0">
    <w:p w14:paraId="642CC679" w14:textId="77777777" w:rsidR="00467904" w:rsidRDefault="00467904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A24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77777777" w:rsidR="00E20C9B" w:rsidRDefault="00E20C9B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026F8" w14:textId="77777777" w:rsidR="00467904" w:rsidRDefault="00467904" w:rsidP="00D626BC">
      <w:pPr>
        <w:spacing w:after="0" w:line="240" w:lineRule="auto"/>
      </w:pPr>
      <w:r>
        <w:separator/>
      </w:r>
    </w:p>
  </w:footnote>
  <w:footnote w:type="continuationSeparator" w:id="0">
    <w:p w14:paraId="21FED71D" w14:textId="77777777" w:rsidR="00467904" w:rsidRDefault="00467904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25pt;height:11.25pt" o:bullet="t">
        <v:imagedata r:id="rId1" o:title="msoEEC8"/>
      </v:shape>
    </w:pict>
  </w:numPicBullet>
  <w:numPicBullet w:numPicBulletId="1">
    <w:pict>
      <v:shape id="_x0000_i1125" type="#_x0000_t75" style="width:100.5pt;height:85.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677A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0F58AC"/>
    <w:multiLevelType w:val="hybridMultilevel"/>
    <w:tmpl w:val="2E62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19"/>
  </w:num>
  <w:num w:numId="4">
    <w:abstractNumId w:val="21"/>
  </w:num>
  <w:num w:numId="5">
    <w:abstractNumId w:val="20"/>
  </w:num>
  <w:num w:numId="6">
    <w:abstractNumId w:val="11"/>
  </w:num>
  <w:num w:numId="7">
    <w:abstractNumId w:val="29"/>
  </w:num>
  <w:num w:numId="8">
    <w:abstractNumId w:val="10"/>
  </w:num>
  <w:num w:numId="9">
    <w:abstractNumId w:val="6"/>
  </w:num>
  <w:num w:numId="10">
    <w:abstractNumId w:val="0"/>
  </w:num>
  <w:num w:numId="11">
    <w:abstractNumId w:val="16"/>
  </w:num>
  <w:num w:numId="12">
    <w:abstractNumId w:val="14"/>
  </w:num>
  <w:num w:numId="13">
    <w:abstractNumId w:val="5"/>
  </w:num>
  <w:num w:numId="14">
    <w:abstractNumId w:val="17"/>
  </w:num>
  <w:num w:numId="15">
    <w:abstractNumId w:val="18"/>
  </w:num>
  <w:num w:numId="16">
    <w:abstractNumId w:val="12"/>
  </w:num>
  <w:num w:numId="17">
    <w:abstractNumId w:val="22"/>
  </w:num>
  <w:num w:numId="18">
    <w:abstractNumId w:val="25"/>
  </w:num>
  <w:num w:numId="19">
    <w:abstractNumId w:val="24"/>
  </w:num>
  <w:num w:numId="20">
    <w:abstractNumId w:val="26"/>
  </w:num>
  <w:num w:numId="21">
    <w:abstractNumId w:val="2"/>
  </w:num>
  <w:num w:numId="22">
    <w:abstractNumId w:val="30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3"/>
  </w:num>
  <w:num w:numId="28">
    <w:abstractNumId w:val="9"/>
  </w:num>
  <w:num w:numId="29">
    <w:abstractNumId w:val="23"/>
  </w:num>
  <w:num w:numId="30">
    <w:abstractNumId w:val="1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25251"/>
    <w:rsid w:val="0003165E"/>
    <w:rsid w:val="00032B10"/>
    <w:rsid w:val="00034EF3"/>
    <w:rsid w:val="00034F62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57ED"/>
    <w:rsid w:val="000C3EA2"/>
    <w:rsid w:val="000C5EF3"/>
    <w:rsid w:val="000C6383"/>
    <w:rsid w:val="000C6970"/>
    <w:rsid w:val="000D187E"/>
    <w:rsid w:val="000D72D0"/>
    <w:rsid w:val="000D7D40"/>
    <w:rsid w:val="000E1EED"/>
    <w:rsid w:val="000E5AD7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96002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3E6D"/>
    <w:rsid w:val="00224345"/>
    <w:rsid w:val="002259F1"/>
    <w:rsid w:val="00225C92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57FCB"/>
    <w:rsid w:val="00260404"/>
    <w:rsid w:val="00262EDA"/>
    <w:rsid w:val="00264A87"/>
    <w:rsid w:val="002650F7"/>
    <w:rsid w:val="0026561C"/>
    <w:rsid w:val="00270D58"/>
    <w:rsid w:val="002726BF"/>
    <w:rsid w:val="00272F18"/>
    <w:rsid w:val="0027496B"/>
    <w:rsid w:val="00275A24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4C05"/>
    <w:rsid w:val="002C736A"/>
    <w:rsid w:val="002D4192"/>
    <w:rsid w:val="002E0136"/>
    <w:rsid w:val="002E2024"/>
    <w:rsid w:val="002E2C48"/>
    <w:rsid w:val="002F2F4B"/>
    <w:rsid w:val="002F3653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2511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683"/>
    <w:rsid w:val="003E6CFE"/>
    <w:rsid w:val="003E73CE"/>
    <w:rsid w:val="003F165B"/>
    <w:rsid w:val="003F39D2"/>
    <w:rsid w:val="003F4018"/>
    <w:rsid w:val="003F5B1E"/>
    <w:rsid w:val="003F6472"/>
    <w:rsid w:val="003F7934"/>
    <w:rsid w:val="00400BF2"/>
    <w:rsid w:val="00402B78"/>
    <w:rsid w:val="00403A8C"/>
    <w:rsid w:val="00404120"/>
    <w:rsid w:val="00417C5B"/>
    <w:rsid w:val="0042124A"/>
    <w:rsid w:val="00431341"/>
    <w:rsid w:val="004324A6"/>
    <w:rsid w:val="004360ED"/>
    <w:rsid w:val="00437A56"/>
    <w:rsid w:val="00441FA2"/>
    <w:rsid w:val="00442F3A"/>
    <w:rsid w:val="00451FC6"/>
    <w:rsid w:val="00454CDB"/>
    <w:rsid w:val="004618FA"/>
    <w:rsid w:val="00464F0C"/>
    <w:rsid w:val="00464F49"/>
    <w:rsid w:val="004668C5"/>
    <w:rsid w:val="00467904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5025AD"/>
    <w:rsid w:val="00514746"/>
    <w:rsid w:val="00520CF2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5A69"/>
    <w:rsid w:val="00561D73"/>
    <w:rsid w:val="005630E2"/>
    <w:rsid w:val="00564C96"/>
    <w:rsid w:val="00564D97"/>
    <w:rsid w:val="0056679A"/>
    <w:rsid w:val="00567A55"/>
    <w:rsid w:val="0057160F"/>
    <w:rsid w:val="00572316"/>
    <w:rsid w:val="005738F0"/>
    <w:rsid w:val="00574B94"/>
    <w:rsid w:val="00576CD3"/>
    <w:rsid w:val="005818AB"/>
    <w:rsid w:val="005853F8"/>
    <w:rsid w:val="0059403D"/>
    <w:rsid w:val="005958B0"/>
    <w:rsid w:val="00595AED"/>
    <w:rsid w:val="00596E42"/>
    <w:rsid w:val="005A1635"/>
    <w:rsid w:val="005A2624"/>
    <w:rsid w:val="005A551D"/>
    <w:rsid w:val="005A5B2C"/>
    <w:rsid w:val="005A67D5"/>
    <w:rsid w:val="005B395A"/>
    <w:rsid w:val="005B3990"/>
    <w:rsid w:val="005B4B59"/>
    <w:rsid w:val="005C00C5"/>
    <w:rsid w:val="005C23DE"/>
    <w:rsid w:val="005C44B4"/>
    <w:rsid w:val="005C67A9"/>
    <w:rsid w:val="005D04E7"/>
    <w:rsid w:val="005D0E0B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0217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1D10"/>
    <w:rsid w:val="006E2A0F"/>
    <w:rsid w:val="006E43B4"/>
    <w:rsid w:val="006E7DCE"/>
    <w:rsid w:val="006F1A15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550C"/>
    <w:rsid w:val="00727F04"/>
    <w:rsid w:val="00732860"/>
    <w:rsid w:val="0073299D"/>
    <w:rsid w:val="0073436A"/>
    <w:rsid w:val="00740145"/>
    <w:rsid w:val="007407B0"/>
    <w:rsid w:val="007425E9"/>
    <w:rsid w:val="00742A66"/>
    <w:rsid w:val="00745D2E"/>
    <w:rsid w:val="00751AEC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209"/>
    <w:rsid w:val="007C2C2E"/>
    <w:rsid w:val="007C37F0"/>
    <w:rsid w:val="007C7776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055B"/>
    <w:rsid w:val="00805593"/>
    <w:rsid w:val="00814175"/>
    <w:rsid w:val="00814B53"/>
    <w:rsid w:val="00814D80"/>
    <w:rsid w:val="00826BB1"/>
    <w:rsid w:val="00832DE2"/>
    <w:rsid w:val="00834B3C"/>
    <w:rsid w:val="0083581E"/>
    <w:rsid w:val="008360DE"/>
    <w:rsid w:val="008367CC"/>
    <w:rsid w:val="0083723F"/>
    <w:rsid w:val="008423C2"/>
    <w:rsid w:val="00844F1E"/>
    <w:rsid w:val="00845074"/>
    <w:rsid w:val="0085390B"/>
    <w:rsid w:val="008624BE"/>
    <w:rsid w:val="00862500"/>
    <w:rsid w:val="008643DF"/>
    <w:rsid w:val="00864904"/>
    <w:rsid w:val="00865F2B"/>
    <w:rsid w:val="008710E8"/>
    <w:rsid w:val="00874CBA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673"/>
    <w:rsid w:val="008D0663"/>
    <w:rsid w:val="008D3547"/>
    <w:rsid w:val="008E22F6"/>
    <w:rsid w:val="008E71D8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40BA7"/>
    <w:rsid w:val="00941FDC"/>
    <w:rsid w:val="0094293A"/>
    <w:rsid w:val="00944022"/>
    <w:rsid w:val="00951148"/>
    <w:rsid w:val="009524FD"/>
    <w:rsid w:val="0095552B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83395"/>
    <w:rsid w:val="00984B37"/>
    <w:rsid w:val="00985912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4293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06603"/>
    <w:rsid w:val="00A0724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4F9"/>
    <w:rsid w:val="00A939FB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213B"/>
    <w:rsid w:val="00AE4474"/>
    <w:rsid w:val="00AE5CE2"/>
    <w:rsid w:val="00AF5445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0F4E"/>
    <w:rsid w:val="00B416CC"/>
    <w:rsid w:val="00B434AD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3D8"/>
    <w:rsid w:val="00B7471D"/>
    <w:rsid w:val="00B77162"/>
    <w:rsid w:val="00B80B3C"/>
    <w:rsid w:val="00B812C4"/>
    <w:rsid w:val="00B81957"/>
    <w:rsid w:val="00B827A5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B5330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2113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2EDB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3B74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6FF"/>
    <w:rsid w:val="00CD13A4"/>
    <w:rsid w:val="00CD2882"/>
    <w:rsid w:val="00CD41FD"/>
    <w:rsid w:val="00CD6E56"/>
    <w:rsid w:val="00CE53D0"/>
    <w:rsid w:val="00CE68E7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6CBC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5880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62DC5"/>
    <w:rsid w:val="00E6398D"/>
    <w:rsid w:val="00E705D2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0D11"/>
    <w:rsid w:val="00EB3749"/>
    <w:rsid w:val="00EB49CD"/>
    <w:rsid w:val="00EB6E3F"/>
    <w:rsid w:val="00EC31FC"/>
    <w:rsid w:val="00EC4720"/>
    <w:rsid w:val="00EC5648"/>
    <w:rsid w:val="00EC5997"/>
    <w:rsid w:val="00EC7361"/>
    <w:rsid w:val="00ED1C17"/>
    <w:rsid w:val="00ED5937"/>
    <w:rsid w:val="00EE1771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8A0"/>
    <w:rsid w:val="00F2566C"/>
    <w:rsid w:val="00F2590F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1D06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E7388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zab/login?screen=moreqheaderrc&amp;option=Received+from+Sto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:8080/zab/login?screen=moreqheaderrc&amp;option=Received+from+Store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localhost:8080/zab/login?screen=moreqheaderrc&amp;option=Received+from+Store" TargetMode="External"/><Relationship Id="rId19" Type="http://schemas.openxmlformats.org/officeDocument/2006/relationships/hyperlink" Target="http://localhost:8080/zab/login?screen=moreqheaderrc&amp;option=Received+from+St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zab/login?screen=moreqheaderrc&amp;option=Received+from+Store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31C8D-12E1-40E6-B659-445F32F0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30</cp:revision>
  <cp:lastPrinted>2013-05-03T17:50:00Z</cp:lastPrinted>
  <dcterms:created xsi:type="dcterms:W3CDTF">2018-11-14T09:03:00Z</dcterms:created>
  <dcterms:modified xsi:type="dcterms:W3CDTF">2018-11-14T10:02:00Z</dcterms:modified>
</cp:coreProperties>
</file>