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6.png" ContentType="image/png"/>
  <Override PartName="/word/media/rId3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Сако</w:t>
      </w:r>
      <w:r>
        <w:t xml:space="preserve"> </w:t>
      </w:r>
      <w:r>
        <w:t xml:space="preserve">Лассине</w:t>
      </w:r>
    </w:p>
    <w:p>
      <w:pPr>
        <w:pStyle w:val="Date"/>
      </w:pP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2" w:name="ход-работы"/>
    <w:p>
      <w:pPr>
        <w:pStyle w:val="Heading1"/>
      </w:pPr>
      <w:r>
        <w:t xml:space="preserve">Ход работы</w:t>
      </w:r>
    </w:p>
    <w:bookmarkStart w:id="35" w:name="создание-программы-hello-world"/>
    <w:p>
      <w:pPr>
        <w:pStyle w:val="Heading2"/>
      </w:pPr>
      <w:r>
        <w:t xml:space="preserve">1. Создание программы Hello World</w:t>
      </w:r>
    </w:p>
    <w:bookmarkStart w:id="24" w:name="создание-каталога-и-файла"/>
    <w:p>
      <w:pPr>
        <w:pStyle w:val="Heading3"/>
      </w:pPr>
      <w:r>
        <w:t xml:space="preserve">Создание каталога и файла:</w:t>
      </w:r>
    </w:p>
    <w:p>
      <w:pPr>
        <w:pStyle w:val="FirstParagraph"/>
      </w:pPr>
      <w:r>
        <w:t xml:space="preserve">mkdir -p ~/work/arch-pc/lab04</w:t>
      </w:r>
      <w:r>
        <w:t xml:space="preserve"> </w:t>
      </w:r>
      <w:r>
        <w:t xml:space="preserve">cd ~/work/arch-pc/lab04</w:t>
      </w:r>
      <w:r>
        <w:t xml:space="preserve"> </w:t>
      </w:r>
      <w:r>
        <w:t xml:space="preserve">touch hello.asm</w:t>
      </w:r>
    </w:p>
    <w:p>
      <w:pPr>
        <w:pStyle w:val="BodyText"/>
      </w:pPr>
      <w:r>
        <w:t xml:space="preserve">```asm</w:t>
      </w:r>
      <w:r>
        <w:t xml:space="preserve"> </w:t>
      </w:r>
      <w:r>
        <w:t xml:space="preserve">; hello.asm</w:t>
      </w:r>
      <w:r>
        <w:t xml:space="preserve"> </w:t>
      </w: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</w:t>
      </w:r>
      <w:r>
        <w:t xml:space="preserve"> </w:t>
      </w:r>
      <w:r>
        <w:t xml:space="preserve">helloLen: EQU $-hello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ecx,hello</w:t>
      </w:r>
      <w:r>
        <w:t xml:space="preserve"> </w:t>
      </w:r>
      <w:r>
        <w:t xml:space="preserve">mov edx,helloLen</w:t>
      </w:r>
      <w:r>
        <w:t xml:space="preserve"> </w:t>
      </w:r>
      <w:r>
        <w:t xml:space="preserve">int 80h</w:t>
      </w:r>
    </w:p>
    <w:p>
      <w:pPr>
        <w:pStyle w:val="SourceCode"/>
      </w:pP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r>
        <w:drawing>
          <wp:inline>
            <wp:extent cx="5334000" cy="528594"/>
            <wp:effectExtent b="0" l="0" r="0" t="0"/>
            <wp:docPr descr="Программа hello.asm" title="" id="22" name="Picture"/>
            <a:graphic>
              <a:graphicData uri="http://schemas.openxmlformats.org/drawingml/2006/picture">
                <pic:pic>
                  <pic:nvPicPr>
                    <pic:cNvPr descr="screenshots/hello.as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hello.asm</w:t>
      </w:r>
    </w:p>
    <w:bookmarkEnd w:id="24"/>
    <w:bookmarkStart w:id="25" w:name="компиляция-программы"/>
    <w:p>
      <w:pPr>
        <w:pStyle w:val="Heading3"/>
      </w:pPr>
      <w:r>
        <w:t xml:space="preserve">Компиляция программы:</w:t>
      </w:r>
    </w:p>
    <w:p>
      <w:pPr>
        <w:pStyle w:val="FirstParagraph"/>
      </w:pPr>
      <w:r>
        <w:t xml:space="preserve">nasm -f elf hello.asm</w:t>
      </w:r>
    </w:p>
    <w:bookmarkEnd w:id="25"/>
    <w:bookmarkStart w:id="29" w:name="X50d2734fa874acf02605a00300531d8a316ca77"/>
    <w:p>
      <w:pPr>
        <w:pStyle w:val="Heading3"/>
      </w:pPr>
      <w:r>
        <w:t xml:space="preserve">Расширенная компиляция с отладочной информацией:</w:t>
      </w:r>
    </w:p>
    <w:p>
      <w:pPr>
        <w:pStyle w:val="FirstParagraph"/>
      </w:pPr>
      <w:r>
        <w:t xml:space="preserve">nasm -o obj.o -f elf -g -l list.lst hello.asm</w:t>
      </w:r>
    </w:p>
    <w:p>
      <w:pPr>
        <w:pStyle w:val="CaptionedFigure"/>
      </w:pPr>
      <w:r>
        <w:drawing>
          <wp:inline>
            <wp:extent cx="5334000" cy="379093"/>
            <wp:effectExtent b="0" l="0" r="0" t="0"/>
            <wp:docPr descr="Расширенная компиляция" title="" id="27" name="Picture"/>
            <a:graphic>
              <a:graphicData uri="http://schemas.openxmlformats.org/drawingml/2006/picture">
                <pic:pic>
                  <pic:nvPicPr>
                    <pic:cNvPr descr="screenshots/lab04_nasm_advance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Расширенная компиляция</w:t>
      </w:r>
    </w:p>
    <w:p>
      <w:pPr>
        <w:pStyle w:val="BodyText"/>
      </w:pPr>
      <w:r>
        <w:rPr>
          <w:iCs/>
          <w:i/>
        </w:rPr>
        <w:t xml:space="preserve">Рис. 2.1: Компиляция программы с помощью NASM</w:t>
      </w:r>
      <w:r>
        <w:t xml:space="preserve"> </w:t>
      </w:r>
      <w:r>
        <w:rPr>
          <w:iCs/>
          <w:i/>
        </w:rPr>
        <w:t xml:space="preserve">Рис. 2.2: Расширенная компиляция с отладочными символами</w:t>
      </w:r>
    </w:p>
    <w:bookmarkEnd w:id="29"/>
    <w:bookmarkStart w:id="30" w:name="компоновка-объектного-файла"/>
    <w:p>
      <w:pPr>
        <w:pStyle w:val="Heading3"/>
      </w:pPr>
      <w:r>
        <w:t xml:space="preserve">Компоновка объектного файла:</w:t>
      </w:r>
    </w:p>
    <w:p>
      <w:pPr>
        <w:pStyle w:val="FirstParagraph"/>
      </w:pPr>
      <w:r>
        <w:t xml:space="preserve">ld -m elf_i386 hello.o -o hello</w:t>
      </w:r>
    </w:p>
    <w:bookmarkEnd w:id="30"/>
    <w:bookmarkStart w:id="34" w:name="запуск-исполняемого-файла"/>
    <w:p>
      <w:pPr>
        <w:pStyle w:val="Heading3"/>
      </w:pPr>
      <w:r>
        <w:t xml:space="preserve">Запуск исполняемого файла:</w:t>
      </w:r>
    </w:p>
    <w:p>
      <w:pPr>
        <w:pStyle w:val="FirstParagraph"/>
      </w:pPr>
      <w:r>
        <w:t xml:space="preserve">./hello</w:t>
      </w:r>
    </w:p>
    <w:p>
      <w:pPr>
        <w:pStyle w:val="CaptionedFigure"/>
      </w:pPr>
      <w:r>
        <w:drawing>
          <wp:inline>
            <wp:extent cx="5334000" cy="528594"/>
            <wp:effectExtent b="0" l="0" r="0" t="0"/>
            <wp:docPr descr="Выполнение программы Hello World" title="" id="32" name="Picture"/>
            <a:graphic>
              <a:graphicData uri="http://schemas.openxmlformats.org/drawingml/2006/picture">
                <pic:pic>
                  <pic:nvPicPr>
                    <pic:cNvPr descr="screenshots/lab04_hello_ru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Hello World</w:t>
      </w:r>
    </w:p>
    <w:p>
      <w:pPr>
        <w:pStyle w:val="BodyText"/>
      </w:pPr>
      <w:r>
        <w:rPr>
          <w:iCs/>
          <w:i/>
        </w:rPr>
        <w:t xml:space="preserve">Рис. 3.1: Выполнение программы Hello World</w:t>
      </w:r>
    </w:p>
    <w:bookmarkEnd w:id="34"/>
    <w:bookmarkEnd w:id="35"/>
    <w:bookmarkStart w:id="40" w:name="самостоятельная-работа"/>
    <w:p>
      <w:pPr>
        <w:pStyle w:val="Heading2"/>
      </w:pPr>
      <w:r>
        <w:t xml:space="preserve">2. Самостоятельная работа</w:t>
      </w:r>
    </w:p>
    <w:bookmarkStart w:id="39" w:name="создание-программы-lab4.asm"/>
    <w:p>
      <w:pPr>
        <w:pStyle w:val="Heading3"/>
      </w:pPr>
      <w:r>
        <w:t xml:space="preserve">2.1. Создание программы lab4.asm</w:t>
      </w:r>
    </w:p>
    <w:p>
      <w:pPr>
        <w:pStyle w:val="FirstParagraph"/>
      </w:pPr>
      <w:r>
        <w:rPr>
          <w:bCs/>
          <w:b/>
        </w:rPr>
        <w:t xml:space="preserve">Код программы lab4.asm:</w:t>
      </w:r>
      <w:r>
        <w:t xml:space="preserve"> </w:t>
      </w:r>
      <w:r>
        <w:t xml:space="preserve">```asm</w:t>
      </w:r>
      <w:r>
        <w:t xml:space="preserve"> </w:t>
      </w:r>
      <w:r>
        <w:t xml:space="preserve">; lab4.asm</w:t>
      </w:r>
      <w:r>
        <w:t xml:space="preserve"> </w:t>
      </w: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Сако Лассине</w:t>
      </w:r>
      <w:r>
        <w:t xml:space="preserve">’</w:t>
      </w:r>
      <w:r>
        <w:t xml:space="preserve">,10</w:t>
      </w:r>
      <w:r>
        <w:t xml:space="preserve"> </w:t>
      </w:r>
      <w:r>
        <w:t xml:space="preserve">helloLen: EQU $-hello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ecx,hello</w:t>
      </w:r>
      <w:r>
        <w:t xml:space="preserve"> </w:t>
      </w:r>
      <w:r>
        <w:t xml:space="preserve">mov edx,helloLen</w:t>
      </w:r>
      <w:r>
        <w:t xml:space="preserve"> </w:t>
      </w:r>
      <w:r>
        <w:t xml:space="preserve">int 80h</w:t>
      </w:r>
    </w:p>
    <w:p>
      <w:pPr>
        <w:pStyle w:val="SourceCode"/>
      </w:pP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r>
        <w:drawing>
          <wp:inline>
            <wp:extent cx="5334000" cy="573859"/>
            <wp:effectExtent b="0" l="0" r="0" t="0"/>
            <wp:docPr descr="Программа lab4.asm" title="" id="37" name="Picture"/>
            <a:graphic>
              <a:graphicData uri="http://schemas.openxmlformats.org/drawingml/2006/picture">
                <pic:pic>
                  <pic:nvPicPr>
                    <pic:cNvPr descr="screenshots/lab04.asm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lab4.asm</w:t>
      </w:r>
    </w:p>
    <w:bookmarkEnd w:id="39"/>
    <w:bookmarkEnd w:id="40"/>
    <w:bookmarkStart w:id="41" w:name="выводы"/>
    <w:p>
      <w:pPr>
        <w:pStyle w:val="Heading2"/>
      </w:pPr>
      <w:r>
        <w:t xml:space="preserve">4. Выводы</w:t>
      </w:r>
    </w:p>
    <w:p>
      <w:pPr>
        <w:pStyle w:val="FirstParagraph"/>
      </w:pPr>
      <w:r>
        <w:t xml:space="preserve">В ходе выполнения лабораторной работы:</w:t>
      </w:r>
    </w:p>
    <w:p>
      <w:pPr>
        <w:pStyle w:val="BodyText"/>
      </w:pPr>
      <w:r>
        <w:t xml:space="preserve">1.</w:t>
      </w:r>
      <w:r>
        <w:rPr>
          <w:bCs/>
          <w:b/>
        </w:rPr>
        <w:t xml:space="preserve">Освоен процесс компиляции</w:t>
      </w:r>
      <w:r>
        <w:t xml:space="preserve"> </w:t>
      </w:r>
      <w:r>
        <w:t xml:space="preserve">программ с помощью NASM</w:t>
      </w:r>
      <w:r>
        <w:t xml:space="preserve"> </w:t>
      </w:r>
      <w:r>
        <w:t xml:space="preserve">2.</w:t>
      </w:r>
      <w:r>
        <w:rPr>
          <w:bCs/>
          <w:b/>
        </w:rPr>
        <w:t xml:space="preserve">Изучен процесс компоновки</w:t>
      </w:r>
      <w:r>
        <w:t xml:space="preserve"> </w:t>
      </w:r>
      <w:r>
        <w:t xml:space="preserve">с использованием ld</w:t>
      </w:r>
      <w:r>
        <w:t xml:space="preserve"> </w:t>
      </w:r>
      <w:r>
        <w:t xml:space="preserve">3.</w:t>
      </w:r>
      <w:r>
        <w:rPr>
          <w:bCs/>
          <w:b/>
        </w:rPr>
        <w:t xml:space="preserve">Созданы рабочие программы</w:t>
      </w:r>
      <w:r>
        <w:t xml:space="preserve"> </w:t>
      </w:r>
      <w:r>
        <w:t xml:space="preserve">на языке ассемблера</w:t>
      </w:r>
      <w:r>
        <w:t xml:space="preserve"> </w:t>
      </w:r>
      <w:r>
        <w:t xml:space="preserve">4.</w:t>
      </w:r>
      <w:r>
        <w:rPr>
          <w:bCs/>
          <w:b/>
        </w:rPr>
        <w:t xml:space="preserve">Практически применены</w:t>
      </w:r>
      <w:r>
        <w:t xml:space="preserve"> </w:t>
      </w:r>
      <w:r>
        <w:t xml:space="preserve">системные вызовы Linux</w:t>
      </w:r>
      <w:r>
        <w:t xml:space="preserve"> </w:t>
      </w:r>
      <w:r>
        <w:t xml:space="preserve">5.</w:t>
      </w:r>
      <w:r>
        <w:rPr>
          <w:bCs/>
          <w:b/>
        </w:rPr>
        <w:t xml:space="preserve">Освоен базовый синтаксис</w:t>
      </w:r>
      <w:r>
        <w:t xml:space="preserve"> </w:t>
      </w:r>
      <w:r>
        <w:t xml:space="preserve">NASM</w:t>
      </w:r>
      <w:r>
        <w:t xml:space="preserve"> </w:t>
      </w:r>
      <w:r>
        <w:t xml:space="preserve">В ходе лабораторной работы №4 были успешно освоены основы работы с ассемблером NASM. Созданы и откомпилированы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и программа с выводом имени. Освоен процесс трансляции и компоновки программ. Все задачи выполнены, результаты загружены в репозиторий GitHub.</w:t>
      </w:r>
    </w:p>
    <w:p>
      <w:pPr>
        <w:pStyle w:val="BodyText"/>
      </w:pPr>
      <w:r>
        <w:rPr>
          <w:bCs/>
          <w:b/>
        </w:rPr>
        <w:t xml:space="preserve">Цель работы достигнута</w:t>
      </w:r>
      <w:r>
        <w:t xml:space="preserve"> </w:t>
      </w:r>
      <w:r>
        <w:t xml:space="preserve">- процедура компиляции и сборки программ на ассемблере NASM успешно освоена.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6" Target="media/rId36.png" /><Relationship Type="http://schemas.openxmlformats.org/officeDocument/2006/relationships/image" Id="rId31" Target="media/rId3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Сако Лассине</dc:creator>
  <cp:keywords/>
  <dcterms:created xsi:type="dcterms:W3CDTF">2025-10-16T18:29:52Z</dcterms:created>
  <dcterms:modified xsi:type="dcterms:W3CDTF">2025-10-16T18:29:52Z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 г.</vt:lpwstr>
  </property>
</Properties>
</file>