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 3. Markdown</w:t>
      </w:r>
    </w:p>
    <w:p>
      <w:pPr>
        <w:pStyle w:val="Author"/>
      </w:pPr>
      <w:r>
        <w:t xml:space="preserve">САКО ЛАССИНЕ</w:t>
      </w:r>
    </w:p>
    <w:bookmarkStart w:id="15" w:name="лабораторная-работа-3.-markdown"/>
    <w:p>
      <w:pPr>
        <w:pStyle w:val="Heading1"/>
      </w:pPr>
      <w:r>
        <w:t xml:space="preserve">Лабораторная работа № 3. Markdown</w:t>
      </w:r>
    </w:p>
    <w:bookmarkStart w:id="9" w:name="цель-работы"/>
    <w:p>
      <w:pPr>
        <w:pStyle w:val="Heading2"/>
      </w:pPr>
      <w:r>
        <w:t xml:space="preserve">Цель работы</w:t>
      </w:r>
    </w:p>
    <w:p>
      <w:pPr>
        <w:pStyle w:val="FirstParagraph"/>
      </w:pPr>
      <w:r>
        <w:t xml:space="preserve">Научиться оформлять отчёты с помощью легковесного языка разметки Markdown.</w:t>
      </w:r>
    </w:p>
    <w:bookmarkEnd w:id="9"/>
    <w:bookmarkStart w:id="10" w:name="основные-элементы-markdown"/>
    <w:p>
      <w:pPr>
        <w:pStyle w:val="Heading2"/>
      </w:pPr>
      <w:r>
        <w:t xml:space="preserve">Основные элементы Markdown</w:t>
      </w:r>
    </w:p>
    <w:p>
      <w:pPr>
        <w:pStyle w:val="Compact"/>
        <w:numPr>
          <w:ilvl w:val="0"/>
          <w:numId w:val="1001"/>
        </w:numPr>
      </w:pPr>
      <w:r>
        <w:t xml:space="preserve">Заголовки</w:t>
      </w:r>
    </w:p>
    <w:p>
      <w:pPr>
        <w:pStyle w:val="Compact"/>
        <w:numPr>
          <w:ilvl w:val="0"/>
          <w:numId w:val="1001"/>
        </w:numPr>
      </w:pPr>
      <w:r>
        <w:t xml:space="preserve">Полужирный текст и курсив</w:t>
      </w:r>
    </w:p>
    <w:p>
      <w:pPr>
        <w:pStyle w:val="Compact"/>
        <w:numPr>
          <w:ilvl w:val="0"/>
          <w:numId w:val="1001"/>
        </w:numPr>
      </w:pPr>
      <w:r>
        <w:t xml:space="preserve">Цитаты</w:t>
      </w:r>
    </w:p>
    <w:p>
      <w:pPr>
        <w:pStyle w:val="Compact"/>
        <w:numPr>
          <w:ilvl w:val="0"/>
          <w:numId w:val="1001"/>
        </w:numPr>
      </w:pPr>
      <w:r>
        <w:t xml:space="preserve">Маркированные и нумерованные списки</w:t>
      </w:r>
    </w:p>
    <w:p>
      <w:pPr>
        <w:pStyle w:val="Compact"/>
        <w:numPr>
          <w:ilvl w:val="0"/>
          <w:numId w:val="1001"/>
        </w:numPr>
      </w:pPr>
      <w:r>
        <w:t xml:space="preserve">Ссылки</w:t>
      </w:r>
    </w:p>
    <w:p>
      <w:pPr>
        <w:pStyle w:val="Compact"/>
        <w:numPr>
          <w:ilvl w:val="0"/>
          <w:numId w:val="1001"/>
        </w:numPr>
      </w:pPr>
      <w:r>
        <w:t xml:space="preserve">Блоки кода</w:t>
      </w:r>
    </w:p>
    <w:p>
      <w:pPr>
        <w:pStyle w:val="Compact"/>
        <w:numPr>
          <w:ilvl w:val="0"/>
          <w:numId w:val="1001"/>
        </w:numPr>
      </w:pPr>
      <w:r>
        <w:t xml:space="preserve">Верхние и нижние индексы</w:t>
      </w:r>
    </w:p>
    <w:p>
      <w:pPr>
        <w:pStyle w:val="Compact"/>
        <w:numPr>
          <w:ilvl w:val="0"/>
          <w:numId w:val="1001"/>
        </w:numPr>
      </w:pPr>
      <w:r>
        <w:t xml:space="preserve">Математические формулы</w:t>
      </w:r>
    </w:p>
    <w:bookmarkEnd w:id="10"/>
    <w:bookmarkStart w:id="11" w:name="обработка-документов"/>
    <w:p>
      <w:pPr>
        <w:pStyle w:val="Heading2"/>
      </w:pPr>
      <w:r>
        <w:t xml:space="preserve">Обработка документов</w:t>
      </w:r>
    </w:p>
    <w:p>
      <w:pPr>
        <w:pStyle w:val="FirstParagraph"/>
      </w:pPr>
      <w:r>
        <w:t xml:space="preserve">Для преобразования Markdown в PDF и DOCX используется Pandoc.</w:t>
      </w:r>
    </w:p>
    <w:p>
      <w:pPr>
        <w:pStyle w:val="BodyText"/>
      </w:pPr>
      <w:r>
        <w:t xml:space="preserve">Пример преобразования:</w:t>
      </w:r>
    </w:p>
    <w:p>
      <w:pPr>
        <w:pStyle w:val="BodyText"/>
      </w:pPr>
      <w:r>
        <w:t xml:space="preserve">```bash</w:t>
      </w:r>
      <w:r>
        <w:t xml:space="preserve"> </w:t>
      </w:r>
      <w:r>
        <w:t xml:space="preserve">pandoc report/lab03.md -o report/lab03.docx</w:t>
      </w:r>
      <w:r>
        <w:t xml:space="preserve"> </w:t>
      </w:r>
      <w:r>
        <w:t xml:space="preserve">pandoc report/lab03.md -o report/lab03.pdf</w:t>
      </w:r>
      <w:r>
        <w:t xml:space="preserve"> </w:t>
      </w:r>
      <w:r>
        <w:t xml:space="preserve">```</w:t>
      </w:r>
    </w:p>
    <w:bookmarkEnd w:id="11"/>
    <w:bookmarkStart w:id="12" w:name="автоматизация"/>
    <w:p>
      <w:pPr>
        <w:pStyle w:val="Heading2"/>
      </w:pPr>
      <w:r>
        <w:t xml:space="preserve">Автоматизация</w:t>
      </w:r>
    </w:p>
    <w:p>
      <w:pPr>
        <w:pStyle w:val="FirstParagraph"/>
      </w:pPr>
      <w:r>
        <w:t xml:space="preserve">Makefile автоматизирует преобразование Markdown-документов в PDF и DOCX.</w:t>
      </w:r>
    </w:p>
    <w:bookmarkEnd w:id="12"/>
    <w:bookmarkStart w:id="13" w:name="результаты"/>
    <w:p>
      <w:pPr>
        <w:pStyle w:val="Heading2"/>
      </w:pPr>
      <w:r>
        <w:t xml:space="preserve">Результаты</w:t>
      </w:r>
    </w:p>
    <w:p>
      <w:pPr>
        <w:pStyle w:val="FirstParagraph"/>
      </w:pPr>
      <w:r>
        <w:t xml:space="preserve">Созданы версии отчёта в форматах Markdown, PDF и DOCX. Скриншоты лабораторной работы № 2 включены в отчёт.</w:t>
      </w:r>
    </w:p>
    <w:bookmarkEnd w:id="13"/>
    <w:bookmarkStart w:id="14" w:name="заключение"/>
    <w:p>
      <w:pPr>
        <w:pStyle w:val="Heading2"/>
      </w:pPr>
      <w:r>
        <w:t xml:space="preserve">Заключение</w:t>
      </w:r>
    </w:p>
    <w:p>
      <w:pPr>
        <w:pStyle w:val="FirstParagraph"/>
      </w:pPr>
      <w:r>
        <w:t xml:space="preserve">Освоены базовые элементы Markdown и преобразование документов с помощью Pandoc.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 3. Markdown</dc:title>
  <dc:creator>САКО ЛАССИНЕ</dc:creator>
  <dc:language>ru-RU</dc:language>
  <cp:keywords/>
  <dcterms:created xsi:type="dcterms:W3CDTF">2026-10-11T11:05:39Z</dcterms:created>
  <dcterms:modified xsi:type="dcterms:W3CDTF">2026-10-11T11:05:39Z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oup">
    <vt:lpwstr>НПИБД-02-25</vt:lpwstr>
  </property>
</Properties>
</file>