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sur</w:t>
      </w:r>
      <w:r>
        <w:t xml:space="preserve"> </w:t>
      </w:r>
      <w:r>
        <w:t xml:space="preserve">niveau</w:t>
      </w:r>
      <w:r>
        <w:t xml:space="preserve"> </w:t>
      </w:r>
      <w:r>
        <w:t xml:space="preserve">de</w:t>
      </w:r>
      <w:r>
        <w:t xml:space="preserve"> </w:t>
      </w:r>
      <w:r>
        <w:t xml:space="preserve">ligne</w:t>
      </w:r>
      <w:r>
        <w:t xml:space="preserve"> </w:t>
      </w:r>
      <w:r>
        <w:t xml:space="preserve">de</w:t>
      </w:r>
      <w:r>
        <w:t xml:space="preserve"> </w:t>
      </w:r>
      <w:r>
        <w:t xml:space="preserve">commande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64" w:name="X3cac879670036e698db5ff7d57cdfae65dbe42e"/>
    <w:p>
      <w:pPr>
        <w:pStyle w:val="Heading1"/>
      </w:pPr>
      <w:r>
        <w:t xml:space="preserve">Лабораторная работа №6: Основы интерфейса взаимодействия пользователя с системой Unix на уровне командной строки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p>
      <w:r>
        <w:pict>
          <v:rect style="width:0;height:1.5pt" o:hralign="center" o:hrstd="t" o:hr="t"/>
        </w:pict>
      </w:r>
    </w:p>
    <w:bookmarkEnd w:id="20"/>
    <w:bookmarkStart w:id="5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X39b29adb2a209498cd65180d124080aafad15bf"/>
    <w:p>
      <w:pPr>
        <w:pStyle w:val="Heading3"/>
      </w:pPr>
      <w:r>
        <w:t xml:space="preserve">1. Определение полного имени домашнего каталога</w:t>
      </w:r>
    </w:p>
    <w:p>
      <w:pPr>
        <w:pStyle w:val="CaptionedFigure"/>
      </w:pPr>
      <w:r>
        <w:drawing>
          <wp:inline>
            <wp:extent cx="5334000" cy="1449237"/>
            <wp:effectExtent b="0" l="0" r="0" t="0"/>
            <wp:docPr descr="Домашний каталог" title="" id="22" name="Picture"/>
            <a:graphic>
              <a:graphicData uri="http://schemas.openxmlformats.org/drawingml/2006/picture">
                <pic:pic>
                  <pic:nvPicPr>
                    <pic:cNvPr descr="images/01-home-dir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</w:t>
      </w:r>
    </w:p>
    <w:bookmarkEnd w:id="24"/>
    <w:bookmarkStart w:id="28" w:name="работа-с-каталогом-tmp"/>
    <w:p>
      <w:pPr>
        <w:pStyle w:val="Heading3"/>
      </w:pPr>
      <w:r>
        <w:t xml:space="preserve">2. Работа с каталогом /tmp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Опции команды ls" title="" id="26" name="Picture"/>
            <a:graphic>
              <a:graphicData uri="http://schemas.openxmlformats.org/drawingml/2006/picture">
                <pic:pic>
                  <pic:nvPicPr>
                    <pic:cNvPr descr="images/02-ls-op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Опции команды ls</w:t>
      </w:r>
    </w:p>
    <w:bookmarkEnd w:id="28"/>
    <w:bookmarkStart w:id="32" w:name="проверка-наличия-каталога-cron"/>
    <w:p>
      <w:pPr>
        <w:pStyle w:val="Heading3"/>
      </w:pPr>
      <w:r>
        <w:t xml:space="preserve">3. Проверка наличия каталога cron</w:t>
      </w:r>
    </w:p>
    <w:p>
      <w:pPr>
        <w:pStyle w:val="CaptionedFigure"/>
      </w:pPr>
      <w:r>
        <w:drawing>
          <wp:inline>
            <wp:extent cx="5334000" cy="703900"/>
            <wp:effectExtent b="0" l="0" r="0" t="0"/>
            <wp:docPr descr="Каталог cron" title="" id="30" name="Picture"/>
            <a:graphic>
              <a:graphicData uri="http://schemas.openxmlformats.org/drawingml/2006/picture">
                <pic:pic>
                  <pic:nvPicPr>
                    <pic:cNvPr descr="images/03-cron-directo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cron</w:t>
      </w:r>
    </w:p>
    <w:bookmarkEnd w:id="32"/>
    <w:bookmarkStart w:id="36" w:name="просмотр-содержимого-домашнего-каталога"/>
    <w:p>
      <w:pPr>
        <w:pStyle w:val="Heading3"/>
      </w:pPr>
      <w:r>
        <w:t xml:space="preserve">4. Просмотр содержимого домашнего каталога</w:t>
      </w:r>
    </w:p>
    <w:p>
      <w:pPr>
        <w:pStyle w:val="CaptionedFigure"/>
      </w:pPr>
      <w:r>
        <w:drawing>
          <wp:inline>
            <wp:extent cx="5334000" cy="4061180"/>
            <wp:effectExtent b="0" l="0" r="0" t="0"/>
            <wp:docPr descr="Содержимое домашнего каталога" title="" id="34" name="Picture"/>
            <a:graphic>
              <a:graphicData uri="http://schemas.openxmlformats.org/drawingml/2006/picture">
                <pic:pic>
                  <pic:nvPicPr>
                    <pic:cNvPr descr="images/04-home-conte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36"/>
    <w:bookmarkStart w:id="40" w:name="создание-каталогов"/>
    <w:p>
      <w:pPr>
        <w:pStyle w:val="Heading3"/>
      </w:pPr>
      <w:r>
        <w:t xml:space="preserve">5. Создание каталогов</w:t>
      </w:r>
    </w:p>
    <w:p>
      <w:pPr>
        <w:pStyle w:val="CaptionedFigure"/>
      </w:pPr>
      <w:r>
        <w:drawing>
          <wp:inline>
            <wp:extent cx="5334000" cy="477280"/>
            <wp:effectExtent b="0" l="0" r="0" t="0"/>
            <wp:docPr descr="Создание каталогов" title="" id="38" name="Picture"/>
            <a:graphic>
              <a:graphicData uri="http://schemas.openxmlformats.org/drawingml/2006/picture">
                <pic:pic>
                  <pic:nvPicPr>
                    <pic:cNvPr descr="images/05-mkdi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bookmarkEnd w:id="40"/>
    <w:bookmarkStart w:id="44" w:name="удаление-каталогов"/>
    <w:p>
      <w:pPr>
        <w:pStyle w:val="Heading3"/>
      </w:pPr>
      <w:r>
        <w:t xml:space="preserve">6. Удаление каталогов</w:t>
      </w:r>
    </w:p>
    <w:p>
      <w:pPr>
        <w:pStyle w:val="CaptionedFigure"/>
      </w:pPr>
      <w:r>
        <w:drawing>
          <wp:inline>
            <wp:extent cx="5334000" cy="367138"/>
            <wp:effectExtent b="0" l="0" r="0" t="0"/>
            <wp:docPr descr="Удаление каталогов" title="" id="42" name="Picture"/>
            <a:graphic>
              <a:graphicData uri="http://schemas.openxmlformats.org/drawingml/2006/picture">
                <pic:pic>
                  <pic:nvPicPr>
                    <pic:cNvPr descr="images/06-rmdi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</w:t>
      </w:r>
    </w:p>
    <w:bookmarkEnd w:id="44"/>
    <w:bookmarkStart w:id="48" w:name="использование-команды-man"/>
    <w:p>
      <w:pPr>
        <w:pStyle w:val="Heading3"/>
      </w:pPr>
      <w:r>
        <w:t xml:space="preserve">7. Использование команды man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man ls" title="" id="46" name="Picture"/>
            <a:graphic>
              <a:graphicData uri="http://schemas.openxmlformats.org/drawingml/2006/picture">
                <pic:pic>
                  <pic:nvPicPr>
                    <pic:cNvPr descr="images/07-man-l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ls</w:t>
      </w:r>
    </w:p>
    <w:bookmarkEnd w:id="48"/>
    <w:bookmarkStart w:id="52" w:name="работа-с-историей-команд"/>
    <w:p>
      <w:pPr>
        <w:pStyle w:val="Heading3"/>
      </w:pPr>
      <w:r>
        <w:t xml:space="preserve">8. Работа с историей команд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История команд" title="" id="50" name="Picture"/>
            <a:graphic>
              <a:graphicData uri="http://schemas.openxmlformats.org/drawingml/2006/picture">
                <pic:pic>
                  <pic:nvPicPr>
                    <pic:cNvPr descr="images/08-his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командами Linux: cd, ls, mkdir, rmdir, rm, man, history.</w:t>
      </w:r>
    </w:p>
    <w:p>
      <w:r>
        <w:pict>
          <v:rect style="width:0;height:1.5pt" o:hralign="center" o:hrstd="t" o:hr="t"/>
        </w:pict>
      </w:r>
    </w:p>
    <w:bookmarkEnd w:id="54"/>
    <w:bookmarkStart w:id="6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5" w:name="что-такое-командная-строка"/>
    <w:p>
      <w:pPr>
        <w:pStyle w:val="Heading3"/>
      </w:pPr>
      <w:r>
        <w:t xml:space="preserve">1. Что такое командная строка?</w:t>
      </w:r>
    </w:p>
    <w:p>
      <w:pPr>
        <w:pStyle w:val="FirstParagraph"/>
      </w:pPr>
      <w:r>
        <w:t xml:space="preserve">Командная строка — интерфейс взаимодействия пользователя с системой через текстовые команды.</w:t>
      </w:r>
    </w:p>
    <w:bookmarkEnd w:id="55"/>
    <w:bookmarkStart w:id="56" w:name="что-такое-команда-man"/>
    <w:p>
      <w:pPr>
        <w:pStyle w:val="Heading3"/>
      </w:pPr>
      <w:r>
        <w:t xml:space="preserve">2. Что такое команда man?</w:t>
      </w:r>
    </w:p>
    <w:p>
      <w:pPr>
        <w:pStyle w:val="FirstParagraph"/>
      </w:pPr>
      <w:r>
        <w:rPr>
          <w:rStyle w:val="VerbatimChar"/>
        </w:rPr>
        <w:t xml:space="preserve">man</w:t>
      </w:r>
      <w:r>
        <w:t xml:space="preserve"> </w:t>
      </w:r>
      <w:r>
        <w:t xml:space="preserve">— команда для просмотра справочной информации о других командах.</w:t>
      </w:r>
    </w:p>
    <w:bookmarkEnd w:id="56"/>
    <w:bookmarkStart w:id="57" w:name="какие-опции-команды-ls-существуют"/>
    <w:p>
      <w:pPr>
        <w:pStyle w:val="Heading3"/>
      </w:pPr>
      <w:r>
        <w:t xml:space="preserve">3. Какие опции команды ls существуют?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все файлы, включая скрытые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подробный вывод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-F</w:t>
      </w:r>
      <w:r>
        <w:t xml:space="preserve"> </w:t>
      </w:r>
      <w:r>
        <w:t xml:space="preserve">— отображение типов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рекурсивный просмотр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сортировка по времени</w:t>
      </w:r>
    </w:p>
    <w:bookmarkEnd w:id="57"/>
    <w:bookmarkStart w:id="58" w:name="как-создать-каталог"/>
    <w:p>
      <w:pPr>
        <w:pStyle w:val="Heading3"/>
      </w:pPr>
      <w:r>
        <w:t xml:space="preserve">4. Как создать каталог?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mkdir имя_каталога</w:t>
      </w:r>
    </w:p>
    <w:bookmarkEnd w:id="58"/>
    <w:bookmarkStart w:id="59" w:name="как-просмотреть-историю-команд"/>
    <w:p>
      <w:pPr>
        <w:pStyle w:val="Heading3"/>
      </w:pPr>
      <w:r>
        <w:t xml:space="preserve">6. Как просмотреть историю команд?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history</w:t>
      </w:r>
    </w:p>
    <w:bookmarkEnd w:id="59"/>
    <w:bookmarkStart w:id="60" w:name="как-выполнить-команду-из-истории"/>
    <w:p>
      <w:pPr>
        <w:pStyle w:val="Heading3"/>
      </w:pPr>
      <w:r>
        <w:t xml:space="preserve">7. Как выполнить команду из истории?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!</w:t>
      </w:r>
    </w:p>
    <w:bookmarkEnd w:id="60"/>
    <w:bookmarkStart w:id="61" w:name="как-модифицировать-команду-из-истории"/>
    <w:p>
      <w:pPr>
        <w:pStyle w:val="Heading3"/>
      </w:pPr>
      <w:r>
        <w:t xml:space="preserve">8. Как модифицировать команду из истории?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!</w:t>
      </w:r>
      <w:r>
        <w:t xml:space="preserve">:s/старое/новое/</w:t>
      </w:r>
    </w:p>
    <w:bookmarkEnd w:id="61"/>
    <w:bookmarkEnd w:id="62"/>
    <w:bookmarkStart w:id="63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№6: Основы интерфейса взаимодействия пользователя с системой Unix sur niveau de ligne de commande</dc:title>
  <dc:creator>САКО ЛАССИНЕ</dc:creator>
  <cp:keywords/>
  <dcterms:created xsi:type="dcterms:W3CDTF">2026-04-22T22:59:31Z</dcterms:created>
  <dcterms:modified xsi:type="dcterms:W3CDTF">2026-04-22T22:59:31Z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