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719AF" w14:textId="5BD54014" w:rsidR="001D0147" w:rsidRDefault="00D76A4E">
      <w:r>
        <w:t xml:space="preserve">This folder contains information for assembling an optics-based velocity sensor for use on virtual reality (VR) systems. The system is based on an ADNS 3080 optical mouse sensor used in conjunction with an Arduino Due microcontroller. </w:t>
      </w:r>
      <w:r w:rsidR="00740A62">
        <w:t xml:space="preserve">Illumination is provided with an infrared LED at 890nm. </w:t>
      </w:r>
      <w:r w:rsidR="00301643">
        <w:t xml:space="preserve"> The system is designed to replace the use of an “optical mouse” as a velocity sensor</w:t>
      </w:r>
      <w:r w:rsidR="001D0147">
        <w:t xml:space="preserve"> in VR systems. </w:t>
      </w:r>
      <w:r w:rsidR="00301643">
        <w:t xml:space="preserve"> </w:t>
      </w:r>
      <w:r w:rsidR="001D0147">
        <w:t>The</w:t>
      </w:r>
      <w:r w:rsidR="00301643">
        <w:t xml:space="preserve"> principal advantages over the optical mouse are: </w:t>
      </w:r>
    </w:p>
    <w:p w14:paraId="22A107F9" w14:textId="551D760C" w:rsidR="00943C36" w:rsidRDefault="009B4E8C" w:rsidP="002437A3">
      <w:pPr>
        <w:pStyle w:val="ListParagraph"/>
        <w:numPr>
          <w:ilvl w:val="0"/>
          <w:numId w:val="2"/>
        </w:numPr>
      </w:pPr>
      <w:r>
        <w:t xml:space="preserve">Lenses </w:t>
      </w:r>
      <w:r w:rsidR="00301643">
        <w:t xml:space="preserve">can be </w:t>
      </w:r>
      <w:r w:rsidR="00926619">
        <w:t>used that provide greater depth-of-</w:t>
      </w:r>
      <w:r w:rsidR="00301643">
        <w:t>f</w:t>
      </w:r>
      <w:r w:rsidR="001D0147">
        <w:t>ocus</w:t>
      </w:r>
      <w:r w:rsidR="00C37833">
        <w:t xml:space="preserve"> for the image focused onto the sensor chip</w:t>
      </w:r>
      <w:r w:rsidR="001D0147">
        <w:t>; thus small changes in the distance of the sensor and the treadmill used in VR (commonly supported on a cushi</w:t>
      </w:r>
      <w:r w:rsidR="00943C36">
        <w:t xml:space="preserve">on of air) </w:t>
      </w:r>
      <w:r w:rsidR="00C37833">
        <w:t xml:space="preserve">produced by mouse running, etc., </w:t>
      </w:r>
      <w:r w:rsidR="00943C36">
        <w:t xml:space="preserve">do not cause problems with </w:t>
      </w:r>
      <w:r w:rsidR="00926619">
        <w:t xml:space="preserve">the </w:t>
      </w:r>
      <w:r w:rsidR="00943C36">
        <w:t xml:space="preserve">sensing </w:t>
      </w:r>
      <w:r w:rsidR="00926619">
        <w:t>of motion</w:t>
      </w:r>
      <w:r>
        <w:t>,</w:t>
      </w:r>
      <w:r w:rsidR="00926619">
        <w:t xml:space="preserve"> through blurring of the image</w:t>
      </w:r>
      <w:r w:rsidR="00943C36">
        <w:t xml:space="preserve">. </w:t>
      </w:r>
    </w:p>
    <w:p w14:paraId="16BB942F" w14:textId="512108FC" w:rsidR="00943C36" w:rsidRDefault="002437A3" w:rsidP="002437A3">
      <w:pPr>
        <w:pStyle w:val="ListParagraph"/>
        <w:numPr>
          <w:ilvl w:val="0"/>
          <w:numId w:val="2"/>
        </w:numPr>
      </w:pPr>
      <w:r>
        <w:t>A</w:t>
      </w:r>
      <w:r w:rsidR="00943C36">
        <w:t xml:space="preserve">n image of the surface </w:t>
      </w:r>
      <w:r w:rsidR="00C37833">
        <w:t xml:space="preserve">taken </w:t>
      </w:r>
      <w:r w:rsidR="00943C36">
        <w:t>through the lens and sensor can be</w:t>
      </w:r>
      <w:r w:rsidR="00C37833">
        <w:t xml:space="preserve"> directly</w:t>
      </w:r>
      <w:r w:rsidR="00943C36">
        <w:t xml:space="preserve"> observed</w:t>
      </w:r>
      <w:r w:rsidR="00EB3D47">
        <w:t xml:space="preserve"> using a M</w:t>
      </w:r>
      <w:r w:rsidR="00926619">
        <w:t>atlab program</w:t>
      </w:r>
      <w:r w:rsidR="00943C36">
        <w:t xml:space="preserve">, which helps in optimally setting up the </w:t>
      </w:r>
      <w:r w:rsidR="009B4E8C">
        <w:t>optical</w:t>
      </w:r>
      <w:r w:rsidR="00EB3D47">
        <w:t xml:space="preserve"> </w:t>
      </w:r>
      <w:r w:rsidR="00943C36">
        <w:t>system, and a numerical performance metric termed SQUAL for “surface quality” can be monit</w:t>
      </w:r>
      <w:r w:rsidR="00926619">
        <w:t>ored in real time. SQUAL is proportional (1/4 X) to the number of visual featu</w:t>
      </w:r>
      <w:r w:rsidR="00EB3D47">
        <w:t>r</w:t>
      </w:r>
      <w:r w:rsidR="00926619">
        <w:t xml:space="preserve">es on the surface </w:t>
      </w:r>
      <w:r w:rsidR="009B4E8C">
        <w:t xml:space="preserve">that is </w:t>
      </w:r>
      <w:r w:rsidR="00926619">
        <w:t xml:space="preserve">imaged that are used in the </w:t>
      </w:r>
      <w:r w:rsidR="00EB3D47">
        <w:t xml:space="preserve">correlation based </w:t>
      </w:r>
      <w:r w:rsidR="00926619">
        <w:t>tracking alg</w:t>
      </w:r>
      <w:r w:rsidR="0081480E">
        <w:t>orithm implemented on the chip.</w:t>
      </w:r>
    </w:p>
    <w:p w14:paraId="35307AF2" w14:textId="296F4EF5" w:rsidR="00926619" w:rsidRDefault="002437A3" w:rsidP="002437A3">
      <w:pPr>
        <w:pStyle w:val="ListParagraph"/>
        <w:numPr>
          <w:ilvl w:val="0"/>
          <w:numId w:val="2"/>
        </w:numPr>
      </w:pPr>
      <w:proofErr w:type="gramStart"/>
      <w:r>
        <w:t>S</w:t>
      </w:r>
      <w:r w:rsidR="00EB3D47">
        <w:t xml:space="preserve">ensor readout rates can be controlled by the </w:t>
      </w:r>
      <w:r w:rsidR="00B94F66">
        <w:t xml:space="preserve">Arduino </w:t>
      </w:r>
      <w:r w:rsidR="00EB3D47">
        <w:t>programmer</w:t>
      </w:r>
      <w:proofErr w:type="gramEnd"/>
      <w:r w:rsidR="00B94F66">
        <w:t xml:space="preserve"> and velocities easily read by the VR computer without the use of any other electronics or software</w:t>
      </w:r>
      <w:r w:rsidR="00EB3D47">
        <w:t>. Currently the implementation we use is based on a 100Hz readout, i.e. treadmill velocity is sampled every 10ms</w:t>
      </w:r>
      <w:r w:rsidR="00EE3FE3">
        <w:t>, which is used to update a running total of motion locally stored on the Arduino. The running total</w:t>
      </w:r>
      <w:r w:rsidR="00053549">
        <w:t>s</w:t>
      </w:r>
      <w:r w:rsidR="00EE3FE3">
        <w:t xml:space="preserve"> </w:t>
      </w:r>
      <w:r w:rsidR="00053549">
        <w:t xml:space="preserve">for X and Y velocities for up to two ADNS 3080 sensors </w:t>
      </w:r>
      <w:r w:rsidR="00EE3FE3">
        <w:t>can be read asynchronously by a host computer im</w:t>
      </w:r>
      <w:r w:rsidR="00D44939">
        <w:t>plementing serial communication</w:t>
      </w:r>
      <w:r w:rsidR="005A7766">
        <w:t xml:space="preserve"> with the Arduino Due </w:t>
      </w:r>
      <w:r w:rsidR="00EE3FE3">
        <w:t xml:space="preserve">through a USB </w:t>
      </w:r>
      <w:r w:rsidR="00B94F66">
        <w:t xml:space="preserve">interface. </w:t>
      </w:r>
    </w:p>
    <w:p w14:paraId="1FE96A06" w14:textId="77777777" w:rsidR="0022354D" w:rsidRDefault="0022354D"/>
    <w:p w14:paraId="58952AAD" w14:textId="005E201F" w:rsidR="00271C88" w:rsidRDefault="00B10DC9">
      <w:r>
        <w:t>The</w:t>
      </w:r>
      <w:r w:rsidR="00D76A4E">
        <w:t xml:space="preserve"> ADNS 3</w:t>
      </w:r>
      <w:r w:rsidR="00EC2A68">
        <w:t xml:space="preserve">080 </w:t>
      </w:r>
      <w:r w:rsidR="00AC7BFE">
        <w:t xml:space="preserve">sensor </w:t>
      </w:r>
      <w:r w:rsidR="00EC2A68">
        <w:t xml:space="preserve">that we </w:t>
      </w:r>
      <w:r>
        <w:t xml:space="preserve">currently </w:t>
      </w:r>
      <w:r w:rsidR="00EC2A68">
        <w:t>use is mounted on a small circuit card that was constructed for use in drones as a sensor for monitoring veloci</w:t>
      </w:r>
      <w:r w:rsidR="0022354D">
        <w:t>ty</w:t>
      </w:r>
      <w:r w:rsidR="002437A3">
        <w:t xml:space="preserve"> over the ground. </w:t>
      </w:r>
      <w:r w:rsidR="000D4C14">
        <w:t xml:space="preserve">It goes by the name </w:t>
      </w:r>
      <w:r w:rsidR="00F063F2">
        <w:t xml:space="preserve">“APM 2.52/2.6”. </w:t>
      </w:r>
      <w:r w:rsidR="002437A3">
        <w:t xml:space="preserve">An “S-mount” </w:t>
      </w:r>
      <w:r w:rsidR="0022354D">
        <w:t xml:space="preserve">lens (M12 x 0.5 thread; also known as </w:t>
      </w:r>
      <w:r w:rsidR="002437A3">
        <w:t>an “</w:t>
      </w:r>
      <w:r w:rsidR="0022354D">
        <w:t>M12 lens</w:t>
      </w:r>
      <w:r w:rsidR="002437A3">
        <w:t>”</w:t>
      </w:r>
      <w:r w:rsidR="0022354D">
        <w:t xml:space="preserve">) focuses light onto the sensor. The </w:t>
      </w:r>
      <w:r w:rsidR="00DF2141">
        <w:t>card typically comes with a f=4.2mm focal length</w:t>
      </w:r>
      <w:r w:rsidR="00053549">
        <w:t xml:space="preserve"> lens; we use that standard lens for mounting the</w:t>
      </w:r>
      <w:r w:rsidR="00DF2141">
        <w:t xml:space="preserve"> sensor near the </w:t>
      </w:r>
      <w:r w:rsidR="00C06B4B">
        <w:t xml:space="preserve">exposed </w:t>
      </w:r>
      <w:r w:rsidR="00DF2141">
        <w:t xml:space="preserve">equator of a spherical treadmill </w:t>
      </w:r>
      <w:r w:rsidR="00BC0CCE">
        <w:t>(</w:t>
      </w:r>
      <w:r w:rsidR="00C06B4B">
        <w:t xml:space="preserve">the </w:t>
      </w:r>
      <w:r w:rsidR="00BC0CCE">
        <w:t>mouse is a</w:t>
      </w:r>
      <w:r w:rsidR="00C06B4B">
        <w:t>t</w:t>
      </w:r>
      <w:r w:rsidR="00BC0CCE">
        <w:t xml:space="preserve"> the “north” pole) </w:t>
      </w:r>
      <w:r w:rsidR="00DF2141">
        <w:t xml:space="preserve">with the lens “aimed” </w:t>
      </w:r>
      <w:r w:rsidR="00C06B4B">
        <w:t xml:space="preserve">directly </w:t>
      </w:r>
      <w:r w:rsidR="00DF2141">
        <w:t xml:space="preserve">at the surface. For mounting the sensor under the treadmill (at </w:t>
      </w:r>
      <w:r w:rsidR="00BC0CCE">
        <w:t xml:space="preserve">the “south” pole of the sphere), we cut a hole in the bottom of our spherical treadmill base cup and cover the hole it with a circular glass window. The sensor is </w:t>
      </w:r>
      <w:r w:rsidR="00C06B4B">
        <w:t xml:space="preserve">then </w:t>
      </w:r>
      <w:r w:rsidR="00BC0CCE">
        <w:t xml:space="preserve">mounted with the optical axis horizontal (90 degrees to the north-south axis of the sphere) and </w:t>
      </w:r>
      <w:r w:rsidR="00C06B4B">
        <w:t xml:space="preserve">it </w:t>
      </w:r>
      <w:r w:rsidR="00BC0CCE">
        <w:t>images the bottom of the sph</w:t>
      </w:r>
      <w:r w:rsidR="002C289E">
        <w:t>ere through a 90-</w:t>
      </w:r>
      <w:r w:rsidR="00D72D76">
        <w:t xml:space="preserve">degree mirror </w:t>
      </w:r>
      <w:r w:rsidR="00C06B4B">
        <w:t xml:space="preserve">located directly </w:t>
      </w:r>
      <w:r w:rsidR="00D72D76">
        <w:t xml:space="preserve">below the glass window. We find that </w:t>
      </w:r>
      <w:r w:rsidR="00C06B4B">
        <w:t xml:space="preserve">velocity sensing </w:t>
      </w:r>
      <w:r w:rsidR="002C289E">
        <w:t>with this 90-degree optical axis geometry</w:t>
      </w:r>
      <w:r w:rsidR="00D72D76">
        <w:t xml:space="preserve"> is better performed using a different M12 lens for the </w:t>
      </w:r>
      <w:r w:rsidR="002C289E">
        <w:t xml:space="preserve">3080 </w:t>
      </w:r>
      <w:r w:rsidR="00D44939">
        <w:t>chip</w:t>
      </w:r>
      <w:r w:rsidR="00D72D76">
        <w:t xml:space="preserve">; we use a f=8mm focal length lens from Edmunds Optics. </w:t>
      </w:r>
      <w:r w:rsidR="002C1EFC">
        <w:t>M12 mount lenses are</w:t>
      </w:r>
      <w:r w:rsidR="002C289E">
        <w:t xml:space="preserve"> focused by rotating the lens in the lens mount. </w:t>
      </w:r>
      <w:r w:rsidR="00071797">
        <w:t xml:space="preserve">The APM 2.52 card with the ADNS 3080 does not come with an illumination source. So we use an </w:t>
      </w:r>
      <w:proofErr w:type="spellStart"/>
      <w:r w:rsidR="00071797">
        <w:t>Optek</w:t>
      </w:r>
      <w:proofErr w:type="spellEnd"/>
      <w:r w:rsidR="00071797">
        <w:t xml:space="preserve"> </w:t>
      </w:r>
      <w:r w:rsidR="00BA29AF">
        <w:t>OP290A</w:t>
      </w:r>
      <w:r w:rsidR="002F2F2A">
        <w:t xml:space="preserve"> IR LED for illumination; it is mounted</w:t>
      </w:r>
      <w:r w:rsidR="00071797">
        <w:t xml:space="preserve"> on</w:t>
      </w:r>
      <w:r w:rsidR="00850FA1">
        <w:t xml:space="preserve"> some standoffs mechanically attached to</w:t>
      </w:r>
      <w:r w:rsidR="00071797">
        <w:t xml:space="preserve"> the APM circuit card and </w:t>
      </w:r>
      <w:r w:rsidR="00850FA1">
        <w:t xml:space="preserve">the LED </w:t>
      </w:r>
      <w:r w:rsidR="00071797">
        <w:t xml:space="preserve">runs off of the </w:t>
      </w:r>
      <w:r w:rsidR="00850FA1">
        <w:t xml:space="preserve">3080 </w:t>
      </w:r>
      <w:r w:rsidR="00071797">
        <w:t>chip power supply line.</w:t>
      </w:r>
      <w:r w:rsidR="002F2F2A">
        <w:t xml:space="preserve"> The leads of the LED are left long and they can be bent to direct the LED light at the target to help maximize the SQUAL metric described earlier. </w:t>
      </w:r>
    </w:p>
    <w:p w14:paraId="7051C19D" w14:textId="77777777" w:rsidR="009E5EEF" w:rsidRDefault="009E5EEF"/>
    <w:p w14:paraId="0B7D9614" w14:textId="6E11990E" w:rsidR="009E5EEF" w:rsidRDefault="00F742FF">
      <w:r>
        <w:t xml:space="preserve">Communication </w:t>
      </w:r>
      <w:r w:rsidR="007E3313">
        <w:t>with the host PC running VR software is very simple conceptually during normal operation. The host computer sends the character “m” to the A</w:t>
      </w:r>
      <w:r w:rsidR="00CE73CD">
        <w:t>rduino over the USB serial port when</w:t>
      </w:r>
      <w:r w:rsidR="000450CC">
        <w:t>ever</w:t>
      </w:r>
      <w:r w:rsidR="00CE73CD">
        <w:t xml:space="preserve"> it wants movement information, for example at the beginning of the time period for</w:t>
      </w:r>
      <w:r w:rsidR="000450CC">
        <w:t xml:space="preserve"> calculating the next VR </w:t>
      </w:r>
      <w:r>
        <w:t xml:space="preserve">display </w:t>
      </w:r>
      <w:r w:rsidR="000450CC">
        <w:t>frame.</w:t>
      </w:r>
      <w:r w:rsidR="007E3313">
        <w:t xml:space="preserve"> The Arduino responds by returning </w:t>
      </w:r>
      <w:r w:rsidR="00CE73CD">
        <w:t>delta</w:t>
      </w:r>
      <w:r w:rsidR="001E12EC">
        <w:t>-</w:t>
      </w:r>
      <w:proofErr w:type="gramStart"/>
      <w:r w:rsidR="001E12EC">
        <w:t>X ;</w:t>
      </w:r>
      <w:proofErr w:type="gramEnd"/>
      <w:r w:rsidR="001E12EC">
        <w:t xml:space="preserve"> delta-</w:t>
      </w:r>
      <w:r w:rsidR="00CE73CD">
        <w:t xml:space="preserve">Y </w:t>
      </w:r>
      <w:r>
        <w:t xml:space="preserve">, </w:t>
      </w:r>
      <w:r w:rsidR="00CE73CD">
        <w:t>followed by a CR (carriage return)</w:t>
      </w:r>
      <w:r w:rsidR="0037074F">
        <w:t xml:space="preserve"> on the serial USB line to the PC</w:t>
      </w:r>
      <w:r w:rsidR="00CE73CD">
        <w:t xml:space="preserve">. </w:t>
      </w:r>
      <w:r w:rsidR="000450CC">
        <w:t>Here delta</w:t>
      </w:r>
      <w:r w:rsidR="00933763">
        <w:t>-</w:t>
      </w:r>
      <w:r w:rsidR="000450CC">
        <w:t xml:space="preserve">X is the sum of all X movement values the Arduino has received </w:t>
      </w:r>
      <w:r w:rsidR="00D51019">
        <w:t xml:space="preserve">every 10 </w:t>
      </w:r>
      <w:proofErr w:type="spellStart"/>
      <w:r w:rsidR="00D51019">
        <w:t>ms</w:t>
      </w:r>
      <w:proofErr w:type="spellEnd"/>
      <w:r w:rsidR="00D51019">
        <w:t xml:space="preserve"> </w:t>
      </w:r>
      <w:r w:rsidR="000450CC">
        <w:t>from the ADNS 3080 since the last movement request from the VR computer; a similar running total is communicated by delta</w:t>
      </w:r>
      <w:r w:rsidR="00933763">
        <w:t>-</w:t>
      </w:r>
      <w:r w:rsidR="000450CC">
        <w:t xml:space="preserve">Y for Y motion. The running totals </w:t>
      </w:r>
      <w:r w:rsidR="0037074F">
        <w:t xml:space="preserve">on the Arduino </w:t>
      </w:r>
      <w:r w:rsidR="000450CC">
        <w:t>are zeroed</w:t>
      </w:r>
      <w:r w:rsidR="00504ED5">
        <w:t xml:space="preserve"> after communication to the PC</w:t>
      </w:r>
      <w:r w:rsidR="000450CC">
        <w:t xml:space="preserve"> and </w:t>
      </w:r>
      <w:r w:rsidR="00D51019">
        <w:t xml:space="preserve">the accumulation starts again on </w:t>
      </w:r>
      <w:r w:rsidR="00504ED5">
        <w:t>the Arduino. In addition to the</w:t>
      </w:r>
      <w:r w:rsidR="00D51019">
        <w:t xml:space="preserve"> accumulation of movement information on the Arduino, the code on the Arduino also directs the value of each new</w:t>
      </w:r>
      <w:r w:rsidR="00504ED5">
        <w:t xml:space="preserve"> X and Y</w:t>
      </w:r>
      <w:r w:rsidR="00D51019">
        <w:t xml:space="preserve"> motion reading from the</w:t>
      </w:r>
      <w:r w:rsidR="00504ED5">
        <w:t xml:space="preserve"> ADNS 3080 to a pair of Digital to </w:t>
      </w:r>
      <w:r w:rsidR="00504ED5">
        <w:lastRenderedPageBreak/>
        <w:t>Analog (</w:t>
      </w:r>
      <w:r w:rsidR="00550153">
        <w:t xml:space="preserve">D/A) converters. Thus there are analog voltage signals that change every 10 </w:t>
      </w:r>
      <w:proofErr w:type="spellStart"/>
      <w:r w:rsidR="00550153">
        <w:t>ms</w:t>
      </w:r>
      <w:proofErr w:type="spellEnd"/>
      <w:r w:rsidR="00550153">
        <w:t xml:space="preserve"> and that represent the movement information on the X and Y channel of the optic sensor. You can simply hook up an oscilloscope or other recorder and monitor the movement signals. </w:t>
      </w:r>
      <w:r w:rsidR="007F04C7">
        <w:t xml:space="preserve">The scaling of the analog voltages is </w:t>
      </w:r>
      <w:r w:rsidR="00105A79">
        <w:t xml:space="preserve">a little unconventional since the </w:t>
      </w:r>
      <w:proofErr w:type="spellStart"/>
      <w:r w:rsidR="00105A79">
        <w:t>Aruduino</w:t>
      </w:r>
      <w:proofErr w:type="spellEnd"/>
      <w:r w:rsidR="00105A79">
        <w:t xml:space="preserve"> Due runs on a 5V unipolar power supply, and is explained in our documentation. </w:t>
      </w:r>
    </w:p>
    <w:p w14:paraId="12047FA8" w14:textId="77777777" w:rsidR="002C1EFC" w:rsidRDefault="002C1EFC"/>
    <w:p w14:paraId="51A1FA5D" w14:textId="250FD149" w:rsidR="002C1EFC" w:rsidRDefault="002C1EFC">
      <w:r>
        <w:t>In this folder you will find:</w:t>
      </w:r>
    </w:p>
    <w:p w14:paraId="17F11929" w14:textId="77777777" w:rsidR="00850FA1" w:rsidRDefault="00850FA1"/>
    <w:p w14:paraId="31E46EBE" w14:textId="042075BD" w:rsidR="00850FA1" w:rsidRDefault="00850FA1">
      <w:r>
        <w:t xml:space="preserve">1.) </w:t>
      </w:r>
      <w:r w:rsidR="00F02B30">
        <w:t xml:space="preserve">A </w:t>
      </w:r>
      <w:r>
        <w:t xml:space="preserve">Folder with Arduino Code. </w:t>
      </w:r>
    </w:p>
    <w:p w14:paraId="1FA0DF46" w14:textId="6C519778" w:rsidR="00850FA1" w:rsidRDefault="00850FA1">
      <w:r>
        <w:t xml:space="preserve">2.) </w:t>
      </w:r>
      <w:r w:rsidR="00F02B30">
        <w:t xml:space="preserve">A </w:t>
      </w:r>
      <w:r>
        <w:t>Folder with Matlab Code</w:t>
      </w:r>
    </w:p>
    <w:p w14:paraId="6357E6D2" w14:textId="112CBF32" w:rsidR="00091AAB" w:rsidRDefault="00091AAB" w:rsidP="00091AAB">
      <w:r>
        <w:t xml:space="preserve">3.) </w:t>
      </w:r>
      <w:r w:rsidR="00F02B30">
        <w:t xml:space="preserve">A </w:t>
      </w:r>
      <w:r>
        <w:t>Folder with Drawings and Datasheets</w:t>
      </w:r>
    </w:p>
    <w:p w14:paraId="3E3EF961" w14:textId="7CAFAA84" w:rsidR="00091AAB" w:rsidRDefault="00091AAB" w:rsidP="00091AAB">
      <w:r>
        <w:t xml:space="preserve">4.) </w:t>
      </w:r>
      <w:r w:rsidR="00F02B30">
        <w:t xml:space="preserve">A </w:t>
      </w:r>
      <w:r>
        <w:t>Folder with Instructions for Assembling Sensor/LED/Arduino and Installing and Running Software</w:t>
      </w:r>
    </w:p>
    <w:p w14:paraId="06B4DB90" w14:textId="77777777" w:rsidR="00091AAB" w:rsidRDefault="00091AAB"/>
    <w:p w14:paraId="243213FE" w14:textId="77777777" w:rsidR="00091AAB" w:rsidRDefault="00091AAB"/>
    <w:p w14:paraId="1D75130D" w14:textId="0988E043" w:rsidR="00091AAB" w:rsidRDefault="00091AAB" w:rsidP="00091AAB">
      <w:r>
        <w:t>Detailed contents of this package:</w:t>
      </w:r>
    </w:p>
    <w:tbl>
      <w:tblPr>
        <w:tblStyle w:val="PlainTable21"/>
        <w:tblpPr w:leftFromText="180" w:rightFromText="180" w:vertAnchor="text" w:horzAnchor="page" w:tblpX="1549" w:tblpY="152"/>
        <w:tblW w:w="5000" w:type="pct"/>
        <w:tblLayout w:type="fixed"/>
        <w:tblLook w:val="04A0" w:firstRow="1" w:lastRow="0" w:firstColumn="1" w:lastColumn="0" w:noHBand="0" w:noVBand="1"/>
      </w:tblPr>
      <w:tblGrid>
        <w:gridCol w:w="6949"/>
        <w:gridCol w:w="6227"/>
      </w:tblGrid>
      <w:tr w:rsidR="00091AAB" w14:paraId="4DA673E7" w14:textId="77777777" w:rsidTr="0086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75022954" w14:textId="77777777" w:rsidR="00091AAB" w:rsidRDefault="00091AAB" w:rsidP="00091AAB">
            <w:r>
              <w:t>README.docx</w:t>
            </w:r>
          </w:p>
        </w:tc>
        <w:tc>
          <w:tcPr>
            <w:tcW w:w="2363" w:type="pct"/>
          </w:tcPr>
          <w:p w14:paraId="6EF87B7E" w14:textId="77777777" w:rsidR="00091AAB" w:rsidRDefault="00091AAB" w:rsidP="00091AA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file</w:t>
            </w:r>
          </w:p>
        </w:tc>
      </w:tr>
      <w:tr w:rsidR="00091AAB" w14:paraId="0D6B25D6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05B94AC0" w14:textId="77777777" w:rsidR="00091AAB" w:rsidRDefault="00091AAB" w:rsidP="00091AAB"/>
          <w:p w14:paraId="30755575" w14:textId="77777777" w:rsidR="00091AAB" w:rsidRDefault="00091AAB" w:rsidP="00091AAB">
            <w:r>
              <w:t>Drawings and Datasheets</w:t>
            </w:r>
          </w:p>
        </w:tc>
        <w:tc>
          <w:tcPr>
            <w:tcW w:w="2363" w:type="pct"/>
          </w:tcPr>
          <w:p w14:paraId="205C3BB4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AAB" w14:paraId="5DA9E1E7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6297341E" w14:textId="77777777" w:rsidR="00091AAB" w:rsidRDefault="00091AAB" w:rsidP="00091AAB">
            <w:r>
              <w:tab/>
              <w:t>ADNS-3080_datasheet.pdf</w:t>
            </w:r>
          </w:p>
        </w:tc>
        <w:tc>
          <w:tcPr>
            <w:tcW w:w="2363" w:type="pct"/>
          </w:tcPr>
          <w:p w14:paraId="5DB757A3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Optical flow sensor datasheet</w:t>
            </w:r>
          </w:p>
        </w:tc>
      </w:tr>
      <w:tr w:rsidR="00091AAB" w14:paraId="560AF578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594C4504" w14:textId="3972B3B5" w:rsidR="00091AAB" w:rsidRDefault="00933763" w:rsidP="00091AAB">
            <w:r>
              <w:tab/>
              <w:t>OP</w:t>
            </w:r>
            <w:r w:rsidR="00091AAB">
              <w:t>290series.pdf</w:t>
            </w:r>
          </w:p>
        </w:tc>
        <w:tc>
          <w:tcPr>
            <w:tcW w:w="2363" w:type="pct"/>
          </w:tcPr>
          <w:p w14:paraId="5E008C15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Infrared LED datasheet</w:t>
            </w:r>
          </w:p>
        </w:tc>
      </w:tr>
      <w:tr w:rsidR="00091AAB" w14:paraId="7C31FB4D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7D77CF63" w14:textId="77777777" w:rsidR="00091AAB" w:rsidRDefault="00091AAB" w:rsidP="00091AAB">
            <w:r>
              <w:tab/>
              <w:t>Due_ADNS_connections_single_sensor.pptx</w:t>
            </w:r>
          </w:p>
        </w:tc>
        <w:tc>
          <w:tcPr>
            <w:tcW w:w="2363" w:type="pct"/>
          </w:tcPr>
          <w:p w14:paraId="785BFE26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Due wiring diagram for single sensor</w:t>
            </w:r>
          </w:p>
        </w:tc>
      </w:tr>
      <w:tr w:rsidR="00091AAB" w14:paraId="4DF5B652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2482B0C9" w14:textId="77777777" w:rsidR="00091AAB" w:rsidRDefault="00091AAB" w:rsidP="00091AAB">
            <w:r>
              <w:tab/>
              <w:t>Due_ADNS_connections_Dual_Sensor.pptx</w:t>
            </w:r>
          </w:p>
        </w:tc>
        <w:tc>
          <w:tcPr>
            <w:tcW w:w="2363" w:type="pct"/>
          </w:tcPr>
          <w:p w14:paraId="44C4D394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Due wiring diagram for two sensors</w:t>
            </w:r>
          </w:p>
        </w:tc>
      </w:tr>
      <w:tr w:rsidR="00091AAB" w14:paraId="4DD80183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666054A8" w14:textId="77777777" w:rsidR="00091AAB" w:rsidRDefault="00091AAB" w:rsidP="00091AAB">
            <w:r>
              <w:tab/>
              <w:t>Part_bottom.pdf</w:t>
            </w:r>
          </w:p>
        </w:tc>
        <w:tc>
          <w:tcPr>
            <w:tcW w:w="2363" w:type="pct"/>
          </w:tcPr>
          <w:p w14:paraId="189CAE50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 drawing for bottom half of Arduino enclosure</w:t>
            </w:r>
          </w:p>
        </w:tc>
      </w:tr>
      <w:tr w:rsidR="00091AAB" w14:paraId="268F555E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72BEDF3F" w14:textId="1FBF1E65" w:rsidR="00091AAB" w:rsidRDefault="00177DC4" w:rsidP="00091AAB">
            <w:r>
              <w:t xml:space="preserve">             </w:t>
            </w:r>
            <w:r w:rsidR="00091AAB">
              <w:t>Part_top.pdf</w:t>
            </w:r>
          </w:p>
        </w:tc>
        <w:tc>
          <w:tcPr>
            <w:tcW w:w="2363" w:type="pct"/>
          </w:tcPr>
          <w:p w14:paraId="1F8759DE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 drawing for top half of Arduino enclosure</w:t>
            </w:r>
          </w:p>
        </w:tc>
      </w:tr>
      <w:tr w:rsidR="00177DC4" w14:paraId="07EA588A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0FEFA8AF" w14:textId="01FDD7AC" w:rsidR="00177DC4" w:rsidRDefault="00177DC4" w:rsidP="00091AAB">
            <w:r>
              <w:t xml:space="preserve">             Lower_Sensor_Assembly.pdf</w:t>
            </w:r>
            <w:bookmarkStart w:id="0" w:name="_GoBack"/>
            <w:bookmarkEnd w:id="0"/>
          </w:p>
        </w:tc>
        <w:tc>
          <w:tcPr>
            <w:tcW w:w="2363" w:type="pct"/>
          </w:tcPr>
          <w:p w14:paraId="7826E9F5" w14:textId="7E174588" w:rsidR="00177DC4" w:rsidRDefault="00177DC4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 drawing for assembly of </w:t>
            </w:r>
            <w:r w:rsidR="00FF70FA">
              <w:t>plate holding lower sensor</w:t>
            </w:r>
          </w:p>
        </w:tc>
      </w:tr>
      <w:tr w:rsidR="00091AAB" w14:paraId="5076B090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63CAC812" w14:textId="77777777" w:rsidR="00091AAB" w:rsidRDefault="00091AAB" w:rsidP="00091AAB"/>
          <w:p w14:paraId="756A3AF8" w14:textId="77777777" w:rsidR="00091AAB" w:rsidRDefault="00091AAB" w:rsidP="00091AAB">
            <w:r>
              <w:t>Instructions</w:t>
            </w:r>
          </w:p>
        </w:tc>
        <w:tc>
          <w:tcPr>
            <w:tcW w:w="2363" w:type="pct"/>
          </w:tcPr>
          <w:p w14:paraId="07653389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AAB" w14:paraId="33D34F0E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74605B14" w14:textId="77777777" w:rsidR="00091AAB" w:rsidRDefault="00091AAB" w:rsidP="00091AAB">
            <w:r>
              <w:tab/>
              <w:t>Parts List.xlsx</w:t>
            </w:r>
          </w:p>
        </w:tc>
        <w:tc>
          <w:tcPr>
            <w:tcW w:w="2363" w:type="pct"/>
          </w:tcPr>
          <w:p w14:paraId="2F92F525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name, numbers and suppliers for all components</w:t>
            </w:r>
          </w:p>
        </w:tc>
      </w:tr>
      <w:tr w:rsidR="00091AAB" w14:paraId="30255C26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C8C91EB" w14:textId="77777777" w:rsidR="00091AAB" w:rsidRDefault="00091AAB" w:rsidP="00091AAB">
            <w:r>
              <w:tab/>
              <w:t>Arduino-based Optical Sensor Assembly Instructions.docx</w:t>
            </w:r>
          </w:p>
        </w:tc>
        <w:tc>
          <w:tcPr>
            <w:tcW w:w="2363" w:type="pct"/>
          </w:tcPr>
          <w:p w14:paraId="47C6C94D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Instructions for building the enclosure and wiring an Arduino board to one or two optical sensors</w:t>
            </w:r>
          </w:p>
        </w:tc>
      </w:tr>
      <w:tr w:rsidR="00091AAB" w14:paraId="76D9D564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244CFB18" w14:textId="77777777" w:rsidR="00091AAB" w:rsidRDefault="00091AAB" w:rsidP="00091AAB">
            <w:r>
              <w:tab/>
              <w:t>Arduino-Matlab Interface Software.docx</w:t>
            </w:r>
          </w:p>
        </w:tc>
        <w:tc>
          <w:tcPr>
            <w:tcW w:w="2363" w:type="pct"/>
          </w:tcPr>
          <w:p w14:paraId="384980AA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Instructions for software that programs the Arduino to transmit sensor readouts, and Matlab software to acquire this data</w:t>
            </w:r>
          </w:p>
        </w:tc>
      </w:tr>
      <w:tr w:rsidR="00091AAB" w14:paraId="38062A32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1DDC6327" w14:textId="77777777" w:rsidR="00091AAB" w:rsidRDefault="00091AAB" w:rsidP="00091AAB">
            <w:r>
              <w:tab/>
              <w:t>Sensor Calibration Method and Software.docx</w:t>
            </w:r>
          </w:p>
        </w:tc>
        <w:tc>
          <w:tcPr>
            <w:tcW w:w="2363" w:type="pct"/>
          </w:tcPr>
          <w:p w14:paraId="2AD49288" w14:textId="0BFA4E08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Instructions for how to calibrate</w:t>
            </w:r>
            <w:r w:rsidR="00744432">
              <w:t>, scale,</w:t>
            </w:r>
            <w:r>
              <w:t xml:space="preserve"> and test the optical sensor readout</w:t>
            </w:r>
          </w:p>
        </w:tc>
      </w:tr>
      <w:tr w:rsidR="00091AAB" w14:paraId="39DF7BED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5F8DA23E" w14:textId="77777777" w:rsidR="00091AAB" w:rsidRDefault="00091AAB" w:rsidP="00091AAB"/>
          <w:p w14:paraId="57961BCF" w14:textId="77777777" w:rsidR="00091AAB" w:rsidRDefault="00091AAB" w:rsidP="00091AAB">
            <w:r>
              <w:t>Arduino Code</w:t>
            </w:r>
          </w:p>
        </w:tc>
        <w:tc>
          <w:tcPr>
            <w:tcW w:w="2363" w:type="pct"/>
          </w:tcPr>
          <w:p w14:paraId="34B5B4A2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AAB" w14:paraId="3F377355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DA1FB1A" w14:textId="77777777" w:rsidR="00091AAB" w:rsidRDefault="00091AAB" w:rsidP="00091AAB">
            <w:r>
              <w:tab/>
              <w:t>ADNS_aout_wUSB_1sensor\ADNS_aout_wUSB_1sensor.ino</w:t>
            </w:r>
          </w:p>
        </w:tc>
        <w:tc>
          <w:tcPr>
            <w:tcW w:w="2363" w:type="pct"/>
          </w:tcPr>
          <w:p w14:paraId="5A2B03A3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program for transmitting data from one sensor</w:t>
            </w:r>
          </w:p>
        </w:tc>
      </w:tr>
      <w:tr w:rsidR="00091AAB" w14:paraId="29EFFB76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D506C07" w14:textId="77777777" w:rsidR="00091AAB" w:rsidRDefault="00091AAB" w:rsidP="00091AAB">
            <w:r>
              <w:tab/>
              <w:t>ADNS_aout_wUSB_2sensors\ADNS_aout_wUSB_2sensors.ino</w:t>
            </w:r>
          </w:p>
        </w:tc>
        <w:tc>
          <w:tcPr>
            <w:tcW w:w="2363" w:type="pct"/>
          </w:tcPr>
          <w:p w14:paraId="214D34D1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program for transmitting data from two sensors</w:t>
            </w:r>
          </w:p>
        </w:tc>
      </w:tr>
      <w:tr w:rsidR="00091AAB" w14:paraId="64F1C3A0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768EA6EB" w14:textId="77777777" w:rsidR="00091AAB" w:rsidRDefault="00091AAB" w:rsidP="00091AAB">
            <w:r>
              <w:lastRenderedPageBreak/>
              <w:tab/>
              <w:t>ADNS_aout_wUSB_2sensors_speedtest\ADNS_aout_wUSB_2sensors_speedtest.ino</w:t>
            </w:r>
          </w:p>
        </w:tc>
        <w:tc>
          <w:tcPr>
            <w:tcW w:w="2363" w:type="pct"/>
          </w:tcPr>
          <w:p w14:paraId="59A68965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program for testing the sensor readout rate</w:t>
            </w:r>
          </w:p>
        </w:tc>
      </w:tr>
      <w:tr w:rsidR="00091AAB" w14:paraId="6D8908EE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29EACC75" w14:textId="77777777" w:rsidR="00091AAB" w:rsidRDefault="00091AAB" w:rsidP="00091AAB">
            <w:r>
              <w:tab/>
              <w:t>ADNS_image_v1\ADNS_image_v1.ino</w:t>
            </w:r>
          </w:p>
        </w:tc>
        <w:tc>
          <w:tcPr>
            <w:tcW w:w="2363" w:type="pct"/>
          </w:tcPr>
          <w:p w14:paraId="2FB27D98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program for transmitting the optical sensor image and SQUAL value (to Matlab Code\Calibration\</w:t>
            </w:r>
            <w:proofErr w:type="spellStart"/>
            <w:r>
              <w:t>display_image.m</w:t>
            </w:r>
            <w:proofErr w:type="spellEnd"/>
            <w:r>
              <w:t>)</w:t>
            </w:r>
          </w:p>
        </w:tc>
      </w:tr>
      <w:tr w:rsidR="00091AAB" w14:paraId="6C7B594C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3D289510" w14:textId="77777777" w:rsidR="00091AAB" w:rsidRDefault="00091AAB" w:rsidP="00091AAB"/>
          <w:p w14:paraId="58EB515D" w14:textId="77777777" w:rsidR="00091AAB" w:rsidRDefault="00091AAB" w:rsidP="00091AAB">
            <w:r>
              <w:t>Matlab Code</w:t>
            </w:r>
          </w:p>
        </w:tc>
        <w:tc>
          <w:tcPr>
            <w:tcW w:w="2363" w:type="pct"/>
          </w:tcPr>
          <w:p w14:paraId="569D52B9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AAB" w14:paraId="7143C2B2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531DAD7F" w14:textId="77777777" w:rsidR="00091AAB" w:rsidRDefault="00091AAB" w:rsidP="00091AAB">
            <w:r>
              <w:tab/>
            </w:r>
            <w:proofErr w:type="spellStart"/>
            <w:r w:rsidRPr="007706FB">
              <w:t>MovementSensor.m</w:t>
            </w:r>
            <w:proofErr w:type="spellEnd"/>
          </w:p>
        </w:tc>
        <w:tc>
          <w:tcPr>
            <w:tcW w:w="2363" w:type="pct"/>
          </w:tcPr>
          <w:p w14:paraId="3495C8C3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Enumeration used to identify various sensors when the Arduino is connected to multiple sensors</w:t>
            </w:r>
          </w:p>
        </w:tc>
      </w:tr>
      <w:tr w:rsidR="00091AAB" w14:paraId="5CAA3690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F91090B" w14:textId="77777777" w:rsidR="00091AAB" w:rsidRDefault="00091AAB" w:rsidP="00091AAB">
            <w:r>
              <w:tab/>
            </w:r>
            <w:proofErr w:type="spellStart"/>
            <w:r w:rsidRPr="007706FB">
              <w:t>RigParameters.m</w:t>
            </w:r>
            <w:proofErr w:type="spellEnd"/>
          </w:p>
        </w:tc>
        <w:tc>
          <w:tcPr>
            <w:tcW w:w="2363" w:type="pct"/>
          </w:tcPr>
          <w:p w14:paraId="0A14D7DF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with collection of rig-specific constants like the Arduino COM port number; this keeps the rest of the code the same for all rigs</w:t>
            </w:r>
          </w:p>
        </w:tc>
      </w:tr>
      <w:tr w:rsidR="00091AAB" w14:paraId="5FD0CB22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08FC2721" w14:textId="77777777" w:rsidR="00091AAB" w:rsidRDefault="00091AAB" w:rsidP="00091AAB">
            <w:r>
              <w:tab/>
            </w:r>
            <w:proofErr w:type="spellStart"/>
            <w:r w:rsidRPr="007706FB">
              <w:t>example_ViRMEn_experiment.m</w:t>
            </w:r>
            <w:proofErr w:type="spellEnd"/>
          </w:p>
        </w:tc>
        <w:tc>
          <w:tcPr>
            <w:tcW w:w="2363" w:type="pct"/>
          </w:tcPr>
          <w:p w14:paraId="4C75D748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ViRMEn experiment code corresponding to instructions in </w:t>
            </w:r>
            <w:hyperlink r:id="rId6" w:history="1">
              <w:r w:rsidRPr="00C97548">
                <w:rPr>
                  <w:rStyle w:val="Hyperlink"/>
                </w:rPr>
                <w:t>Arduino-Matlab Interface Software.docx</w:t>
              </w:r>
            </w:hyperlink>
          </w:p>
        </w:tc>
      </w:tr>
      <w:tr w:rsidR="00091AAB" w14:paraId="40EFEF6E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680DB95B" w14:textId="77777777" w:rsidR="00091AAB" w:rsidRDefault="00091AAB" w:rsidP="00091AAB">
            <w:r>
              <w:tab/>
            </w:r>
            <w:r w:rsidRPr="007706FB">
              <w:t>Calibration</w:t>
            </w:r>
          </w:p>
        </w:tc>
        <w:tc>
          <w:tcPr>
            <w:tcW w:w="2363" w:type="pct"/>
          </w:tcPr>
          <w:p w14:paraId="718CC860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AAB" w14:paraId="508E4BF3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FC11FCF" w14:textId="77777777" w:rsidR="00091AAB" w:rsidRDefault="00091AAB" w:rsidP="00091AAB">
            <w:r>
              <w:tab/>
            </w:r>
            <w:r>
              <w:tab/>
            </w:r>
            <w:proofErr w:type="spellStart"/>
            <w:r>
              <w:t>calibrateBall.m</w:t>
            </w:r>
            <w:proofErr w:type="spellEnd"/>
          </w:p>
        </w:tc>
        <w:tc>
          <w:tcPr>
            <w:tcW w:w="2363" w:type="pct"/>
          </w:tcPr>
          <w:p w14:paraId="3EEE21AA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Matlab code to read out the raw sensor displacement values when calibrating it to a known physical distance travelled</w:t>
            </w:r>
          </w:p>
        </w:tc>
      </w:tr>
      <w:tr w:rsidR="00091AAB" w14:paraId="658BEA17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7E049745" w14:textId="77777777" w:rsidR="00091AAB" w:rsidRDefault="00091AAB" w:rsidP="00091AAB">
            <w:r>
              <w:tab/>
            </w:r>
            <w:r>
              <w:tab/>
            </w:r>
            <w:proofErr w:type="spellStart"/>
            <w:r>
              <w:t>display_image.m</w:t>
            </w:r>
            <w:proofErr w:type="spellEnd"/>
          </w:p>
        </w:tc>
        <w:tc>
          <w:tcPr>
            <w:tcW w:w="2363" w:type="pct"/>
          </w:tcPr>
          <w:p w14:paraId="112C24C9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Matlab code to display the image and SQUAL value transmitted by the Arduino when calibrating readout quality</w:t>
            </w:r>
          </w:p>
        </w:tc>
      </w:tr>
      <w:tr w:rsidR="00091AAB" w14:paraId="2AF7FDD1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3A0619A" w14:textId="77777777" w:rsidR="00091AAB" w:rsidRDefault="00091AAB" w:rsidP="00091AAB">
            <w:r>
              <w:tab/>
            </w:r>
            <w:proofErr w:type="spellStart"/>
            <w:r w:rsidRPr="007706FB">
              <w:t>OneSensor</w:t>
            </w:r>
            <w:proofErr w:type="spellEnd"/>
          </w:p>
        </w:tc>
        <w:tc>
          <w:tcPr>
            <w:tcW w:w="2363" w:type="pct"/>
          </w:tcPr>
          <w:p w14:paraId="7ACD2456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AAB" w14:paraId="49A2C210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06D0F719" w14:textId="77777777" w:rsidR="00091AAB" w:rsidRDefault="00091AAB" w:rsidP="00091AAB">
            <w:r>
              <w:tab/>
            </w:r>
            <w:r>
              <w:tab/>
              <w:t>MouseReader_1sensor.m</w:t>
            </w:r>
          </w:p>
        </w:tc>
        <w:tc>
          <w:tcPr>
            <w:tcW w:w="2363" w:type="pct"/>
          </w:tcPr>
          <w:p w14:paraId="19A42817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that handles communications with an Arduino transmitting information from one sensor</w:t>
            </w:r>
          </w:p>
        </w:tc>
      </w:tr>
      <w:tr w:rsidR="00091AAB" w14:paraId="1B349F83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03FBB323" w14:textId="77777777" w:rsidR="00091AAB" w:rsidRDefault="00091AAB" w:rsidP="00091AAB">
            <w:r>
              <w:tab/>
            </w:r>
            <w:r>
              <w:tab/>
              <w:t>initializeArduino_1sensor.m</w:t>
            </w:r>
          </w:p>
        </w:tc>
        <w:tc>
          <w:tcPr>
            <w:tcW w:w="2363" w:type="pct"/>
          </w:tcPr>
          <w:p w14:paraId="6A13F897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to create a </w:t>
            </w:r>
            <w:r w:rsidRPr="00B552F9">
              <w:rPr>
                <w:b/>
              </w:rPr>
              <w:t>MouseReader_1sensor</w:t>
            </w:r>
            <w:r>
              <w:t xml:space="preserve"> object and set up required calibration constants</w:t>
            </w:r>
          </w:p>
        </w:tc>
      </w:tr>
      <w:tr w:rsidR="00091AAB" w14:paraId="657EBBBF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CD81239" w14:textId="77777777" w:rsidR="00091AAB" w:rsidRDefault="00091AAB" w:rsidP="00091AAB">
            <w:r>
              <w:tab/>
            </w:r>
            <w:proofErr w:type="spellStart"/>
            <w:r w:rsidRPr="007706FB">
              <w:t>TwoSensors</w:t>
            </w:r>
            <w:proofErr w:type="spellEnd"/>
          </w:p>
        </w:tc>
        <w:tc>
          <w:tcPr>
            <w:tcW w:w="2363" w:type="pct"/>
          </w:tcPr>
          <w:p w14:paraId="183FDFF0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AAB" w14:paraId="507C560A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9F58C1E" w14:textId="77777777" w:rsidR="00091AAB" w:rsidRDefault="00091AAB" w:rsidP="00091AAB">
            <w:r>
              <w:tab/>
            </w:r>
            <w:r>
              <w:tab/>
              <w:t>MouseReader_2sensors.m</w:t>
            </w:r>
          </w:p>
        </w:tc>
        <w:tc>
          <w:tcPr>
            <w:tcW w:w="2363" w:type="pct"/>
          </w:tcPr>
          <w:p w14:paraId="6C0D2CCB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that handles communications with an Arduino transmitting information from two sensors</w:t>
            </w:r>
          </w:p>
        </w:tc>
      </w:tr>
      <w:tr w:rsidR="00091AAB" w14:paraId="16DB3AE3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4CFDA5DC" w14:textId="77777777" w:rsidR="00091AAB" w:rsidRDefault="00091AAB" w:rsidP="00091AAB">
            <w:r>
              <w:tab/>
            </w:r>
            <w:r>
              <w:tab/>
              <w:t>initializeArduino_2sensors.m</w:t>
            </w:r>
          </w:p>
        </w:tc>
        <w:tc>
          <w:tcPr>
            <w:tcW w:w="2363" w:type="pct"/>
          </w:tcPr>
          <w:p w14:paraId="39D0B5CD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to create a </w:t>
            </w:r>
            <w:r w:rsidRPr="00B552F9">
              <w:rPr>
                <w:b/>
              </w:rPr>
              <w:t>MouseReader_</w:t>
            </w:r>
            <w:r>
              <w:rPr>
                <w:b/>
              </w:rPr>
              <w:t>2</w:t>
            </w:r>
            <w:r w:rsidRPr="00B552F9">
              <w:rPr>
                <w:b/>
              </w:rPr>
              <w:t>sensor</w:t>
            </w:r>
            <w:r>
              <w:rPr>
                <w:b/>
              </w:rPr>
              <w:t>s</w:t>
            </w:r>
            <w:r>
              <w:t xml:space="preserve"> object and set up required calibration constants</w:t>
            </w:r>
          </w:p>
        </w:tc>
      </w:tr>
      <w:tr w:rsidR="00091AAB" w14:paraId="594E3A22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736EDFE4" w14:textId="77777777" w:rsidR="00091AAB" w:rsidRDefault="00091AAB" w:rsidP="00091AAB">
            <w:r>
              <w:tab/>
            </w:r>
            <w:r w:rsidRPr="007706FB">
              <w:t>movements</w:t>
            </w:r>
          </w:p>
        </w:tc>
        <w:tc>
          <w:tcPr>
            <w:tcW w:w="2363" w:type="pct"/>
          </w:tcPr>
          <w:p w14:paraId="7F902E54" w14:textId="77777777" w:rsidR="00091AAB" w:rsidRDefault="00091AAB" w:rsidP="00091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AAB" w14:paraId="58A532CC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291920AA" w14:textId="77777777" w:rsidR="00091AAB" w:rsidRDefault="00091AAB" w:rsidP="00091AAB">
            <w:r>
              <w:tab/>
            </w:r>
            <w:r>
              <w:tab/>
            </w:r>
            <w:proofErr w:type="spellStart"/>
            <w:r>
              <w:t>moveArduino.m</w:t>
            </w:r>
            <w:proofErr w:type="spellEnd"/>
          </w:p>
        </w:tc>
        <w:tc>
          <w:tcPr>
            <w:tcW w:w="2363" w:type="pct"/>
          </w:tcPr>
          <w:p w14:paraId="4406EC54" w14:textId="77777777" w:rsidR="00091AAB" w:rsidRDefault="00091AAB" w:rsidP="00091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ViRMEn movement function for a one-sensor setup where the sensor is at the equator, i.e. reads out changes in pitch and yaw</w:t>
            </w:r>
          </w:p>
        </w:tc>
      </w:tr>
      <w:tr w:rsidR="00091AAB" w14:paraId="0AB222D2" w14:textId="77777777" w:rsidTr="0086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549AA59C" w14:textId="77777777" w:rsidR="00091AAB" w:rsidRDefault="00091AAB" w:rsidP="00091AAB">
            <w:r>
              <w:tab/>
            </w:r>
            <w:r>
              <w:tab/>
            </w:r>
            <w:proofErr w:type="spellStart"/>
            <w:r>
              <w:t>moveArduinoLinearVelocity.m</w:t>
            </w:r>
            <w:proofErr w:type="spellEnd"/>
          </w:p>
        </w:tc>
        <w:tc>
          <w:tcPr>
            <w:tcW w:w="2363" w:type="pct"/>
          </w:tcPr>
          <w:p w14:paraId="4BD021EB" w14:textId="1ADF7499" w:rsidR="00091AAB" w:rsidRDefault="00091AAB" w:rsidP="008E72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ViRMEn movement function for a two-sensor setup where the sensor is at the south pole, i.e. reads out changes in pitch and roll; displacement is interpreted as velocity in the virtual world</w:t>
            </w:r>
          </w:p>
        </w:tc>
      </w:tr>
      <w:tr w:rsidR="00091AAB" w14:paraId="703DDA6A" w14:textId="77777777" w:rsidTr="00861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pct"/>
          </w:tcPr>
          <w:p w14:paraId="6EEE7BB9" w14:textId="77777777" w:rsidR="00091AAB" w:rsidRDefault="00091AAB" w:rsidP="00091AAB">
            <w:r>
              <w:tab/>
            </w:r>
            <w:r>
              <w:tab/>
            </w:r>
            <w:proofErr w:type="spellStart"/>
            <w:r>
              <w:t>moveArduinoLiteral.m</w:t>
            </w:r>
            <w:proofErr w:type="spellEnd"/>
          </w:p>
        </w:tc>
        <w:tc>
          <w:tcPr>
            <w:tcW w:w="2363" w:type="pct"/>
          </w:tcPr>
          <w:p w14:paraId="4E0D5334" w14:textId="186C0B3D" w:rsidR="00091AAB" w:rsidRDefault="00091AAB" w:rsidP="008615D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ViRMEn movement function for a two-sensor setup where the sensor is at the south pole, i.e. reads out changes in pitch and roll; displacement is interpreted as if the animal is in the lab frame</w:t>
            </w:r>
          </w:p>
        </w:tc>
      </w:tr>
    </w:tbl>
    <w:p w14:paraId="26CCC6B6" w14:textId="77777777" w:rsidR="00D72D76" w:rsidRDefault="00D72D76" w:rsidP="00091AAB"/>
    <w:sectPr w:rsidR="00D72D76" w:rsidSect="00433246">
      <w:pgSz w:w="15840" w:h="12240" w:orient="landscape"/>
      <w:pgMar w:top="1800" w:right="1440" w:bottom="180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45757"/>
    <w:multiLevelType w:val="hybridMultilevel"/>
    <w:tmpl w:val="EE340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05798"/>
    <w:multiLevelType w:val="hybridMultilevel"/>
    <w:tmpl w:val="A72CF564"/>
    <w:lvl w:ilvl="0" w:tplc="81700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4E"/>
    <w:rsid w:val="00001378"/>
    <w:rsid w:val="00002A16"/>
    <w:rsid w:val="000037C4"/>
    <w:rsid w:val="00003F02"/>
    <w:rsid w:val="000328EC"/>
    <w:rsid w:val="000425C1"/>
    <w:rsid w:val="00042A29"/>
    <w:rsid w:val="000432E0"/>
    <w:rsid w:val="000450CC"/>
    <w:rsid w:val="00053549"/>
    <w:rsid w:val="000539FB"/>
    <w:rsid w:val="000552B5"/>
    <w:rsid w:val="00065DF1"/>
    <w:rsid w:val="00066213"/>
    <w:rsid w:val="00070A50"/>
    <w:rsid w:val="00071797"/>
    <w:rsid w:val="0007408F"/>
    <w:rsid w:val="0007662C"/>
    <w:rsid w:val="00076D2E"/>
    <w:rsid w:val="00091AAB"/>
    <w:rsid w:val="0009558D"/>
    <w:rsid w:val="0009646C"/>
    <w:rsid w:val="000A0F05"/>
    <w:rsid w:val="000A382D"/>
    <w:rsid w:val="000B17A1"/>
    <w:rsid w:val="000B2956"/>
    <w:rsid w:val="000B3CA2"/>
    <w:rsid w:val="000C7E77"/>
    <w:rsid w:val="000D0AAB"/>
    <w:rsid w:val="000D2D01"/>
    <w:rsid w:val="000D2E6C"/>
    <w:rsid w:val="000D4C14"/>
    <w:rsid w:val="000E5924"/>
    <w:rsid w:val="000F35B5"/>
    <w:rsid w:val="000F3DCB"/>
    <w:rsid w:val="000F45B5"/>
    <w:rsid w:val="000F6DBA"/>
    <w:rsid w:val="00105A79"/>
    <w:rsid w:val="0011085A"/>
    <w:rsid w:val="00117793"/>
    <w:rsid w:val="00121F3F"/>
    <w:rsid w:val="00123118"/>
    <w:rsid w:val="00124ECC"/>
    <w:rsid w:val="001276E1"/>
    <w:rsid w:val="0013272A"/>
    <w:rsid w:val="00136629"/>
    <w:rsid w:val="0015594A"/>
    <w:rsid w:val="00156AC2"/>
    <w:rsid w:val="00165040"/>
    <w:rsid w:val="00166734"/>
    <w:rsid w:val="00171200"/>
    <w:rsid w:val="00177DC4"/>
    <w:rsid w:val="0018117D"/>
    <w:rsid w:val="00192494"/>
    <w:rsid w:val="001A42B9"/>
    <w:rsid w:val="001B1072"/>
    <w:rsid w:val="001B7177"/>
    <w:rsid w:val="001C0853"/>
    <w:rsid w:val="001C1EDF"/>
    <w:rsid w:val="001D0147"/>
    <w:rsid w:val="001D47AB"/>
    <w:rsid w:val="001E12EC"/>
    <w:rsid w:val="001E1C29"/>
    <w:rsid w:val="001E702D"/>
    <w:rsid w:val="001E7725"/>
    <w:rsid w:val="001F6485"/>
    <w:rsid w:val="002079E1"/>
    <w:rsid w:val="002146A7"/>
    <w:rsid w:val="00214FF5"/>
    <w:rsid w:val="00222543"/>
    <w:rsid w:val="0022354D"/>
    <w:rsid w:val="0023568A"/>
    <w:rsid w:val="0023796A"/>
    <w:rsid w:val="00237FA5"/>
    <w:rsid w:val="002437A3"/>
    <w:rsid w:val="002546B3"/>
    <w:rsid w:val="00254EB8"/>
    <w:rsid w:val="002661DF"/>
    <w:rsid w:val="00266A46"/>
    <w:rsid w:val="00271C88"/>
    <w:rsid w:val="00275A2B"/>
    <w:rsid w:val="00275BD3"/>
    <w:rsid w:val="00280FDB"/>
    <w:rsid w:val="00295A83"/>
    <w:rsid w:val="002A4AA9"/>
    <w:rsid w:val="002B20C8"/>
    <w:rsid w:val="002B4F63"/>
    <w:rsid w:val="002B7611"/>
    <w:rsid w:val="002C1EFC"/>
    <w:rsid w:val="002C289E"/>
    <w:rsid w:val="002D5FFC"/>
    <w:rsid w:val="002E44B7"/>
    <w:rsid w:val="002F1190"/>
    <w:rsid w:val="002F2F2A"/>
    <w:rsid w:val="00301643"/>
    <w:rsid w:val="00316B0F"/>
    <w:rsid w:val="003178F1"/>
    <w:rsid w:val="003210DD"/>
    <w:rsid w:val="00333F7D"/>
    <w:rsid w:val="003512A3"/>
    <w:rsid w:val="00357DFA"/>
    <w:rsid w:val="00360AE0"/>
    <w:rsid w:val="00363C47"/>
    <w:rsid w:val="0037074F"/>
    <w:rsid w:val="00371EB5"/>
    <w:rsid w:val="00373BEB"/>
    <w:rsid w:val="0037400C"/>
    <w:rsid w:val="0037462D"/>
    <w:rsid w:val="00380C8F"/>
    <w:rsid w:val="00380F0D"/>
    <w:rsid w:val="00385AD5"/>
    <w:rsid w:val="003956F7"/>
    <w:rsid w:val="003A42E7"/>
    <w:rsid w:val="003A66E7"/>
    <w:rsid w:val="003B409F"/>
    <w:rsid w:val="003C31E8"/>
    <w:rsid w:val="003D7499"/>
    <w:rsid w:val="003E40D9"/>
    <w:rsid w:val="003F36D6"/>
    <w:rsid w:val="003F5029"/>
    <w:rsid w:val="00406172"/>
    <w:rsid w:val="004136F8"/>
    <w:rsid w:val="00427FD4"/>
    <w:rsid w:val="00431C83"/>
    <w:rsid w:val="00433246"/>
    <w:rsid w:val="00440CA9"/>
    <w:rsid w:val="00442389"/>
    <w:rsid w:val="0044572C"/>
    <w:rsid w:val="00445C48"/>
    <w:rsid w:val="0044649D"/>
    <w:rsid w:val="00451B54"/>
    <w:rsid w:val="004524B6"/>
    <w:rsid w:val="0045661C"/>
    <w:rsid w:val="00464D9F"/>
    <w:rsid w:val="004655F3"/>
    <w:rsid w:val="00467EA8"/>
    <w:rsid w:val="004707A4"/>
    <w:rsid w:val="004721DD"/>
    <w:rsid w:val="00482B4E"/>
    <w:rsid w:val="00484F3E"/>
    <w:rsid w:val="0048514D"/>
    <w:rsid w:val="00495D2E"/>
    <w:rsid w:val="004A0E55"/>
    <w:rsid w:val="004A332F"/>
    <w:rsid w:val="004A43FF"/>
    <w:rsid w:val="004B3F49"/>
    <w:rsid w:val="004C5FE7"/>
    <w:rsid w:val="004C766A"/>
    <w:rsid w:val="004C7ECE"/>
    <w:rsid w:val="004D1882"/>
    <w:rsid w:val="004D218D"/>
    <w:rsid w:val="004D79C7"/>
    <w:rsid w:val="004E3F88"/>
    <w:rsid w:val="004E7F04"/>
    <w:rsid w:val="004F01D5"/>
    <w:rsid w:val="004F75B7"/>
    <w:rsid w:val="0050328E"/>
    <w:rsid w:val="00504ED5"/>
    <w:rsid w:val="005118B0"/>
    <w:rsid w:val="005257FA"/>
    <w:rsid w:val="005321D7"/>
    <w:rsid w:val="00534A5E"/>
    <w:rsid w:val="005359EC"/>
    <w:rsid w:val="005369EC"/>
    <w:rsid w:val="00544474"/>
    <w:rsid w:val="005478A6"/>
    <w:rsid w:val="00550153"/>
    <w:rsid w:val="005517B9"/>
    <w:rsid w:val="005545AA"/>
    <w:rsid w:val="005551EC"/>
    <w:rsid w:val="00581BA8"/>
    <w:rsid w:val="0058233B"/>
    <w:rsid w:val="00590CFF"/>
    <w:rsid w:val="00595360"/>
    <w:rsid w:val="0059641F"/>
    <w:rsid w:val="00597C8C"/>
    <w:rsid w:val="005A7766"/>
    <w:rsid w:val="005C35C5"/>
    <w:rsid w:val="005E5A21"/>
    <w:rsid w:val="00602B7D"/>
    <w:rsid w:val="00605F12"/>
    <w:rsid w:val="0061115E"/>
    <w:rsid w:val="0061345D"/>
    <w:rsid w:val="00637E68"/>
    <w:rsid w:val="00640097"/>
    <w:rsid w:val="0064190E"/>
    <w:rsid w:val="00641E9B"/>
    <w:rsid w:val="00653AEC"/>
    <w:rsid w:val="00663E60"/>
    <w:rsid w:val="0067099E"/>
    <w:rsid w:val="00671EF8"/>
    <w:rsid w:val="006872EF"/>
    <w:rsid w:val="00692457"/>
    <w:rsid w:val="006A5B3C"/>
    <w:rsid w:val="006A60B8"/>
    <w:rsid w:val="006B12B4"/>
    <w:rsid w:val="006C1C79"/>
    <w:rsid w:val="006C5A1B"/>
    <w:rsid w:val="006D2E3F"/>
    <w:rsid w:val="006E7EFB"/>
    <w:rsid w:val="006F55E3"/>
    <w:rsid w:val="006F7D17"/>
    <w:rsid w:val="0070073F"/>
    <w:rsid w:val="00702C85"/>
    <w:rsid w:val="007101C6"/>
    <w:rsid w:val="00716649"/>
    <w:rsid w:val="00716D0F"/>
    <w:rsid w:val="00717209"/>
    <w:rsid w:val="007174B5"/>
    <w:rsid w:val="0072494F"/>
    <w:rsid w:val="00726BAB"/>
    <w:rsid w:val="007319C9"/>
    <w:rsid w:val="00734F70"/>
    <w:rsid w:val="00740A62"/>
    <w:rsid w:val="00742BC8"/>
    <w:rsid w:val="00744432"/>
    <w:rsid w:val="00751130"/>
    <w:rsid w:val="00752192"/>
    <w:rsid w:val="007577B3"/>
    <w:rsid w:val="00764A71"/>
    <w:rsid w:val="00766F39"/>
    <w:rsid w:val="007706FB"/>
    <w:rsid w:val="00771721"/>
    <w:rsid w:val="007734A8"/>
    <w:rsid w:val="00776D0F"/>
    <w:rsid w:val="00791A8F"/>
    <w:rsid w:val="007A568E"/>
    <w:rsid w:val="007A62B5"/>
    <w:rsid w:val="007A62C9"/>
    <w:rsid w:val="007B7700"/>
    <w:rsid w:val="007C58B0"/>
    <w:rsid w:val="007C5A93"/>
    <w:rsid w:val="007C5B4C"/>
    <w:rsid w:val="007D33FA"/>
    <w:rsid w:val="007D5B4D"/>
    <w:rsid w:val="007E0008"/>
    <w:rsid w:val="007E3313"/>
    <w:rsid w:val="007F04C7"/>
    <w:rsid w:val="008015A3"/>
    <w:rsid w:val="0081480E"/>
    <w:rsid w:val="00816519"/>
    <w:rsid w:val="0081725E"/>
    <w:rsid w:val="00850FA1"/>
    <w:rsid w:val="00852E96"/>
    <w:rsid w:val="008615D8"/>
    <w:rsid w:val="00863A9D"/>
    <w:rsid w:val="00874B30"/>
    <w:rsid w:val="008A4DA4"/>
    <w:rsid w:val="008B08B2"/>
    <w:rsid w:val="008B5CC6"/>
    <w:rsid w:val="008C2954"/>
    <w:rsid w:val="008D0255"/>
    <w:rsid w:val="008E7239"/>
    <w:rsid w:val="008F0E4B"/>
    <w:rsid w:val="008F3381"/>
    <w:rsid w:val="00912B62"/>
    <w:rsid w:val="009158AA"/>
    <w:rsid w:val="00916FC7"/>
    <w:rsid w:val="0092334C"/>
    <w:rsid w:val="00926619"/>
    <w:rsid w:val="00933763"/>
    <w:rsid w:val="009435D0"/>
    <w:rsid w:val="00943C36"/>
    <w:rsid w:val="009474EB"/>
    <w:rsid w:val="0094755D"/>
    <w:rsid w:val="009506C6"/>
    <w:rsid w:val="00953D38"/>
    <w:rsid w:val="00954C93"/>
    <w:rsid w:val="00961668"/>
    <w:rsid w:val="00963006"/>
    <w:rsid w:val="00963F15"/>
    <w:rsid w:val="009640DB"/>
    <w:rsid w:val="00965522"/>
    <w:rsid w:val="00974268"/>
    <w:rsid w:val="00974A8D"/>
    <w:rsid w:val="00975EE6"/>
    <w:rsid w:val="00984588"/>
    <w:rsid w:val="009A2EA2"/>
    <w:rsid w:val="009A47FE"/>
    <w:rsid w:val="009B3E81"/>
    <w:rsid w:val="009B4E8C"/>
    <w:rsid w:val="009B56F0"/>
    <w:rsid w:val="009B6234"/>
    <w:rsid w:val="009B6F86"/>
    <w:rsid w:val="009C0771"/>
    <w:rsid w:val="009C1DA0"/>
    <w:rsid w:val="009C37E3"/>
    <w:rsid w:val="009C6F5B"/>
    <w:rsid w:val="009D0B98"/>
    <w:rsid w:val="009E3AB7"/>
    <w:rsid w:val="009E5EEF"/>
    <w:rsid w:val="009F26E9"/>
    <w:rsid w:val="009F3F31"/>
    <w:rsid w:val="00A3023D"/>
    <w:rsid w:val="00A53C3A"/>
    <w:rsid w:val="00A56AA0"/>
    <w:rsid w:val="00A85AC6"/>
    <w:rsid w:val="00A86C3F"/>
    <w:rsid w:val="00A9143A"/>
    <w:rsid w:val="00A91CA8"/>
    <w:rsid w:val="00A954AC"/>
    <w:rsid w:val="00A95EF3"/>
    <w:rsid w:val="00AA35E9"/>
    <w:rsid w:val="00AB3F2B"/>
    <w:rsid w:val="00AB4450"/>
    <w:rsid w:val="00AC0DC4"/>
    <w:rsid w:val="00AC25BF"/>
    <w:rsid w:val="00AC7BFE"/>
    <w:rsid w:val="00AE4F00"/>
    <w:rsid w:val="00AE6696"/>
    <w:rsid w:val="00AE6E9F"/>
    <w:rsid w:val="00AE78C4"/>
    <w:rsid w:val="00AF1577"/>
    <w:rsid w:val="00AF527B"/>
    <w:rsid w:val="00B04794"/>
    <w:rsid w:val="00B05732"/>
    <w:rsid w:val="00B10DC9"/>
    <w:rsid w:val="00B15332"/>
    <w:rsid w:val="00B22A28"/>
    <w:rsid w:val="00B27C55"/>
    <w:rsid w:val="00B4112E"/>
    <w:rsid w:val="00B44440"/>
    <w:rsid w:val="00B5158B"/>
    <w:rsid w:val="00B552F9"/>
    <w:rsid w:val="00B65970"/>
    <w:rsid w:val="00B67DF7"/>
    <w:rsid w:val="00B73996"/>
    <w:rsid w:val="00B777CC"/>
    <w:rsid w:val="00B81AAD"/>
    <w:rsid w:val="00B8324D"/>
    <w:rsid w:val="00B87EAE"/>
    <w:rsid w:val="00B93AFF"/>
    <w:rsid w:val="00B94F66"/>
    <w:rsid w:val="00BA29AF"/>
    <w:rsid w:val="00BA6146"/>
    <w:rsid w:val="00BC0CCE"/>
    <w:rsid w:val="00BC2C01"/>
    <w:rsid w:val="00BC60B9"/>
    <w:rsid w:val="00BD6F67"/>
    <w:rsid w:val="00BE7411"/>
    <w:rsid w:val="00C0481C"/>
    <w:rsid w:val="00C06B4B"/>
    <w:rsid w:val="00C06F6E"/>
    <w:rsid w:val="00C204B1"/>
    <w:rsid w:val="00C31AA0"/>
    <w:rsid w:val="00C35173"/>
    <w:rsid w:val="00C37833"/>
    <w:rsid w:val="00C401C8"/>
    <w:rsid w:val="00C40767"/>
    <w:rsid w:val="00C56F3F"/>
    <w:rsid w:val="00C570B8"/>
    <w:rsid w:val="00C67C92"/>
    <w:rsid w:val="00C71267"/>
    <w:rsid w:val="00C74182"/>
    <w:rsid w:val="00C75162"/>
    <w:rsid w:val="00C8096D"/>
    <w:rsid w:val="00C8422B"/>
    <w:rsid w:val="00C91797"/>
    <w:rsid w:val="00C91C8E"/>
    <w:rsid w:val="00C97548"/>
    <w:rsid w:val="00CA01EC"/>
    <w:rsid w:val="00CA01F0"/>
    <w:rsid w:val="00CA321C"/>
    <w:rsid w:val="00CA4A27"/>
    <w:rsid w:val="00CB41F1"/>
    <w:rsid w:val="00CB6C52"/>
    <w:rsid w:val="00CC5B53"/>
    <w:rsid w:val="00CD0A22"/>
    <w:rsid w:val="00CD6BAB"/>
    <w:rsid w:val="00CE1C0E"/>
    <w:rsid w:val="00CE73CD"/>
    <w:rsid w:val="00CF1D87"/>
    <w:rsid w:val="00CF4DBC"/>
    <w:rsid w:val="00D351AA"/>
    <w:rsid w:val="00D3656C"/>
    <w:rsid w:val="00D44939"/>
    <w:rsid w:val="00D51019"/>
    <w:rsid w:val="00D51F96"/>
    <w:rsid w:val="00D53C15"/>
    <w:rsid w:val="00D57AAD"/>
    <w:rsid w:val="00D6004D"/>
    <w:rsid w:val="00D72D76"/>
    <w:rsid w:val="00D739AE"/>
    <w:rsid w:val="00D767E5"/>
    <w:rsid w:val="00D76A4E"/>
    <w:rsid w:val="00D77847"/>
    <w:rsid w:val="00D841B7"/>
    <w:rsid w:val="00D86032"/>
    <w:rsid w:val="00D93007"/>
    <w:rsid w:val="00D9680C"/>
    <w:rsid w:val="00DA6A5E"/>
    <w:rsid w:val="00DB2CCA"/>
    <w:rsid w:val="00DC1A96"/>
    <w:rsid w:val="00DC3560"/>
    <w:rsid w:val="00DC3FFE"/>
    <w:rsid w:val="00DC437F"/>
    <w:rsid w:val="00DC5280"/>
    <w:rsid w:val="00DD0A03"/>
    <w:rsid w:val="00DD620E"/>
    <w:rsid w:val="00DE58E1"/>
    <w:rsid w:val="00DE5B3F"/>
    <w:rsid w:val="00DF0A5F"/>
    <w:rsid w:val="00DF2141"/>
    <w:rsid w:val="00DF52A7"/>
    <w:rsid w:val="00DF733A"/>
    <w:rsid w:val="00E0765A"/>
    <w:rsid w:val="00E109A1"/>
    <w:rsid w:val="00E162EF"/>
    <w:rsid w:val="00E17DF4"/>
    <w:rsid w:val="00E234CD"/>
    <w:rsid w:val="00E26E9D"/>
    <w:rsid w:val="00E26F82"/>
    <w:rsid w:val="00E31FC9"/>
    <w:rsid w:val="00E42182"/>
    <w:rsid w:val="00E42D0B"/>
    <w:rsid w:val="00E45204"/>
    <w:rsid w:val="00E47D6D"/>
    <w:rsid w:val="00E515C4"/>
    <w:rsid w:val="00E56504"/>
    <w:rsid w:val="00E60332"/>
    <w:rsid w:val="00E62912"/>
    <w:rsid w:val="00E64632"/>
    <w:rsid w:val="00E653F4"/>
    <w:rsid w:val="00E73B70"/>
    <w:rsid w:val="00E7474C"/>
    <w:rsid w:val="00E92F14"/>
    <w:rsid w:val="00E957C1"/>
    <w:rsid w:val="00E95BD6"/>
    <w:rsid w:val="00E9676D"/>
    <w:rsid w:val="00EA5538"/>
    <w:rsid w:val="00EB2C0C"/>
    <w:rsid w:val="00EB3D47"/>
    <w:rsid w:val="00EC2A68"/>
    <w:rsid w:val="00ED1CE8"/>
    <w:rsid w:val="00ED4C86"/>
    <w:rsid w:val="00ED4CE8"/>
    <w:rsid w:val="00ED7870"/>
    <w:rsid w:val="00EE0152"/>
    <w:rsid w:val="00EE3FE3"/>
    <w:rsid w:val="00EF09EF"/>
    <w:rsid w:val="00EF637F"/>
    <w:rsid w:val="00F02B30"/>
    <w:rsid w:val="00F03188"/>
    <w:rsid w:val="00F063F2"/>
    <w:rsid w:val="00F149A2"/>
    <w:rsid w:val="00F16F76"/>
    <w:rsid w:val="00F2746D"/>
    <w:rsid w:val="00F318EB"/>
    <w:rsid w:val="00F35BE5"/>
    <w:rsid w:val="00F36D1A"/>
    <w:rsid w:val="00F41620"/>
    <w:rsid w:val="00F54B92"/>
    <w:rsid w:val="00F63480"/>
    <w:rsid w:val="00F71E5F"/>
    <w:rsid w:val="00F742FF"/>
    <w:rsid w:val="00F743ED"/>
    <w:rsid w:val="00F77626"/>
    <w:rsid w:val="00F86F8B"/>
    <w:rsid w:val="00F97DB4"/>
    <w:rsid w:val="00FB2572"/>
    <w:rsid w:val="00FB5571"/>
    <w:rsid w:val="00FB5581"/>
    <w:rsid w:val="00FB6B70"/>
    <w:rsid w:val="00FC2BA1"/>
    <w:rsid w:val="00FC5244"/>
    <w:rsid w:val="00FD7514"/>
    <w:rsid w:val="00FE6A97"/>
    <w:rsid w:val="00FF2B8E"/>
    <w:rsid w:val="00FF70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7C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ヒラギノ角ゴ Pro W3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F3"/>
    <w:pPr>
      <w:jc w:val="both"/>
    </w:pPr>
    <w:rPr>
      <w:rFonts w:ascii="Arial" w:hAnsi="Arial" w:cs="Times New Roman"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A3"/>
    <w:pPr>
      <w:ind w:left="720"/>
      <w:contextualSpacing/>
    </w:pPr>
  </w:style>
  <w:style w:type="table" w:styleId="TableGrid">
    <w:name w:val="Table Grid"/>
    <w:basedOn w:val="TableNormal"/>
    <w:uiPriority w:val="59"/>
    <w:rsid w:val="006D2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99"/>
    <w:rsid w:val="004332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ヒラギノ角ゴ Pro W3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F3"/>
    <w:pPr>
      <w:jc w:val="both"/>
    </w:pPr>
    <w:rPr>
      <w:rFonts w:ascii="Arial" w:hAnsi="Arial" w:cs="Times New Roman"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A3"/>
    <w:pPr>
      <w:ind w:left="720"/>
      <w:contextualSpacing/>
    </w:pPr>
  </w:style>
  <w:style w:type="table" w:styleId="TableGrid">
    <w:name w:val="Table Grid"/>
    <w:basedOn w:val="TableNormal"/>
    <w:uiPriority w:val="59"/>
    <w:rsid w:val="006D2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99"/>
    <w:rsid w:val="004332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Instructions/Arduino-Matlab%20Interface%20Software.doc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1277</Words>
  <Characters>7284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Tank</dc:creator>
  <cp:keywords/>
  <dc:description/>
  <cp:lastModifiedBy>David Tank</cp:lastModifiedBy>
  <cp:revision>29</cp:revision>
  <dcterms:created xsi:type="dcterms:W3CDTF">2015-08-29T14:35:00Z</dcterms:created>
  <dcterms:modified xsi:type="dcterms:W3CDTF">2015-08-31T15:17:00Z</dcterms:modified>
</cp:coreProperties>
</file>