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333D"/>
          <w:sz w:val="48"/>
          <w:szCs w:val="48"/>
        </w:rPr>
        <w:t xml:space="preserve">HP構成・コンテンツ設計書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Website Structure &amp; Content Design Document</w:t>
      </w:r>
    </w:p>
    <w:p>
      <w:pPr>
        <w:pBdr>
          <w:top w:val="single" w:color="2B7DE9" w:sz="2" w:space="12"/>
          <w:bottom w:val="single" w:color="2B7DE9" w:sz="2" w:space="12"/>
        </w:pBdr>
        <w:spacing w:after="100"/>
        <w:jc w:val="center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株式会社偶成舎 コーポレートサイト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作成日: 2026年4月13日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作成者: 株式会社偶成舎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技術スタック: React + Vite + TypeScript + Tailwind CSS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サイト概要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株式会社偶成舎 コーポレートサイト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ページ数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8ページ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React + Vite + TypeScript + Tailwind CSS + framer-motion + wouter + shadcn/ui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デザイン参考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dainichi-consul.co.jp/recruit/（トレースベース）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カラー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メインブルー #2B7DE9 / ライトブルー #5BA3F5 / ペール #EBF3FE / ダーク #2D333D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英字: Josefin Sans / 和文: システムデフォルト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外部リンク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お問い合わせフォーム: Larkフォーム / 書籍: Amazon</w:t>
            </w:r>
          </w:p>
        </w:tc>
      </w:tr>
    </w:tbl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ページ構成一覧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4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ページ名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TOP（ホーム）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企業の第一印象を決定づけるランディングページ。サービス概要と実績を端的に伝え、問い合わせへ誘導する。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SERVICES（サービス）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/services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3つの主要サービスの詳細を紹介。課題→解決策の流れで訴求し、導入フローで安心感を与える。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WORKS（実績・事例）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/case-studies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数字と業種一覧で実績の幅広さを証明し、信頼性を高める。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INTERVIEW（お客様の声）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/voice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導入企業のインタビュー動画を掲載し、リアルな声で検討者の不安を解消する。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PHILOSOPHY（理念）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/philosophy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企業理念・ビジョン・ミッションを通じて、共感と信頼を醸成する。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ABOUT（代表について）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/profile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代表・迫口竜士の人柄と経歴を伝え、「この人に頼みたい」と思わせる。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FAQ（よくある質問）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/faq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想定される疑問を先回りで解消し、問い合わせのハードルを下げる。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CONTACT（お問い合わせ）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/contact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問い合わせと資料請求の2つの導線を明確に提示し、コンバージョンを最大化する。</w:t>
            </w:r>
          </w:p>
        </w:tc>
      </w:tr>
    </w:tbl>
    <w:p>
      <w:r>
        <w:br w:type="page"/>
      </w: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1. TOP（ホーム）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パス: /　　英字タイトル: HOME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ページ目的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企業の第一印象を決定づけるランディングページ。サービス概要と実績を端的に伝え、問い合わせへ誘導する。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セクション構成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ヒーロー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背景画像 + 暗めオーバーレイ、キャッチコピー「企業のやりたいを共に創る」、CTAボタン「無料相談はこちら」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選ばれる3つの理由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01: 70社超の支援実績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02: 課題の言語化力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03: 長期伴走サポート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サービス概要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3枚のカード（システム/AIBOT開発、AIコンサル、障害者AI人材育成）+ VIEW MOREリンク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実績数字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70+ コンサル実績 / 50+ AIBOT構築数 / 100+ セミナー受講者数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書籍紹介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『GPTs構築の教科書』2025年4月出版、Amazon リンク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お問い合わせ + 資料請求ボタン</w:t>
            </w:r>
          </w:p>
        </w:tc>
      </w:tr>
    </w:tbl>
    <w:p>
      <w:r>
        <w:br w:type="page"/>
      </w: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2. SERVICES（サービス）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パス: /services　　英字タイトル: SERVICES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ページ目的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3つの主要サービスの詳細を紹介。課題→解決策の流れで訴求し、導入フローで安心感を与える。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セクション構成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SERVICE 01: システム/AIBOT開発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料金: ヒアリング後見積り、契約: 単発/スポット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対象課題: 業務効率化、AI導入、自動化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サービス内容: カスタムAIBOT、GAS連携、LINE/Lark構築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SERVICE 02: 伴走型AIコンサル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月1-2回定例、AI研修、チャットサポート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システム開発巻き取り、業務設計支援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料金: 月額制（ヒアリング後決定）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SERVICE 03: 障害者AI人材育成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エシカルコミュニティとの連携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法定雇用率達成支援、AI教育プログラム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メリット: コンプラ、社会貢献、人材確保、コスト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導入フロー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6ステップ: 無料相談→ヒアリング→ご提案→ご契約→開発/支援→納品/サポート</w:t>
            </w:r>
          </w:p>
        </w:tc>
      </w:tr>
    </w:tbl>
    <w:p>
      <w:r>
        <w:br w:type="page"/>
      </w: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3. WORKS（実績・事例）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パス: /case-studies　　英字タイトル: WORKS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ページ目的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数字と業種一覧で実績の幅広さを証明し、信頼性を高める。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セクション構成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RESULTS（数字実績）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70+ コンサルティング実績（法人・個人含む）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50+ カスタムAIBOT構築数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100+ AIセミナー受講者数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INDUSTRIES（支援業種一覧）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飲食、士業、観光、コンサル、歯科、注文住宅、SNSコンサル、Webマーケ、ネイルサロン、美容室、ドライヘッドスパ、整体院、不動産、ECサイト、塾、英会話スクール、放課後デイサービス、広告代理店、リフォーム ...and more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MORE（その他の実績）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法人向けAI導入・DX支援の詳細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セミナー・研修実績（100名規模、元国会議員等）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書籍出版（GPTs構築の教科書）</w:t>
            </w:r>
          </w:p>
        </w:tc>
      </w:tr>
    </w:tbl>
    <w:p>
      <w:r>
        <w:br w:type="page"/>
      </w: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4. INTERVIEW（お客様の声）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パス: /voice　　英字タイトル: INTERVIEW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ページ目的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導入企業のインタビュー動画を掲載し、リアルな声で検討者の不安を解消する。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セクション構成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VOICE（動画グリッド）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2x2のグリッドレイアウト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導入事例インタビュー #1〜#4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※現在制作中 → Coming Soon表示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「あなたの会社も変わりませんか？」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資料請求・相談ボタン</w:t>
            </w:r>
          </w:p>
        </w:tc>
      </w:tr>
    </w:tbl>
    <w:p>
      <w:r>
        <w:br w:type="page"/>
      </w: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5. PHILOSOPHY（理念）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パス: /philosophy　　英字タイトル: PHILOSOPHY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ページ目的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企業理念・ビジョン・ミッションを通じて、共感と信頼を醸成する。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セクション構成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ヒーロー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フルグラデーション背景（青系）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「あなたの永遠の相方として」メッセージ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VISION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「働く」を「働楽」へ。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仕事の無駄をなくし、働くことが楽しくなる世界を目指す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OUR BELIEFS（3つの信念）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信頼構築 / 伴走型パートナーシップ / 言語化されない課題への対応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PROMISE（約束）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LTV最大化 / 長期的関係構築 / 信頼をビジネスの基盤に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MISSION &amp;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Mission: お客様の「やりたい」を共に創る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Value: 継続的改善と柔軟な思考</w:t>
            </w:r>
          </w:p>
        </w:tc>
      </w:tr>
    </w:tbl>
    <w:p>
      <w:r>
        <w:br w:type="page"/>
      </w: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6. ABOUT（代表について）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パス: /profile　　英字タイトル: ABOUT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ページ目的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代表・迫口竜士の人柄と経歴を伝え、「この人に頼みたい」と思わせる。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セクション構成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MESSAGE（代表挨拶）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プロフィール写真 + 代表メッセージ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「働く」を「働楽」へ。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非エンジニア出身だからこそ寄り添える強み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CAREER（経歴）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映像クリエイター → SNS運用代行 → AIコンサルタント転身 → エシカルコミュニティ → 現在（株式会社偶成舎代表）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EXPERTISE（専門分野）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01: 生成AI導入・システム開発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02: 業務DX・効率化コンサルティング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03: AI人材育成・教育研修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04: デジタルマーケティング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BOOK（書籍）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『GPTs構築の教科書』2025年4月出版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Amazonリンク</w:t>
            </w:r>
          </w:p>
        </w:tc>
      </w:tr>
    </w:tbl>
    <w:p>
      <w:r>
        <w:br w:type="page"/>
      </w: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7. FAQ（よくある質問）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パス: /faq　　英字タイトル: FAQ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ページ目的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想定される疑問を先回りで解消し、問い合わせのハードルを下げる。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セクション構成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質問一覧（10問）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Q01: AIやITの知識がなくても大丈夫ですか？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Q02: どのような業種・業界に対応していますか？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Q03: 料金はどのくらいかかりますか？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Q04: 導入までにどのくらいの期間がかかりますか？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Q05: 伴走型AIコンサルティングでは何をしてもらえますか？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Q06: 迫口さんが直接対応してくれるのですか？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Q07: 遠方からでも依頼できますか？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Q08: GPTsとは何ですか？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Q09: 既存のシステムと連携できますか？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Q10: 障害者AI人材育成について詳しく教えてください。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「その他のご質問はお気軽にお問い合わせください」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CONTACTボタン</w:t>
            </w:r>
          </w:p>
        </w:tc>
      </w:tr>
    </w:tbl>
    <w:p>
      <w:r>
        <w:br w:type="page"/>
      </w: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8. CONTACT（お問い合わせ）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パス: /contact　　英字タイトル: CONTACT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ページ目的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問い合わせと資料請求の2つの導線を明確に提示し、コンバージョンを最大化する。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セクション構成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お問い合わせカード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サービスに関するご質問、無料相談のお申し込み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→ Larkフォームへ遷移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資料請求カード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サービスの詳細資料送付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→ Larkフォームへ遷移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INFO（連絡先情報）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電話: 080-2724-9394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メール: sakoryu0608@gmail.com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営業時間: 平日 9:00-18:00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無料相談バナー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D333D"/>
                <w:sz w:val="18"/>
                <w:szCs w:val="18"/>
              </w:rPr>
              <w:t xml:space="preserve">「初回のご相談は無料です」青グラデーション背景バナー</w:t>
            </w:r>
          </w:p>
        </w:tc>
      </w:tr>
    </w:tbl>
    <w:p>
      <w:r>
        <w:br w:type="page"/>
      </w: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デザインシステム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カラーパレット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変数名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カラーコード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--blue-main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#2B7DE9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メインカラー、ボタン、アクセント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--blue-light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#5BA3F5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グラデーション、ホバーエフェクト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--blue-pale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#EBF3FE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背景、カード背景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--blue-pale2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#F5F9FF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セクション背景（添え）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--dark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#2D333D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テキスト、ボタン背景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CSSクラス一覧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クラス名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.page-ttl-en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ページ英字タイトル（グラデーションテキスト、clamp 3rem-6.25rem）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.section-ttl-en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セクション英字タイトル（clamp 2rem-3.75rem）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.section-ttl-sub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セクション日本語サブタイトル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.btn-main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ダーク丸ボタン（ホバー時ブルーグラデーション）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.btn-line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VIEW MOREアンダーラインボタン（矢印付き）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.btn-cta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ブルーグラデーションCTAボタン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.bg-skew::before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斜めカット背景（skewX -28deg）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.bg-gradient-blue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ブルーグラデーション背景（39deg）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.ttl-line::before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タイトル左ブルーライン装飾（150px）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.card-elevated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カード（ホバー時シャドウ+トランスレート）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.number-accent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グラデーション数字テキスト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.nav-link-underline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ナビゲーションリンクアンダーラインアニメーション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コンポーネント一覧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Navigation.tsx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固定ヘッダー（スクロール時縮小 + 白背景）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Footer.tsx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フッター（グレー背景、SNS、CTA）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33D"/>
                <w:sz w:val="20"/>
                <w:szCs w:val="20"/>
              </w:rPr>
              <w:t xml:space="preserve">TriangleDecoration.tsx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33D"/>
                <w:sz w:val="20"/>
                <w:szCs w:val="20"/>
              </w:rPr>
              <w:t xml:space="preserve">SVG装飾（TriangleLarge, TriangleDots, CircleLine）</w:t>
            </w:r>
          </w:p>
        </w:tc>
      </w:tr>
    </w:tbl>
    <w:p>
      <w:r>
        <w:br w:type="page"/>
      </w:r>
    </w:p>
    <w:p>
      <w:pPr>
        <w:spacing w:after="200" w:before="400"/>
      </w:pPr>
    </w:p>
    <w:p>
      <w:pPr>
        <w:pBdr>
          <w:bottom w:val="single" w:color="2B7DE9" w:sz="6" w:space="4"/>
        </w:pBdr>
        <w:spacing w:after="200"/>
      </w:pPr>
      <w:r>
        <w:rPr>
          <w:rFonts w:ascii="Arial" w:cs="Arial" w:eastAsia="Arial" w:hAnsi="Arial"/>
          <w:b/>
          <w:bCs/>
          <w:color w:val="2B7DE9"/>
          <w:sz w:val="28"/>
          <w:szCs w:val="28"/>
        </w:rPr>
        <w:t xml:space="preserve">備考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画像について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各ページの画像は後日提供予定。現在はプレースホルダー表示またはダミー画像を使用。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主な画像スロット: ヒーロー背景、プロフィール写真、サービスイメージ×3、書籍カバー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外部フォーム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お問い合わせ・資料請求はすべてLarkフォームへの外部リンクで対応。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https://gsgqynvzjuht.sg.larksuite.com/share/base/form/shrlgpKpa9jY7KyB1gTFpP1hRtc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動画コンテンツ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INTERVIEWページの導入事例インタビュー動画は現在制作中。Coming Soon表示でプレースホルダー対応。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B7DE9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2D333D"/>
          <w:sz w:val="22"/>
          <w:szCs w:val="22"/>
        </w:rPr>
        <w:t xml:space="preserve">レスポンシブ対応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モバイルファースト設計。ハンバーガーメニュー、グリッドレイアウトのmdブレークポイント対応。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HP構成・コンテンツ設計書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33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7DE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2026-04-12T16:39:32.430Z</dcterms:created>
  <dcterms:modified xsi:type="dcterms:W3CDTF">2026-04-12T16:39:32.431Z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