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QUOTE  QT240206</w:t>
      </w:r>
    </w:p>
    <w:p>
      <w:r>
        <w:t>Date: November 09, 2024</w:t>
      </w:r>
    </w:p>
    <w:p>
      <w:r>
        <w:t>Bill To: Pinnacle Foods Plant 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Part 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1728"/>
          </w:tcPr>
          <w:p>
            <w:r>
              <w:t>VLV-2043</w:t>
            </w:r>
          </w:p>
        </w:tc>
        <w:tc>
          <w:tcPr>
            <w:tcW w:type="dxa" w:w="1728"/>
          </w:tcPr>
          <w:p>
            <w:r>
              <w:t>2" Stainless Ball Valve</w:t>
            </w:r>
          </w:p>
        </w:tc>
        <w:tc>
          <w:tcPr>
            <w:tcW w:type="dxa" w:w="1728"/>
          </w:tcPr>
          <w:p>
            <w:r>
              <w:t>Full-port two-piece ball valve in 316 stainless steel with PTFE seats. Rated to 1000 PSI WOG and suitable for steam service up to 150 PSI. Locking lever handle included as standard.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$218.85 /ea</w:t>
            </w:r>
          </w:p>
        </w:tc>
      </w:tr>
      <w:tr>
        <w:tc>
          <w:tcPr>
            <w:tcW w:type="dxa" w:w="1728"/>
          </w:tcPr>
          <w:p>
            <w:r>
              <w:t>CMP-1187</w:t>
            </w:r>
          </w:p>
        </w:tc>
        <w:tc>
          <w:tcPr>
            <w:tcW w:type="dxa" w:w="1728"/>
          </w:tcPr>
          <w:p>
            <w:r>
              <w:t>Rotary Screw Air Compressor 10HP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USD 7,880.61</w:t>
            </w:r>
          </w:p>
        </w:tc>
      </w:tr>
      <w:tr>
        <w:tc>
          <w:tcPr>
            <w:tcW w:type="dxa" w:w="1728"/>
          </w:tcPr>
          <w:p>
            <w:r>
              <w:t>BRG-7742</w:t>
            </w:r>
          </w:p>
        </w:tc>
        <w:tc>
          <w:tcPr>
            <w:tcW w:type="dxa" w:w="1728"/>
          </w:tcPr>
          <w:p>
            <w:r>
              <w:t>Spherical Roller Bearing 65mm</w:t>
            </w:r>
          </w:p>
        </w:tc>
        <w:tc>
          <w:tcPr>
            <w:tcW w:type="dxa" w:w="1728"/>
          </w:tcPr>
          <w:p>
            <w:r>
              <w:t>Double-row spherical roller bearing with a 65 mm bore and brass cage. Self-aligning design tolerates up to 2 degrees of shaft misalignment. C3 internal clearance for high-temperature operation.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385.64 USD</w:t>
            </w:r>
          </w:p>
        </w:tc>
      </w:tr>
      <w:tr>
        <w:tc>
          <w:tcPr>
            <w:tcW w:type="dxa" w:w="1728"/>
          </w:tcPr>
          <w:p>
            <w:r>
              <w:t>PMP-118</w:t>
            </w:r>
          </w:p>
        </w:tc>
        <w:tc>
          <w:tcPr>
            <w:tcW w:type="dxa" w:w="1728"/>
          </w:tcPr>
          <w:p>
            <w:r>
              <w:t>Centrifugal Transfer Pump 1.5HP</w:t>
            </w:r>
          </w:p>
        </w:tc>
        <w:tc>
          <w:tcPr>
            <w:tcW w:type="dxa" w:w="1728"/>
          </w:tcPr>
          <w:p>
            <w:r>
              <w:t>End-suction centrifugal pump with cast iron volute and bronze impeller. Delivers up to 85 GPM at 60 feet of head on a 1.5 HP TEFC motor. Mechanical seal is carbon-ceramic rated for continuous duty. Suitable for clear water transfer and light industrial coolant loops.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$1,468.27</w:t>
            </w:r>
          </w:p>
        </w:tc>
      </w:tr>
    </w:tbl>
    <w:p/>
    <w:p>
      <w:r>
        <w:t>Prices valid 30 days. FOB Toledo, OH. Terms Net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