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F7548" w14:textId="77777777" w:rsidR="002B2025" w:rsidRDefault="00000000">
      <w:pPr>
        <w:spacing w:before="600"/>
        <w:jc w:val="center"/>
        <w:rPr>
          <w:rFonts w:hint="eastAsia"/>
          <w:lang w:eastAsia="zh-CN"/>
        </w:rPr>
      </w:pPr>
      <w:r>
        <w:rPr>
          <w:rFonts w:ascii="黑体" w:eastAsia="黑体" w:hAnsi="黑体"/>
          <w:b/>
          <w:color w:val="1F4E79"/>
          <w:sz w:val="40"/>
          <w:lang w:eastAsia="zh-CN"/>
        </w:rPr>
        <w:t>C题第三问论文文稿（帕累托主线版）</w:t>
      </w:r>
    </w:p>
    <w:p w14:paraId="36434F7B" w14:textId="77777777" w:rsidR="002B2025" w:rsidRDefault="00000000">
      <w:pPr>
        <w:spacing w:after="360"/>
        <w:jc w:val="center"/>
        <w:rPr>
          <w:rFonts w:hint="eastAsia"/>
          <w:lang w:eastAsia="zh-CN"/>
        </w:rPr>
      </w:pPr>
      <w:r>
        <w:rPr>
          <w:i/>
          <w:color w:val="5A5A5A"/>
          <w:sz w:val="23"/>
          <w:lang w:eastAsia="zh-CN"/>
        </w:rPr>
        <w:t>——按 2025 国赛论文常用结构整理，可直接交给论文手二次整合</w:t>
      </w:r>
    </w:p>
    <w:tbl>
      <w:tblPr>
        <w:tblW w:w="0" w:type="auto"/>
        <w:jc w:val="center"/>
        <w:tblLook w:val="04A0" w:firstRow="1" w:lastRow="0" w:firstColumn="1" w:lastColumn="0" w:noHBand="0" w:noVBand="1"/>
      </w:tblPr>
      <w:tblGrid>
        <w:gridCol w:w="4787"/>
        <w:gridCol w:w="4787"/>
      </w:tblGrid>
      <w:tr w:rsidR="002B2025" w14:paraId="7723A354" w14:textId="77777777">
        <w:trPr>
          <w:jc w:val="center"/>
        </w:trPr>
        <w:tc>
          <w:tcPr>
            <w:tcW w:w="4787" w:type="dxa"/>
            <w:shd w:val="clear" w:color="auto" w:fill="EAF2F8"/>
            <w:tcMar>
              <w:top w:w="80" w:type="dxa"/>
              <w:left w:w="100" w:type="dxa"/>
              <w:bottom w:w="80" w:type="dxa"/>
              <w:right w:w="100" w:type="dxa"/>
            </w:tcMar>
            <w:vAlign w:val="center"/>
          </w:tcPr>
          <w:p w14:paraId="4F4CF321" w14:textId="77777777" w:rsidR="002B2025" w:rsidRDefault="00000000">
            <w:pPr>
              <w:spacing w:after="0"/>
              <w:jc w:val="center"/>
              <w:rPr>
                <w:rFonts w:hint="eastAsia"/>
              </w:rPr>
            </w:pPr>
            <w:proofErr w:type="spellStart"/>
            <w:r>
              <w:rPr>
                <w:b/>
                <w:sz w:val="21"/>
              </w:rPr>
              <w:t>研究对象</w:t>
            </w:r>
            <w:proofErr w:type="spellEnd"/>
          </w:p>
        </w:tc>
        <w:tc>
          <w:tcPr>
            <w:tcW w:w="4787" w:type="dxa"/>
            <w:shd w:val="clear" w:color="auto" w:fill="EAF2F8"/>
            <w:tcMar>
              <w:top w:w="80" w:type="dxa"/>
              <w:left w:w="100" w:type="dxa"/>
              <w:bottom w:w="80" w:type="dxa"/>
              <w:right w:w="100" w:type="dxa"/>
            </w:tcMar>
            <w:vAlign w:val="center"/>
          </w:tcPr>
          <w:p w14:paraId="561823D6" w14:textId="77777777" w:rsidR="002B2025" w:rsidRDefault="00000000">
            <w:pPr>
              <w:spacing w:after="0"/>
              <w:jc w:val="center"/>
              <w:rPr>
                <w:rFonts w:hint="eastAsia"/>
                <w:lang w:eastAsia="zh-CN"/>
              </w:rPr>
            </w:pPr>
            <w:r>
              <w:rPr>
                <w:b/>
                <w:sz w:val="21"/>
                <w:lang w:eastAsia="zh-CN"/>
              </w:rPr>
              <w:t>清洗后数据中体质标签=5 的痰湿体质患者，共 278 人。</w:t>
            </w:r>
          </w:p>
        </w:tc>
      </w:tr>
      <w:tr w:rsidR="002B2025" w14:paraId="1EADF28A" w14:textId="77777777">
        <w:trPr>
          <w:jc w:val="center"/>
        </w:trPr>
        <w:tc>
          <w:tcPr>
            <w:tcW w:w="4787" w:type="dxa"/>
            <w:shd w:val="clear" w:color="auto" w:fill="F3F8FC"/>
            <w:tcMar>
              <w:top w:w="80" w:type="dxa"/>
              <w:left w:w="100" w:type="dxa"/>
              <w:bottom w:w="80" w:type="dxa"/>
              <w:right w:w="100" w:type="dxa"/>
            </w:tcMar>
            <w:vAlign w:val="center"/>
          </w:tcPr>
          <w:p w14:paraId="2D3DBE82" w14:textId="77777777" w:rsidR="002B2025" w:rsidRDefault="00000000">
            <w:pPr>
              <w:spacing w:after="0"/>
              <w:jc w:val="center"/>
              <w:rPr>
                <w:rFonts w:hint="eastAsia"/>
              </w:rPr>
            </w:pPr>
            <w:proofErr w:type="spellStart"/>
            <w:r>
              <w:rPr>
                <w:sz w:val="21"/>
              </w:rPr>
              <w:t>主线模型</w:t>
            </w:r>
            <w:proofErr w:type="spellEnd"/>
          </w:p>
        </w:tc>
        <w:tc>
          <w:tcPr>
            <w:tcW w:w="4787" w:type="dxa"/>
            <w:tcMar>
              <w:top w:w="80" w:type="dxa"/>
              <w:left w:w="100" w:type="dxa"/>
              <w:bottom w:w="80" w:type="dxa"/>
              <w:right w:w="100" w:type="dxa"/>
            </w:tcMar>
            <w:vAlign w:val="center"/>
          </w:tcPr>
          <w:p w14:paraId="34C257C5" w14:textId="77777777" w:rsidR="002B2025" w:rsidRDefault="00000000">
            <w:pPr>
              <w:spacing w:after="0"/>
              <w:rPr>
                <w:rFonts w:hint="eastAsia"/>
                <w:lang w:eastAsia="zh-CN"/>
              </w:rPr>
            </w:pPr>
            <w:r>
              <w:rPr>
                <w:sz w:val="21"/>
                <w:lang w:eastAsia="zh-CN"/>
              </w:rPr>
              <w:t>以</w:t>
            </w:r>
            <w:proofErr w:type="gramStart"/>
            <w:r>
              <w:rPr>
                <w:sz w:val="21"/>
                <w:lang w:eastAsia="zh-CN"/>
              </w:rPr>
              <w:t>完整帕</w:t>
            </w:r>
            <w:proofErr w:type="gramEnd"/>
            <w:r>
              <w:rPr>
                <w:sz w:val="21"/>
                <w:lang w:eastAsia="zh-CN"/>
              </w:rPr>
              <w:t>累托前沿为第三问主线，基础版单目标模型作为对照，现实优化版作为可执行性扩展。</w:t>
            </w:r>
          </w:p>
        </w:tc>
      </w:tr>
      <w:tr w:rsidR="002B2025" w14:paraId="449F7A57" w14:textId="77777777">
        <w:trPr>
          <w:jc w:val="center"/>
        </w:trPr>
        <w:tc>
          <w:tcPr>
            <w:tcW w:w="4787" w:type="dxa"/>
            <w:shd w:val="clear" w:color="auto" w:fill="F3F8FC"/>
            <w:tcMar>
              <w:top w:w="80" w:type="dxa"/>
              <w:left w:w="100" w:type="dxa"/>
              <w:bottom w:w="80" w:type="dxa"/>
              <w:right w:w="100" w:type="dxa"/>
            </w:tcMar>
            <w:vAlign w:val="center"/>
          </w:tcPr>
          <w:p w14:paraId="123E6709" w14:textId="77777777" w:rsidR="002B2025" w:rsidRDefault="00000000">
            <w:pPr>
              <w:spacing w:after="0"/>
              <w:jc w:val="center"/>
              <w:rPr>
                <w:rFonts w:hint="eastAsia"/>
              </w:rPr>
            </w:pPr>
            <w:proofErr w:type="spellStart"/>
            <w:r>
              <w:rPr>
                <w:sz w:val="21"/>
              </w:rPr>
              <w:t>文稿定位</w:t>
            </w:r>
            <w:proofErr w:type="spellEnd"/>
          </w:p>
        </w:tc>
        <w:tc>
          <w:tcPr>
            <w:tcW w:w="4787" w:type="dxa"/>
            <w:tcMar>
              <w:top w:w="80" w:type="dxa"/>
              <w:left w:w="100" w:type="dxa"/>
              <w:bottom w:w="80" w:type="dxa"/>
              <w:right w:w="100" w:type="dxa"/>
            </w:tcMar>
            <w:vAlign w:val="center"/>
          </w:tcPr>
          <w:p w14:paraId="7F038202" w14:textId="77777777" w:rsidR="002B2025" w:rsidRDefault="00000000">
            <w:pPr>
              <w:spacing w:after="0"/>
              <w:rPr>
                <w:rFonts w:hint="eastAsia"/>
                <w:lang w:eastAsia="zh-CN"/>
              </w:rPr>
            </w:pPr>
            <w:r>
              <w:rPr>
                <w:sz w:val="21"/>
                <w:lang w:eastAsia="zh-CN"/>
              </w:rPr>
              <w:t>本稿重在问题三，可直接并入总论文，也可作为论文手撰写第三问的底稿。</w:t>
            </w:r>
          </w:p>
        </w:tc>
      </w:tr>
    </w:tbl>
    <w:p w14:paraId="35253FEF" w14:textId="77777777" w:rsidR="002B2025" w:rsidRDefault="002B2025">
      <w:pPr>
        <w:rPr>
          <w:rFonts w:hint="eastAsia"/>
          <w:lang w:eastAsia="zh-CN"/>
        </w:rPr>
      </w:pPr>
    </w:p>
    <w:p w14:paraId="711295FA" w14:textId="77777777" w:rsidR="002B2025" w:rsidRDefault="00000000">
      <w:pPr>
        <w:spacing w:after="160" w:line="324" w:lineRule="auto"/>
        <w:rPr>
          <w:rFonts w:hint="eastAsia"/>
          <w:lang w:eastAsia="zh-CN"/>
        </w:rPr>
      </w:pPr>
      <w:r>
        <w:rPr>
          <w:rFonts w:ascii="黑体" w:eastAsia="黑体" w:hAnsi="黑体"/>
          <w:b/>
          <w:color w:val="1F4E79"/>
          <w:sz w:val="30"/>
          <w:lang w:eastAsia="zh-CN"/>
        </w:rPr>
        <w:t>摘要</w:t>
      </w:r>
    </w:p>
    <w:p w14:paraId="71109612" w14:textId="77777777" w:rsidR="002B2025" w:rsidRDefault="00000000">
      <w:pPr>
        <w:spacing w:line="324" w:lineRule="auto"/>
        <w:ind w:firstLine="420"/>
        <w:rPr>
          <w:rFonts w:hint="eastAsia"/>
          <w:lang w:eastAsia="zh-CN"/>
        </w:rPr>
      </w:pPr>
      <w:r>
        <w:rPr>
          <w:sz w:val="23"/>
          <w:lang w:eastAsia="zh-CN"/>
        </w:rPr>
        <w:t xml:space="preserve">针对 C 题第三问，本文以痰湿体质患者 6 </w:t>
      </w:r>
      <w:proofErr w:type="gramStart"/>
      <w:r>
        <w:rPr>
          <w:sz w:val="23"/>
          <w:lang w:eastAsia="zh-CN"/>
        </w:rPr>
        <w:t>个</w:t>
      </w:r>
      <w:proofErr w:type="gramEnd"/>
      <w:r>
        <w:rPr>
          <w:sz w:val="23"/>
          <w:lang w:eastAsia="zh-CN"/>
        </w:rPr>
        <w:t xml:space="preserve">月干预方案优化为目标，在基础版单目标动态规划模型之上，将“6 </w:t>
      </w:r>
      <w:proofErr w:type="gramStart"/>
      <w:r>
        <w:rPr>
          <w:sz w:val="23"/>
          <w:lang w:eastAsia="zh-CN"/>
        </w:rPr>
        <w:t>个</w:t>
      </w:r>
      <w:proofErr w:type="gramEnd"/>
      <w:r>
        <w:rPr>
          <w:sz w:val="23"/>
          <w:lang w:eastAsia="zh-CN"/>
        </w:rPr>
        <w:t xml:space="preserve">月末痰湿积分最小化”与“6 </w:t>
      </w:r>
      <w:proofErr w:type="gramStart"/>
      <w:r>
        <w:rPr>
          <w:sz w:val="23"/>
          <w:lang w:eastAsia="zh-CN"/>
        </w:rPr>
        <w:t>个</w:t>
      </w:r>
      <w:proofErr w:type="gramEnd"/>
      <w:r>
        <w:rPr>
          <w:sz w:val="23"/>
          <w:lang w:eastAsia="zh-CN"/>
        </w:rPr>
        <w:t>月总成本最小化”同时纳入决策框架，构建</w:t>
      </w:r>
      <w:proofErr w:type="gramStart"/>
      <w:r>
        <w:rPr>
          <w:sz w:val="23"/>
          <w:lang w:eastAsia="zh-CN"/>
        </w:rPr>
        <w:t>完整帕</w:t>
      </w:r>
      <w:proofErr w:type="gramEnd"/>
      <w:r>
        <w:rPr>
          <w:sz w:val="23"/>
          <w:lang w:eastAsia="zh-CN"/>
        </w:rPr>
        <w:t xml:space="preserve">累托前沿模型。对每位患者，代码以 6 阶段前向动态规划枚举干预路径，在每月状态相同的条件下仅保留成本更低的路径，最终得到终点的非支配解集，并进一步输出疗效最优、最低成本与均衡方案三类代表解。结果表明：在 278 名痰湿体质患者中，平均每位患者可形成 52.19 </w:t>
      </w:r>
      <w:proofErr w:type="gramStart"/>
      <w:r>
        <w:rPr>
          <w:sz w:val="23"/>
          <w:lang w:eastAsia="zh-CN"/>
        </w:rPr>
        <w:t>个</w:t>
      </w:r>
      <w:proofErr w:type="gramEnd"/>
      <w:r>
        <w:rPr>
          <w:sz w:val="23"/>
          <w:lang w:eastAsia="zh-CN"/>
        </w:rPr>
        <w:t>帕累托点；</w:t>
      </w:r>
      <w:proofErr w:type="gramStart"/>
      <w:r>
        <w:rPr>
          <w:sz w:val="23"/>
          <w:lang w:eastAsia="zh-CN"/>
        </w:rPr>
        <w:t>若追求</w:t>
      </w:r>
      <w:proofErr w:type="gramEnd"/>
      <w:r>
        <w:rPr>
          <w:sz w:val="23"/>
          <w:lang w:eastAsia="zh-CN"/>
        </w:rPr>
        <w:t xml:space="preserve">疗效最优，则平均 6 </w:t>
      </w:r>
      <w:proofErr w:type="gramStart"/>
      <w:r>
        <w:rPr>
          <w:sz w:val="23"/>
          <w:lang w:eastAsia="zh-CN"/>
        </w:rPr>
        <w:t>个</w:t>
      </w:r>
      <w:proofErr w:type="gramEnd"/>
      <w:r>
        <w:rPr>
          <w:sz w:val="23"/>
          <w:lang w:eastAsia="zh-CN"/>
        </w:rPr>
        <w:t>月末痰湿积分为 38.57 分、平均总成本为 1309.47 元；</w:t>
      </w:r>
      <w:proofErr w:type="gramStart"/>
      <w:r>
        <w:rPr>
          <w:sz w:val="23"/>
          <w:lang w:eastAsia="zh-CN"/>
        </w:rPr>
        <w:t>若追求</w:t>
      </w:r>
      <w:proofErr w:type="gramEnd"/>
      <w:r>
        <w:rPr>
          <w:sz w:val="23"/>
          <w:lang w:eastAsia="zh-CN"/>
        </w:rPr>
        <w:t>最低成本，则平均总成本可降至 404.45 元，但平均期末积分回升至 57.42 分；均衡方案位于两端之间，平均期末积分 47.91 分、平均总成本 780.58 元，更适合作为实际参考解。进一步将基础版单目标最优解与现实优化</w:t>
      </w:r>
      <w:proofErr w:type="gramStart"/>
      <w:r>
        <w:rPr>
          <w:sz w:val="23"/>
          <w:lang w:eastAsia="zh-CN"/>
        </w:rPr>
        <w:t>版近前沿</w:t>
      </w:r>
      <w:proofErr w:type="gramEnd"/>
      <w:r>
        <w:rPr>
          <w:sz w:val="23"/>
          <w:lang w:eastAsia="zh-CN"/>
        </w:rPr>
        <w:t>解纳入比较可知，帕累托主线不仅保留了疗效端方案，也为不同预算和执行能力下的决策提供了连续可选空间，因此比单一目标方案更具有现实参考价值。</w:t>
      </w:r>
    </w:p>
    <w:p w14:paraId="245A334A" w14:textId="77777777" w:rsidR="002B2025" w:rsidRDefault="00000000">
      <w:pPr>
        <w:spacing w:after="120"/>
        <w:ind w:firstLine="440"/>
        <w:rPr>
          <w:rFonts w:hint="eastAsia"/>
          <w:lang w:eastAsia="zh-CN"/>
        </w:rPr>
      </w:pPr>
      <w:r>
        <w:rPr>
          <w:lang w:eastAsia="zh-CN"/>
        </w:rPr>
        <w:t>为增强论文的技术表达，以下版本在保持</w:t>
      </w:r>
      <w:proofErr w:type="gramStart"/>
      <w:r>
        <w:rPr>
          <w:lang w:eastAsia="zh-CN"/>
        </w:rPr>
        <w:t>原结果</w:t>
      </w:r>
      <w:proofErr w:type="gramEnd"/>
      <w:r>
        <w:rPr>
          <w:lang w:eastAsia="zh-CN"/>
        </w:rPr>
        <w:t>口径不变的前提下，对第三问进一步补充了状态变量定义、双目标函数、帕累托支配判定、前向动态规划递推式以及三类代表方案的提取公式，使“代码实现-数学模型-结果解释”三者能够一一对应。</w:t>
      </w:r>
    </w:p>
    <w:p w14:paraId="336E7660" w14:textId="77777777" w:rsidR="002B2025" w:rsidRDefault="00000000">
      <w:pPr>
        <w:spacing w:after="120" w:line="324" w:lineRule="auto"/>
        <w:rPr>
          <w:rFonts w:hint="eastAsia"/>
          <w:lang w:eastAsia="zh-CN"/>
        </w:rPr>
      </w:pPr>
      <w:r>
        <w:rPr>
          <w:sz w:val="23"/>
          <w:lang w:eastAsia="zh-CN"/>
        </w:rPr>
        <w:t>关键词：痰湿体质；帕累托前沿；动态规划；双目标优化；疗效—成本权衡</w:t>
      </w:r>
    </w:p>
    <w:p w14:paraId="2FC00835" w14:textId="77777777" w:rsidR="002B2025" w:rsidRDefault="00000000">
      <w:pPr>
        <w:spacing w:after="160" w:line="324" w:lineRule="auto"/>
        <w:rPr>
          <w:rFonts w:hint="eastAsia"/>
          <w:lang w:eastAsia="zh-CN"/>
        </w:rPr>
      </w:pPr>
      <w:r>
        <w:rPr>
          <w:rFonts w:ascii="黑体" w:eastAsia="黑体" w:hAnsi="黑体"/>
          <w:b/>
          <w:color w:val="1F4E79"/>
          <w:sz w:val="30"/>
          <w:lang w:eastAsia="zh-CN"/>
        </w:rPr>
        <w:t>一、问题重述</w:t>
      </w:r>
    </w:p>
    <w:p w14:paraId="7507B018" w14:textId="77777777" w:rsidR="002B2025" w:rsidRDefault="00000000">
      <w:pPr>
        <w:spacing w:after="120" w:line="324" w:lineRule="auto"/>
        <w:ind w:firstLine="420"/>
        <w:rPr>
          <w:rFonts w:hint="eastAsia"/>
          <w:lang w:eastAsia="zh-CN"/>
        </w:rPr>
      </w:pPr>
      <w:r>
        <w:rPr>
          <w:sz w:val="23"/>
          <w:lang w:eastAsia="zh-CN"/>
        </w:rPr>
        <w:t>第三</w:t>
      </w:r>
      <w:proofErr w:type="gramStart"/>
      <w:r>
        <w:rPr>
          <w:sz w:val="23"/>
          <w:lang w:eastAsia="zh-CN"/>
        </w:rPr>
        <w:t>问要求</w:t>
      </w:r>
      <w:proofErr w:type="gramEnd"/>
      <w:r>
        <w:rPr>
          <w:sz w:val="23"/>
          <w:lang w:eastAsia="zh-CN"/>
        </w:rPr>
        <w:t xml:space="preserve">在已有患者分层信息与干预规则基础上，为痰湿体质患者设计 6 </w:t>
      </w:r>
      <w:proofErr w:type="gramStart"/>
      <w:r>
        <w:rPr>
          <w:sz w:val="23"/>
          <w:lang w:eastAsia="zh-CN"/>
        </w:rPr>
        <w:t>个</w:t>
      </w:r>
      <w:proofErr w:type="gramEnd"/>
      <w:r>
        <w:rPr>
          <w:sz w:val="23"/>
          <w:lang w:eastAsia="zh-CN"/>
        </w:rPr>
        <w:t>月的干预方案。与单纯追求“积分最低”不同，实际决策还必须兼顾方案成本与可执行性。因此，本问的</w:t>
      </w:r>
      <w:r>
        <w:rPr>
          <w:sz w:val="23"/>
          <w:lang w:eastAsia="zh-CN"/>
        </w:rPr>
        <w:lastRenderedPageBreak/>
        <w:t>核心不应只给出唯一解，而应构建疗效与成本之间的权衡结构，进而为不同决策偏好下的患者提供可选方案。从论文写作角度看，如果仍沿用单目标“最优解”叙述，则会忽略相当一部分具有现实意义的折中方案；若以帕累托前沿为主线，则可以同时保留疗效端、成本端与中间折中端，论证更完整，也更符合临床与健康管理中的实际应用逻辑。</w:t>
      </w:r>
    </w:p>
    <w:p w14:paraId="42FB7690" w14:textId="77777777" w:rsidR="002B2025" w:rsidRDefault="00000000">
      <w:pPr>
        <w:spacing w:after="160" w:line="324" w:lineRule="auto"/>
        <w:rPr>
          <w:rFonts w:hint="eastAsia"/>
          <w:lang w:eastAsia="zh-CN"/>
        </w:rPr>
      </w:pPr>
      <w:r>
        <w:rPr>
          <w:rFonts w:ascii="黑体" w:eastAsia="黑体" w:hAnsi="黑体"/>
          <w:b/>
          <w:color w:val="1F4E79"/>
          <w:sz w:val="30"/>
          <w:lang w:eastAsia="zh-CN"/>
        </w:rPr>
        <w:t>二、问题分析与主线选择</w:t>
      </w:r>
    </w:p>
    <w:p w14:paraId="3A4368A4" w14:textId="77777777" w:rsidR="00B838C9" w:rsidRPr="00B838C9" w:rsidRDefault="00B838C9" w:rsidP="00B838C9">
      <w:pPr>
        <w:spacing w:after="120" w:line="324" w:lineRule="auto"/>
        <w:rPr>
          <w:rFonts w:ascii="黑体" w:eastAsia="黑体" w:hAnsi="黑体" w:hint="eastAsia"/>
          <w:b/>
          <w:color w:val="2F5496"/>
          <w:sz w:val="26"/>
          <w:lang w:eastAsia="zh-CN"/>
        </w:rPr>
      </w:pPr>
      <w:r w:rsidRPr="00B838C9">
        <w:rPr>
          <w:rFonts w:ascii="黑体" w:eastAsia="黑体" w:hAnsi="黑体"/>
          <w:b/>
          <w:color w:val="2F5496"/>
          <w:sz w:val="26"/>
          <w:lang w:eastAsia="zh-CN"/>
        </w:rPr>
        <w:t>2.1 问题本质分析</w:t>
      </w:r>
    </w:p>
    <w:p w14:paraId="4712369E" w14:textId="77777777" w:rsidR="00B838C9" w:rsidRPr="00B838C9" w:rsidRDefault="00B838C9" w:rsidP="00B838C9">
      <w:pPr>
        <w:spacing w:after="160" w:line="324" w:lineRule="auto"/>
        <w:rPr>
          <w:rFonts w:hint="eastAsia"/>
          <w:sz w:val="23"/>
          <w:lang w:eastAsia="zh-CN"/>
        </w:rPr>
      </w:pPr>
      <w:r w:rsidRPr="00B838C9">
        <w:rPr>
          <w:sz w:val="23"/>
          <w:lang w:eastAsia="zh-CN"/>
        </w:rPr>
        <w:t>第三</w:t>
      </w:r>
      <w:proofErr w:type="gramStart"/>
      <w:r w:rsidRPr="00B838C9">
        <w:rPr>
          <w:sz w:val="23"/>
          <w:lang w:eastAsia="zh-CN"/>
        </w:rPr>
        <w:t>问要求</w:t>
      </w:r>
      <w:proofErr w:type="gramEnd"/>
      <w:r w:rsidRPr="00B838C9">
        <w:rPr>
          <w:sz w:val="23"/>
          <w:lang w:eastAsia="zh-CN"/>
        </w:rPr>
        <w:t xml:space="preserve">针对痰湿体质患者设计 6 </w:t>
      </w:r>
      <w:proofErr w:type="gramStart"/>
      <w:r w:rsidRPr="00B838C9">
        <w:rPr>
          <w:sz w:val="23"/>
          <w:lang w:eastAsia="zh-CN"/>
        </w:rPr>
        <w:t>个</w:t>
      </w:r>
      <w:proofErr w:type="gramEnd"/>
      <w:r w:rsidRPr="00B838C9">
        <w:rPr>
          <w:sz w:val="23"/>
          <w:lang w:eastAsia="zh-CN"/>
        </w:rPr>
        <w:t>月干预方案，其核心并不只是“如何把期末痰湿积分降到最低”，而是在有限干预周期内，统筹考虑疗效与成本之间的协调关系。若仅从疗效角度出发，则往往会倾向于持续采用高强度干预手段，从而带来较高的累计成本；若仅从成本角度出发，则又可能使干预强度不足，导致期末痰湿积分改善有限。因此，本问本质上是一个典型的</w:t>
      </w:r>
      <w:r w:rsidRPr="00B838C9">
        <w:rPr>
          <w:b/>
          <w:bCs/>
          <w:sz w:val="23"/>
          <w:lang w:eastAsia="zh-CN"/>
        </w:rPr>
        <w:t>双目标动态决策优化问题</w:t>
      </w:r>
      <w:r w:rsidRPr="00B838C9">
        <w:rPr>
          <w:sz w:val="23"/>
          <w:lang w:eastAsia="zh-CN"/>
        </w:rPr>
        <w:t xml:space="preserve">：一方面希望患者 6 </w:t>
      </w:r>
      <w:proofErr w:type="gramStart"/>
      <w:r w:rsidRPr="00B838C9">
        <w:rPr>
          <w:sz w:val="23"/>
          <w:lang w:eastAsia="zh-CN"/>
        </w:rPr>
        <w:t>个</w:t>
      </w:r>
      <w:proofErr w:type="gramEnd"/>
      <w:r w:rsidRPr="00B838C9">
        <w:rPr>
          <w:sz w:val="23"/>
          <w:lang w:eastAsia="zh-CN"/>
        </w:rPr>
        <w:t xml:space="preserve">月末的痰湿积分尽可能低，另一方面又希望 6 </w:t>
      </w:r>
      <w:proofErr w:type="gramStart"/>
      <w:r w:rsidRPr="00B838C9">
        <w:rPr>
          <w:sz w:val="23"/>
          <w:lang w:eastAsia="zh-CN"/>
        </w:rPr>
        <w:t>个</w:t>
      </w:r>
      <w:proofErr w:type="gramEnd"/>
      <w:r w:rsidRPr="00B838C9">
        <w:rPr>
          <w:sz w:val="23"/>
          <w:lang w:eastAsia="zh-CN"/>
        </w:rPr>
        <w:t>月总成本尽可能小。</w:t>
      </w:r>
    </w:p>
    <w:p w14:paraId="20C6197A" w14:textId="77777777" w:rsidR="00B838C9" w:rsidRPr="00B838C9" w:rsidRDefault="00B838C9" w:rsidP="00B838C9">
      <w:pPr>
        <w:spacing w:after="160" w:line="324" w:lineRule="auto"/>
        <w:rPr>
          <w:rFonts w:hint="eastAsia"/>
          <w:sz w:val="23"/>
          <w:lang w:eastAsia="zh-CN"/>
        </w:rPr>
      </w:pPr>
      <w:r w:rsidRPr="00B838C9">
        <w:rPr>
          <w:sz w:val="23"/>
          <w:lang w:eastAsia="zh-CN"/>
        </w:rPr>
        <w:t>进一步看，这两个目标之间并不存在简单的同步改进关系。一般而言，疗效提升往往依赖更高等级的中医调理、更高频次或更高强度的运动干预，而这都会提高总成本；反之，压缩成本通常意味着干预强度下降，从而削弱积分改善幅度。由此可见，第三</w:t>
      </w:r>
      <w:proofErr w:type="gramStart"/>
      <w:r w:rsidRPr="00B838C9">
        <w:rPr>
          <w:sz w:val="23"/>
          <w:lang w:eastAsia="zh-CN"/>
        </w:rPr>
        <w:t>问并不</w:t>
      </w:r>
      <w:proofErr w:type="gramEnd"/>
      <w:r w:rsidRPr="00B838C9">
        <w:rPr>
          <w:sz w:val="23"/>
          <w:lang w:eastAsia="zh-CN"/>
        </w:rPr>
        <w:t>适合被简单压缩为一个唯一的“最优答案”，而更适合从</w:t>
      </w:r>
      <w:r w:rsidRPr="00B838C9">
        <w:rPr>
          <w:b/>
          <w:bCs/>
          <w:sz w:val="23"/>
          <w:lang w:eastAsia="zh-CN"/>
        </w:rPr>
        <w:t>解</w:t>
      </w:r>
      <w:proofErr w:type="gramStart"/>
      <w:r w:rsidRPr="00B838C9">
        <w:rPr>
          <w:b/>
          <w:bCs/>
          <w:sz w:val="23"/>
          <w:lang w:eastAsia="zh-CN"/>
        </w:rPr>
        <w:t>集结构</w:t>
      </w:r>
      <w:proofErr w:type="gramEnd"/>
      <w:r w:rsidRPr="00B838C9">
        <w:rPr>
          <w:sz w:val="23"/>
          <w:lang w:eastAsia="zh-CN"/>
        </w:rPr>
        <w:t>的角度进行分析，即寻找疗效与成本之间的一系列合理权衡方案。</w:t>
      </w:r>
    </w:p>
    <w:p w14:paraId="6ACC1B22" w14:textId="77777777" w:rsidR="00B838C9" w:rsidRPr="00B838C9" w:rsidRDefault="00B838C9" w:rsidP="00B838C9">
      <w:pPr>
        <w:spacing w:after="120" w:line="324" w:lineRule="auto"/>
        <w:rPr>
          <w:rFonts w:ascii="黑体" w:eastAsia="黑体" w:hAnsi="黑体" w:hint="eastAsia"/>
          <w:b/>
          <w:color w:val="2F5496"/>
          <w:sz w:val="26"/>
          <w:lang w:eastAsia="zh-CN"/>
        </w:rPr>
      </w:pPr>
      <w:r w:rsidRPr="00B838C9">
        <w:rPr>
          <w:rFonts w:ascii="黑体" w:eastAsia="黑体" w:hAnsi="黑体"/>
          <w:b/>
          <w:color w:val="2F5496"/>
          <w:sz w:val="26"/>
          <w:lang w:eastAsia="zh-CN"/>
        </w:rPr>
        <w:t>2.2 为什么以帕累托前沿作为主线</w:t>
      </w:r>
    </w:p>
    <w:p w14:paraId="3339E1EF" w14:textId="77777777" w:rsidR="00B838C9" w:rsidRPr="00B838C9" w:rsidRDefault="00B838C9" w:rsidP="00B838C9">
      <w:pPr>
        <w:spacing w:after="160" w:line="324" w:lineRule="auto"/>
        <w:rPr>
          <w:rFonts w:hint="eastAsia"/>
          <w:sz w:val="23"/>
          <w:lang w:eastAsia="zh-CN"/>
        </w:rPr>
      </w:pPr>
      <w:r w:rsidRPr="00B838C9">
        <w:rPr>
          <w:sz w:val="23"/>
          <w:lang w:eastAsia="zh-CN"/>
        </w:rPr>
        <w:t>对于具有明显目标冲突的双目标优化问题，最自然的处理方式就是引入</w:t>
      </w:r>
      <w:r w:rsidRPr="00B838C9">
        <w:rPr>
          <w:b/>
          <w:bCs/>
          <w:sz w:val="23"/>
          <w:lang w:eastAsia="zh-CN"/>
        </w:rPr>
        <w:t>帕累托最优思想</w:t>
      </w:r>
      <w:r w:rsidRPr="00B838C9">
        <w:rPr>
          <w:sz w:val="23"/>
          <w:lang w:eastAsia="zh-CN"/>
        </w:rPr>
        <w:t xml:space="preserve">。所谓帕累托最优，是指某一方案在“期末痰湿积分”和“6 </w:t>
      </w:r>
      <w:proofErr w:type="gramStart"/>
      <w:r w:rsidRPr="00B838C9">
        <w:rPr>
          <w:sz w:val="23"/>
          <w:lang w:eastAsia="zh-CN"/>
        </w:rPr>
        <w:t>个</w:t>
      </w:r>
      <w:proofErr w:type="gramEnd"/>
      <w:r w:rsidRPr="00B838C9">
        <w:rPr>
          <w:sz w:val="23"/>
          <w:lang w:eastAsia="zh-CN"/>
        </w:rPr>
        <w:t>月总成本”两个维度上，不存在另一方案能够同时优于它。换言之，如果一个方案已经位于帕累托前沿上，那么想进一步降低成本，就必须接受疗效下降；想进一步改善疗效，就必须付出更高成本。</w:t>
      </w:r>
    </w:p>
    <w:p w14:paraId="4E9D6DF5" w14:textId="77777777" w:rsidR="00B838C9" w:rsidRPr="00B838C9" w:rsidRDefault="00B838C9" w:rsidP="00B838C9">
      <w:pPr>
        <w:spacing w:after="160" w:line="324" w:lineRule="auto"/>
        <w:rPr>
          <w:rFonts w:hint="eastAsia"/>
          <w:sz w:val="23"/>
          <w:lang w:eastAsia="zh-CN"/>
        </w:rPr>
      </w:pPr>
      <w:r w:rsidRPr="00B838C9">
        <w:rPr>
          <w:sz w:val="23"/>
          <w:lang w:eastAsia="zh-CN"/>
        </w:rPr>
        <w:t>采用帕累托前沿作为第三问主线，具有以下三点优势。</w:t>
      </w:r>
    </w:p>
    <w:p w14:paraId="08902B92" w14:textId="77777777" w:rsidR="00B838C9" w:rsidRPr="00B838C9" w:rsidRDefault="00B838C9" w:rsidP="00B838C9">
      <w:pPr>
        <w:spacing w:after="160" w:line="324" w:lineRule="auto"/>
        <w:rPr>
          <w:rFonts w:hint="eastAsia"/>
          <w:sz w:val="23"/>
          <w:lang w:eastAsia="zh-CN"/>
        </w:rPr>
      </w:pPr>
      <w:r w:rsidRPr="00B838C9">
        <w:rPr>
          <w:sz w:val="23"/>
          <w:lang w:eastAsia="zh-CN"/>
        </w:rPr>
        <w:t>第一，它能够完整呈现问题的本来面貌。第三问的决策对象不是一个单一指标，而是两项相互制约的目标，因此最终输出也不应只是一条孤立路径，而应是一组具有现实意义的非支配方案。这样得到的不是“唯一答案”，而是一条描述疗效—成本权衡关系的可行边界，更符合健康管理和临床干预中的实际决策逻辑。</w:t>
      </w:r>
    </w:p>
    <w:p w14:paraId="1DE4322B" w14:textId="77777777" w:rsidR="00B838C9" w:rsidRPr="00B838C9" w:rsidRDefault="00B838C9" w:rsidP="00B838C9">
      <w:pPr>
        <w:spacing w:after="160" w:line="324" w:lineRule="auto"/>
        <w:rPr>
          <w:rFonts w:hint="eastAsia"/>
          <w:sz w:val="23"/>
          <w:lang w:eastAsia="zh-CN"/>
        </w:rPr>
      </w:pPr>
      <w:r w:rsidRPr="00B838C9">
        <w:rPr>
          <w:sz w:val="23"/>
          <w:lang w:eastAsia="zh-CN"/>
        </w:rPr>
        <w:t>第二，它能够自然支持不同偏好的决策需求。现实中，不同患者、家庭或管理者对成本承受能力和疗效预期并不一致。有些更重视快速降分，有些更重视经济可承受性，还有些希望在两者</w:t>
      </w:r>
      <w:r w:rsidRPr="00B838C9">
        <w:rPr>
          <w:sz w:val="23"/>
          <w:lang w:eastAsia="zh-CN"/>
        </w:rPr>
        <w:lastRenderedPageBreak/>
        <w:t>之间取得平衡。帕累托前沿恰好为这三类需求都提供了可选空间，因此比单一目标模型更具解释力和应用价值。</w:t>
      </w:r>
    </w:p>
    <w:p w14:paraId="566562F4" w14:textId="77777777" w:rsidR="00B838C9" w:rsidRPr="00B838C9" w:rsidRDefault="00B838C9" w:rsidP="00B838C9">
      <w:pPr>
        <w:spacing w:after="160" w:line="324" w:lineRule="auto"/>
        <w:rPr>
          <w:rFonts w:hint="eastAsia"/>
          <w:sz w:val="23"/>
          <w:lang w:eastAsia="zh-CN"/>
        </w:rPr>
      </w:pPr>
      <w:r w:rsidRPr="00B838C9">
        <w:rPr>
          <w:sz w:val="23"/>
          <w:lang w:eastAsia="zh-CN"/>
        </w:rPr>
        <w:t>第三，它便于论文形成清晰的结果结构。在完整前沿的基础上，可以进一步提取三类具有代表性的方案：</w:t>
      </w:r>
      <w:r w:rsidRPr="00B838C9">
        <w:rPr>
          <w:b/>
          <w:bCs/>
          <w:sz w:val="23"/>
          <w:lang w:eastAsia="zh-CN"/>
        </w:rPr>
        <w:t>疗效最优方案、最低成本方案以及均衡方案</w:t>
      </w:r>
      <w:r w:rsidRPr="00B838C9">
        <w:rPr>
          <w:sz w:val="23"/>
          <w:lang w:eastAsia="zh-CN"/>
        </w:rPr>
        <w:t>。其中，疗效最优方案体现强干预下的最佳改善效果；最低成本方案对应预算约束最强时的保守策略；均衡方案则位于两端之间，更适合作为面向一般患者的推荐解。这样既保留了完整的优化思想，又便于结果展示和文字分析。</w:t>
      </w:r>
    </w:p>
    <w:p w14:paraId="0A92017C" w14:textId="77777777" w:rsidR="00B838C9" w:rsidRPr="00B838C9" w:rsidRDefault="00B838C9" w:rsidP="00B838C9">
      <w:pPr>
        <w:spacing w:after="120" w:line="324" w:lineRule="auto"/>
        <w:rPr>
          <w:rFonts w:hint="eastAsia"/>
          <w:b/>
          <w:bCs/>
          <w:sz w:val="23"/>
          <w:lang w:eastAsia="zh-CN"/>
        </w:rPr>
      </w:pPr>
      <w:r w:rsidRPr="00B838C9">
        <w:rPr>
          <w:rFonts w:ascii="黑体" w:eastAsia="黑体" w:hAnsi="黑体"/>
          <w:b/>
          <w:color w:val="2F5496"/>
          <w:sz w:val="26"/>
          <w:lang w:eastAsia="zh-CN"/>
        </w:rPr>
        <w:t>2.3 模型求解思路</w:t>
      </w:r>
    </w:p>
    <w:p w14:paraId="1E4FB988" w14:textId="77777777" w:rsidR="00B838C9" w:rsidRPr="00B838C9" w:rsidRDefault="00B838C9" w:rsidP="00B838C9">
      <w:pPr>
        <w:spacing w:after="160" w:line="324" w:lineRule="auto"/>
        <w:rPr>
          <w:rFonts w:hint="eastAsia"/>
          <w:sz w:val="23"/>
          <w:lang w:eastAsia="zh-CN"/>
        </w:rPr>
      </w:pPr>
      <w:r w:rsidRPr="00B838C9">
        <w:rPr>
          <w:sz w:val="23"/>
          <w:lang w:eastAsia="zh-CN"/>
        </w:rPr>
        <w:t xml:space="preserve">从求解过程来看，患者 6 </w:t>
      </w:r>
      <w:proofErr w:type="gramStart"/>
      <w:r w:rsidRPr="00B838C9">
        <w:rPr>
          <w:sz w:val="23"/>
          <w:lang w:eastAsia="zh-CN"/>
        </w:rPr>
        <w:t>个</w:t>
      </w:r>
      <w:proofErr w:type="gramEnd"/>
      <w:r w:rsidRPr="00B838C9">
        <w:rPr>
          <w:sz w:val="23"/>
          <w:lang w:eastAsia="zh-CN"/>
        </w:rPr>
        <w:t>月干预是一个典型的多阶段决策过程：每个月都需要根据当前痰湿积分状态选择相应的干预动作，而当月动作又会影响下个月的积分水平和累计成本。因此，本问可以建模为一个</w:t>
      </w:r>
      <w:r w:rsidRPr="00B838C9">
        <w:rPr>
          <w:b/>
          <w:bCs/>
          <w:sz w:val="23"/>
          <w:lang w:eastAsia="zh-CN"/>
        </w:rPr>
        <w:t>离散时间的多阶段动态优化问题</w:t>
      </w:r>
      <w:r w:rsidRPr="00B838C9">
        <w:rPr>
          <w:sz w:val="23"/>
          <w:lang w:eastAsia="zh-CN"/>
        </w:rPr>
        <w:t>。</w:t>
      </w:r>
    </w:p>
    <w:p w14:paraId="738D54D2" w14:textId="77777777" w:rsidR="00B838C9" w:rsidRPr="00B838C9" w:rsidRDefault="00B838C9" w:rsidP="00B838C9">
      <w:pPr>
        <w:spacing w:after="160" w:line="324" w:lineRule="auto"/>
        <w:rPr>
          <w:rFonts w:hint="eastAsia"/>
          <w:sz w:val="23"/>
          <w:lang w:eastAsia="zh-CN"/>
        </w:rPr>
      </w:pPr>
      <w:r w:rsidRPr="00B838C9">
        <w:rPr>
          <w:sz w:val="23"/>
          <w:lang w:eastAsia="zh-CN"/>
        </w:rPr>
        <w:t xml:space="preserve">具体地，可将 6 </w:t>
      </w:r>
      <w:proofErr w:type="gramStart"/>
      <w:r w:rsidRPr="00B838C9">
        <w:rPr>
          <w:sz w:val="23"/>
          <w:lang w:eastAsia="zh-CN"/>
        </w:rPr>
        <w:t>个</w:t>
      </w:r>
      <w:proofErr w:type="gramEnd"/>
      <w:r w:rsidRPr="00B838C9">
        <w:rPr>
          <w:sz w:val="23"/>
          <w:lang w:eastAsia="zh-CN"/>
        </w:rPr>
        <w:t xml:space="preserve">月干预过程划分为 6 </w:t>
      </w:r>
      <w:proofErr w:type="gramStart"/>
      <w:r w:rsidRPr="00B838C9">
        <w:rPr>
          <w:sz w:val="23"/>
          <w:lang w:eastAsia="zh-CN"/>
        </w:rPr>
        <w:t>个</w:t>
      </w:r>
      <w:proofErr w:type="gramEnd"/>
      <w:r w:rsidRPr="00B838C9">
        <w:rPr>
          <w:sz w:val="23"/>
          <w:lang w:eastAsia="zh-CN"/>
        </w:rPr>
        <w:t xml:space="preserve">阶段，在每一阶段中，患者根据当前状态选择一种“中医调理等级—运动干预组合”的方案。该方案一方面决定当月积分下降幅度，另一方面产生相应成本。随着月份推进，所有可能路径不断扩展，最终在 6 </w:t>
      </w:r>
      <w:proofErr w:type="gramStart"/>
      <w:r w:rsidRPr="00B838C9">
        <w:rPr>
          <w:sz w:val="23"/>
          <w:lang w:eastAsia="zh-CN"/>
        </w:rPr>
        <w:t>个</w:t>
      </w:r>
      <w:proofErr w:type="gramEnd"/>
      <w:r w:rsidRPr="00B838C9">
        <w:rPr>
          <w:sz w:val="23"/>
          <w:lang w:eastAsia="zh-CN"/>
        </w:rPr>
        <w:t>月末形成一批候选解。随后再根据帕累托支配关系，对这些候选解进行筛选，保留全部非支配解，从而得到患者个体层面的</w:t>
      </w:r>
      <w:proofErr w:type="gramStart"/>
      <w:r w:rsidRPr="00B838C9">
        <w:rPr>
          <w:sz w:val="23"/>
          <w:lang w:eastAsia="zh-CN"/>
        </w:rPr>
        <w:t>完整帕</w:t>
      </w:r>
      <w:proofErr w:type="gramEnd"/>
      <w:r w:rsidRPr="00B838C9">
        <w:rPr>
          <w:sz w:val="23"/>
          <w:lang w:eastAsia="zh-CN"/>
        </w:rPr>
        <w:t>累托前沿。</w:t>
      </w:r>
    </w:p>
    <w:p w14:paraId="0FFBE1E5" w14:textId="77777777" w:rsidR="00B838C9" w:rsidRPr="00B838C9" w:rsidRDefault="00B838C9" w:rsidP="00B838C9">
      <w:pPr>
        <w:spacing w:after="160" w:line="324" w:lineRule="auto"/>
        <w:rPr>
          <w:rFonts w:hint="eastAsia"/>
          <w:sz w:val="23"/>
          <w:lang w:eastAsia="zh-CN"/>
        </w:rPr>
      </w:pPr>
      <w:r w:rsidRPr="00B838C9">
        <w:rPr>
          <w:sz w:val="23"/>
          <w:lang w:eastAsia="zh-CN"/>
        </w:rPr>
        <w:t>由于直接枚举所有可能路径会导致状态数量迅速膨胀，因此求解时需要结合动态规划思想进行状态压缩：对于同一阶段下到达相同状态的多条路径，只保留更有优势的部分路径，从而降低计算复杂度。这样既能保证求解效率，又能尽可能完整地保留终点的非支配解信息。</w:t>
      </w:r>
    </w:p>
    <w:p w14:paraId="4D15CD5B" w14:textId="77777777" w:rsidR="00B838C9" w:rsidRPr="00B838C9" w:rsidRDefault="00B838C9" w:rsidP="00B838C9">
      <w:pPr>
        <w:spacing w:after="120" w:line="324" w:lineRule="auto"/>
        <w:rPr>
          <w:rFonts w:ascii="黑体" w:eastAsia="黑体" w:hAnsi="黑体" w:hint="eastAsia"/>
          <w:b/>
          <w:color w:val="2F5496"/>
          <w:sz w:val="26"/>
          <w:lang w:eastAsia="zh-CN"/>
        </w:rPr>
      </w:pPr>
      <w:r w:rsidRPr="00B838C9">
        <w:rPr>
          <w:rFonts w:ascii="黑体" w:eastAsia="黑体" w:hAnsi="黑体"/>
          <w:b/>
          <w:color w:val="2F5496"/>
          <w:sz w:val="26"/>
          <w:lang w:eastAsia="zh-CN"/>
        </w:rPr>
        <w:t>2.4 结果组织思路</w:t>
      </w:r>
    </w:p>
    <w:p w14:paraId="5873FA9E" w14:textId="77777777" w:rsidR="00B838C9" w:rsidRPr="00B838C9" w:rsidRDefault="00B838C9" w:rsidP="00B838C9">
      <w:pPr>
        <w:spacing w:after="160" w:line="324" w:lineRule="auto"/>
        <w:rPr>
          <w:rFonts w:hint="eastAsia"/>
          <w:sz w:val="23"/>
          <w:lang w:eastAsia="zh-CN"/>
        </w:rPr>
      </w:pPr>
      <w:r w:rsidRPr="00B838C9">
        <w:rPr>
          <w:sz w:val="23"/>
          <w:lang w:eastAsia="zh-CN"/>
        </w:rPr>
        <w:t>在结果展示上，本文不将第三</w:t>
      </w:r>
      <w:proofErr w:type="gramStart"/>
      <w:r w:rsidRPr="00B838C9">
        <w:rPr>
          <w:sz w:val="23"/>
          <w:lang w:eastAsia="zh-CN"/>
        </w:rPr>
        <w:t>问理解</w:t>
      </w:r>
      <w:proofErr w:type="gramEnd"/>
      <w:r w:rsidRPr="00B838C9">
        <w:rPr>
          <w:sz w:val="23"/>
          <w:lang w:eastAsia="zh-CN"/>
        </w:rPr>
        <w:t>为“寻找唯一最优解”，而是围绕帕累托前沿展开三层分析。</w:t>
      </w:r>
    </w:p>
    <w:p w14:paraId="74626213" w14:textId="77777777" w:rsidR="00B838C9" w:rsidRPr="00B838C9" w:rsidRDefault="00B838C9" w:rsidP="00B838C9">
      <w:pPr>
        <w:spacing w:after="160" w:line="324" w:lineRule="auto"/>
        <w:rPr>
          <w:rFonts w:hint="eastAsia"/>
          <w:sz w:val="23"/>
          <w:lang w:eastAsia="zh-CN"/>
        </w:rPr>
      </w:pPr>
      <w:r w:rsidRPr="00B838C9">
        <w:rPr>
          <w:sz w:val="23"/>
          <w:lang w:eastAsia="zh-CN"/>
        </w:rPr>
        <w:t>第一层是</w:t>
      </w:r>
      <w:r w:rsidRPr="00B838C9">
        <w:rPr>
          <w:b/>
          <w:bCs/>
          <w:sz w:val="23"/>
          <w:lang w:eastAsia="zh-CN"/>
        </w:rPr>
        <w:t>总体层面分析</w:t>
      </w:r>
      <w:r w:rsidRPr="00B838C9">
        <w:rPr>
          <w:sz w:val="23"/>
          <w:lang w:eastAsia="zh-CN"/>
        </w:rPr>
        <w:t xml:space="preserve">，考察全部痰湿体质患者在 6 </w:t>
      </w:r>
      <w:proofErr w:type="gramStart"/>
      <w:r w:rsidRPr="00B838C9">
        <w:rPr>
          <w:sz w:val="23"/>
          <w:lang w:eastAsia="zh-CN"/>
        </w:rPr>
        <w:t>个</w:t>
      </w:r>
      <w:proofErr w:type="gramEnd"/>
      <w:r w:rsidRPr="00B838C9">
        <w:rPr>
          <w:sz w:val="23"/>
          <w:lang w:eastAsia="zh-CN"/>
        </w:rPr>
        <w:t>月干预下的前沿分布特征，说明疗效与成本之间确实存在系统性的权衡关系。</w:t>
      </w:r>
    </w:p>
    <w:p w14:paraId="7D597B91" w14:textId="77777777" w:rsidR="00B838C9" w:rsidRPr="00B838C9" w:rsidRDefault="00B838C9" w:rsidP="00B838C9">
      <w:pPr>
        <w:spacing w:after="160" w:line="324" w:lineRule="auto"/>
        <w:rPr>
          <w:rFonts w:hint="eastAsia"/>
          <w:sz w:val="23"/>
          <w:lang w:eastAsia="zh-CN"/>
        </w:rPr>
      </w:pPr>
      <w:r w:rsidRPr="00B838C9">
        <w:rPr>
          <w:sz w:val="23"/>
          <w:lang w:eastAsia="zh-CN"/>
        </w:rPr>
        <w:t>第二层是</w:t>
      </w:r>
      <w:r w:rsidRPr="00B838C9">
        <w:rPr>
          <w:b/>
          <w:bCs/>
          <w:sz w:val="23"/>
          <w:lang w:eastAsia="zh-CN"/>
        </w:rPr>
        <w:t>分层层面分析</w:t>
      </w:r>
      <w:r w:rsidRPr="00B838C9">
        <w:rPr>
          <w:sz w:val="23"/>
          <w:lang w:eastAsia="zh-CN"/>
        </w:rPr>
        <w:t>，围绕年龄、活动能力和初始痰湿积分三个维度，对不同人群的前沿特征、代表方案和均值结果进行比较，揭示不同患者群体在干预资源配置上的差异规律。</w:t>
      </w:r>
    </w:p>
    <w:p w14:paraId="6CE675DD" w14:textId="77777777" w:rsidR="00B838C9" w:rsidRPr="00B838C9" w:rsidRDefault="00B838C9" w:rsidP="00B838C9">
      <w:pPr>
        <w:spacing w:after="160" w:line="324" w:lineRule="auto"/>
        <w:rPr>
          <w:rFonts w:hint="eastAsia"/>
          <w:sz w:val="23"/>
          <w:lang w:eastAsia="zh-CN"/>
        </w:rPr>
      </w:pPr>
      <w:r w:rsidRPr="00B838C9">
        <w:rPr>
          <w:sz w:val="23"/>
          <w:lang w:eastAsia="zh-CN"/>
        </w:rPr>
        <w:t>第三层是</w:t>
      </w:r>
      <w:r w:rsidRPr="00B838C9">
        <w:rPr>
          <w:b/>
          <w:bCs/>
          <w:sz w:val="23"/>
          <w:lang w:eastAsia="zh-CN"/>
        </w:rPr>
        <w:t>代表方案层面分析</w:t>
      </w:r>
      <w:r w:rsidRPr="00B838C9">
        <w:rPr>
          <w:sz w:val="23"/>
          <w:lang w:eastAsia="zh-CN"/>
        </w:rPr>
        <w:t>，从每位患者的前沿中提取疗效最优、最低成本和均衡方案，并通过样本个案图、分组热力图和总体比较图说明三类方案各自适用的决策场景。</w:t>
      </w:r>
    </w:p>
    <w:p w14:paraId="604499CB" w14:textId="77777777" w:rsidR="00B838C9" w:rsidRPr="00B838C9" w:rsidRDefault="00B838C9" w:rsidP="00B838C9">
      <w:pPr>
        <w:spacing w:after="160" w:line="324" w:lineRule="auto"/>
        <w:rPr>
          <w:rFonts w:hint="eastAsia"/>
          <w:sz w:val="23"/>
          <w:lang w:eastAsia="zh-CN"/>
        </w:rPr>
      </w:pPr>
      <w:r w:rsidRPr="00B838C9">
        <w:rPr>
          <w:sz w:val="23"/>
          <w:lang w:eastAsia="zh-CN"/>
        </w:rPr>
        <w:lastRenderedPageBreak/>
        <w:t>基于上述分析，第三问的研究重点便从“求一个最优值”转变为“构建一组可解释、可比较、可选择的优化解集”。这不仅提高了模型结果的现实参考价值，也使论文结构更符合数学建模中“建模—求解—比较—解释”的完整逻辑。</w:t>
      </w:r>
    </w:p>
    <w:p w14:paraId="5892AE26" w14:textId="77777777" w:rsidR="002B2025" w:rsidRDefault="00000000">
      <w:pPr>
        <w:spacing w:after="160" w:line="324" w:lineRule="auto"/>
        <w:rPr>
          <w:rFonts w:hint="eastAsia"/>
          <w:lang w:eastAsia="zh-CN"/>
        </w:rPr>
      </w:pPr>
      <w:r>
        <w:rPr>
          <w:rFonts w:ascii="黑体" w:eastAsia="黑体" w:hAnsi="黑体"/>
          <w:b/>
          <w:color w:val="1F4E79"/>
          <w:sz w:val="30"/>
          <w:lang w:eastAsia="zh-CN"/>
        </w:rPr>
        <w:t>三、模型假设</w:t>
      </w:r>
    </w:p>
    <w:p w14:paraId="52A03B70" w14:textId="77777777" w:rsidR="00E42A81" w:rsidRPr="00E42A81" w:rsidRDefault="00E42A81" w:rsidP="00E42A81">
      <w:pPr>
        <w:spacing w:after="160" w:line="324" w:lineRule="auto"/>
        <w:rPr>
          <w:rFonts w:hint="eastAsia"/>
          <w:lang w:eastAsia="zh-CN"/>
        </w:rPr>
      </w:pPr>
      <w:r w:rsidRPr="00E42A81">
        <w:rPr>
          <w:lang w:eastAsia="zh-CN"/>
        </w:rPr>
        <w:t>为保证模型可计算且结论具有清晰解释性，作如下假设：</w:t>
      </w:r>
    </w:p>
    <w:p w14:paraId="68152B26" w14:textId="77777777" w:rsidR="00E42A81" w:rsidRPr="00E42A81" w:rsidRDefault="00E42A81" w:rsidP="00E42A81">
      <w:pPr>
        <w:spacing w:after="160" w:line="324" w:lineRule="auto"/>
        <w:rPr>
          <w:rFonts w:hint="eastAsia"/>
          <w:lang w:eastAsia="zh-CN"/>
        </w:rPr>
      </w:pPr>
      <w:r w:rsidRPr="00E42A81">
        <w:rPr>
          <w:b/>
          <w:bCs/>
          <w:lang w:eastAsia="zh-CN"/>
        </w:rPr>
        <w:t>假设 1</w:t>
      </w:r>
      <w:r w:rsidRPr="00E42A81">
        <w:rPr>
          <w:lang w:eastAsia="zh-CN"/>
        </w:rPr>
        <w:t xml:space="preserve"> 在 6 </w:t>
      </w:r>
      <w:proofErr w:type="gramStart"/>
      <w:r w:rsidRPr="00E42A81">
        <w:rPr>
          <w:lang w:eastAsia="zh-CN"/>
        </w:rPr>
        <w:t>个</w:t>
      </w:r>
      <w:proofErr w:type="gramEnd"/>
      <w:r w:rsidRPr="00E42A81">
        <w:rPr>
          <w:lang w:eastAsia="zh-CN"/>
        </w:rPr>
        <w:t>月干预周期内，患者的年龄分层、活动能力分层和初始痰湿积分分层作为个体基础特征保持不变，主要变化量为每月痰湿积分。</w:t>
      </w:r>
    </w:p>
    <w:p w14:paraId="0F254D7D" w14:textId="77777777" w:rsidR="00E42A81" w:rsidRPr="00E42A81" w:rsidRDefault="00E42A81" w:rsidP="00E42A81">
      <w:pPr>
        <w:spacing w:after="160" w:line="324" w:lineRule="auto"/>
        <w:rPr>
          <w:rFonts w:hint="eastAsia"/>
          <w:lang w:eastAsia="zh-CN"/>
        </w:rPr>
      </w:pPr>
      <w:r w:rsidRPr="00E42A81">
        <w:rPr>
          <w:b/>
          <w:bCs/>
          <w:lang w:eastAsia="zh-CN"/>
        </w:rPr>
        <w:t>假设 2</w:t>
      </w:r>
      <w:r w:rsidRPr="00E42A81">
        <w:rPr>
          <w:lang w:eastAsia="zh-CN"/>
        </w:rPr>
        <w:t xml:space="preserve"> 每个月患者只能选择一种确定的干预组合方案，该组合由中医调理强度和运动干预强度共同构成。</w:t>
      </w:r>
    </w:p>
    <w:p w14:paraId="251A717B" w14:textId="77777777" w:rsidR="00E42A81" w:rsidRPr="00E42A81" w:rsidRDefault="00E42A81" w:rsidP="00E42A81">
      <w:pPr>
        <w:spacing w:after="160" w:line="324" w:lineRule="auto"/>
        <w:rPr>
          <w:rFonts w:hint="eastAsia"/>
          <w:lang w:eastAsia="zh-CN"/>
        </w:rPr>
      </w:pPr>
      <w:r w:rsidRPr="00E42A81">
        <w:rPr>
          <w:b/>
          <w:bCs/>
          <w:lang w:eastAsia="zh-CN"/>
        </w:rPr>
        <w:t>假设 3</w:t>
      </w:r>
      <w:r w:rsidRPr="00E42A81">
        <w:rPr>
          <w:lang w:eastAsia="zh-CN"/>
        </w:rPr>
        <w:t xml:space="preserve"> 在同一分层条件下，某一类干预组合对痰湿积分的</w:t>
      </w:r>
      <w:proofErr w:type="gramStart"/>
      <w:r w:rsidRPr="00E42A81">
        <w:rPr>
          <w:lang w:eastAsia="zh-CN"/>
        </w:rPr>
        <w:t>平均改善</w:t>
      </w:r>
      <w:proofErr w:type="gramEnd"/>
      <w:r w:rsidRPr="00E42A81">
        <w:rPr>
          <w:lang w:eastAsia="zh-CN"/>
        </w:rPr>
        <w:t>效果可由题目给定数据或统计规律近似表征，其随机个体波动在本模型中暂不单独展开。</w:t>
      </w:r>
    </w:p>
    <w:p w14:paraId="02803096" w14:textId="77777777" w:rsidR="00E42A81" w:rsidRPr="00E42A81" w:rsidRDefault="00E42A81" w:rsidP="00E42A81">
      <w:pPr>
        <w:spacing w:after="160" w:line="324" w:lineRule="auto"/>
        <w:rPr>
          <w:rFonts w:hint="eastAsia"/>
          <w:lang w:eastAsia="zh-CN"/>
        </w:rPr>
      </w:pPr>
      <w:r w:rsidRPr="00E42A81">
        <w:rPr>
          <w:b/>
          <w:bCs/>
          <w:lang w:eastAsia="zh-CN"/>
        </w:rPr>
        <w:t>假设 4</w:t>
      </w:r>
      <w:r w:rsidRPr="00E42A81">
        <w:rPr>
          <w:lang w:eastAsia="zh-CN"/>
        </w:rPr>
        <w:t xml:space="preserve"> 各月总成本由</w:t>
      </w:r>
      <w:proofErr w:type="gramStart"/>
      <w:r w:rsidRPr="00E42A81">
        <w:rPr>
          <w:lang w:eastAsia="zh-CN"/>
        </w:rPr>
        <w:t>当月所</w:t>
      </w:r>
      <w:proofErr w:type="gramEnd"/>
      <w:r w:rsidRPr="00E42A81">
        <w:rPr>
          <w:lang w:eastAsia="zh-CN"/>
        </w:rPr>
        <w:t xml:space="preserve">采用的干预组合决定，6 </w:t>
      </w:r>
      <w:proofErr w:type="gramStart"/>
      <w:r w:rsidRPr="00E42A81">
        <w:rPr>
          <w:lang w:eastAsia="zh-CN"/>
        </w:rPr>
        <w:t>个</w:t>
      </w:r>
      <w:proofErr w:type="gramEnd"/>
      <w:r w:rsidRPr="00E42A81">
        <w:rPr>
          <w:lang w:eastAsia="zh-CN"/>
        </w:rPr>
        <w:t>月总成本等于逐月成本之</w:t>
      </w:r>
      <w:proofErr w:type="gramStart"/>
      <w:r w:rsidRPr="00E42A81">
        <w:rPr>
          <w:lang w:eastAsia="zh-CN"/>
        </w:rPr>
        <w:t>和</w:t>
      </w:r>
      <w:proofErr w:type="gramEnd"/>
      <w:r w:rsidRPr="00E42A81">
        <w:rPr>
          <w:lang w:eastAsia="zh-CN"/>
        </w:rPr>
        <w:t>。</w:t>
      </w:r>
    </w:p>
    <w:p w14:paraId="0AD4A71D" w14:textId="77777777" w:rsidR="00E42A81" w:rsidRPr="00E42A81" w:rsidRDefault="00E42A81" w:rsidP="00E42A81">
      <w:pPr>
        <w:spacing w:after="160" w:line="324" w:lineRule="auto"/>
        <w:rPr>
          <w:rFonts w:hint="eastAsia"/>
          <w:lang w:eastAsia="zh-CN"/>
        </w:rPr>
      </w:pPr>
      <w:r w:rsidRPr="00E42A81">
        <w:rPr>
          <w:b/>
          <w:bCs/>
          <w:lang w:eastAsia="zh-CN"/>
        </w:rPr>
        <w:t>假设 5</w:t>
      </w:r>
      <w:r w:rsidRPr="00E42A81">
        <w:rPr>
          <w:lang w:eastAsia="zh-CN"/>
        </w:rPr>
        <w:t xml:space="preserve"> 患者每月痰湿积分的变化只与当前积分状态及本月所采取的干预动作有关，而与更早之前的历史路径无直接关系，即满足阶段性状态转移特征。</w:t>
      </w:r>
    </w:p>
    <w:p w14:paraId="1B1BB4FE" w14:textId="77777777" w:rsidR="00E42A81" w:rsidRPr="00E42A81" w:rsidRDefault="00E42A81" w:rsidP="00E42A81">
      <w:pPr>
        <w:spacing w:after="160" w:line="324" w:lineRule="auto"/>
        <w:rPr>
          <w:rFonts w:hint="eastAsia"/>
          <w:lang w:eastAsia="zh-CN"/>
        </w:rPr>
      </w:pPr>
      <w:r w:rsidRPr="00E42A81">
        <w:rPr>
          <w:b/>
          <w:bCs/>
          <w:lang w:eastAsia="zh-CN"/>
        </w:rPr>
        <w:t>假设 6</w:t>
      </w:r>
      <w:r w:rsidRPr="00E42A81">
        <w:rPr>
          <w:lang w:eastAsia="zh-CN"/>
        </w:rPr>
        <w:t xml:space="preserve"> 当多个方案在疗效和成本上互有优劣时，</w:t>
      </w:r>
      <w:proofErr w:type="gramStart"/>
      <w:r w:rsidRPr="00E42A81">
        <w:rPr>
          <w:lang w:eastAsia="zh-CN"/>
        </w:rPr>
        <w:t>不</w:t>
      </w:r>
      <w:proofErr w:type="gramEnd"/>
      <w:r w:rsidRPr="00E42A81">
        <w:rPr>
          <w:lang w:eastAsia="zh-CN"/>
        </w:rPr>
        <w:t>预先设定固定权重，而采用帕累托最优准则进行筛选。</w:t>
      </w:r>
    </w:p>
    <w:p w14:paraId="10FB3A40" w14:textId="77777777" w:rsidR="00E42A81" w:rsidRPr="00E42A81" w:rsidRDefault="00E42A81" w:rsidP="00E42A81">
      <w:pPr>
        <w:spacing w:after="160" w:line="324" w:lineRule="auto"/>
        <w:rPr>
          <w:rFonts w:hint="eastAsia"/>
          <w:lang w:eastAsia="zh-CN"/>
        </w:rPr>
      </w:pPr>
      <w:r w:rsidRPr="00E42A81">
        <w:rPr>
          <w:lang w:eastAsia="zh-CN"/>
        </w:rPr>
        <w:t>这些假设使得第三</w:t>
      </w:r>
      <w:proofErr w:type="gramStart"/>
      <w:r w:rsidRPr="00E42A81">
        <w:rPr>
          <w:lang w:eastAsia="zh-CN"/>
        </w:rPr>
        <w:t>问能够</w:t>
      </w:r>
      <w:proofErr w:type="gramEnd"/>
      <w:r w:rsidRPr="00E42A81">
        <w:rPr>
          <w:lang w:eastAsia="zh-CN"/>
        </w:rPr>
        <w:t>被统一表述为一个离散时间下的多阶段双目标优化模型。</w:t>
      </w:r>
    </w:p>
    <w:p w14:paraId="4AE300BE" w14:textId="77777777" w:rsidR="002B2025" w:rsidRDefault="00000000">
      <w:pPr>
        <w:spacing w:after="160" w:line="324" w:lineRule="auto"/>
        <w:rPr>
          <w:rFonts w:hint="eastAsia"/>
          <w:lang w:eastAsia="zh-CN"/>
        </w:rPr>
      </w:pPr>
      <w:r>
        <w:rPr>
          <w:rFonts w:ascii="黑体" w:eastAsia="黑体" w:hAnsi="黑体"/>
          <w:b/>
          <w:color w:val="1F4E79"/>
          <w:sz w:val="30"/>
          <w:lang w:eastAsia="zh-CN"/>
        </w:rPr>
        <w:t>四、符号说明</w:t>
      </w:r>
    </w:p>
    <w:p w14:paraId="6A4FA43C" w14:textId="77777777" w:rsidR="00E42A81" w:rsidRPr="00E42A81" w:rsidRDefault="00E42A81" w:rsidP="00E42A81">
      <w:pPr>
        <w:spacing w:before="100" w:beforeAutospacing="1" w:after="100" w:afterAutospacing="1" w:line="240" w:lineRule="auto"/>
        <w:rPr>
          <w:rFonts w:cs="宋体" w:hint="eastAsia"/>
          <w:sz w:val="24"/>
          <w:szCs w:val="24"/>
          <w:lang w:eastAsia="zh-CN"/>
        </w:rPr>
      </w:pPr>
      <w:proofErr w:type="gramStart"/>
      <w:r w:rsidRPr="00E42A81">
        <w:rPr>
          <w:rFonts w:cs="宋体"/>
          <w:sz w:val="24"/>
          <w:szCs w:val="24"/>
          <w:lang w:eastAsia="zh-CN"/>
        </w:rPr>
        <w:t>设患者</w:t>
      </w:r>
      <w:proofErr w:type="gramEnd"/>
      <w:r w:rsidRPr="00E42A81">
        <w:rPr>
          <w:rFonts w:cs="宋体"/>
          <w:sz w:val="24"/>
          <w:szCs w:val="24"/>
          <w:lang w:eastAsia="zh-CN"/>
        </w:rPr>
        <w:t xml:space="preserve">在第 </w:t>
      </w:r>
      <m:oMath>
        <m:r>
          <w:rPr>
            <w:rFonts w:ascii="Cambria Math" w:hAnsi="Cambria Math" w:cs="宋体"/>
            <w:sz w:val="24"/>
            <w:szCs w:val="24"/>
            <w:lang w:eastAsia="zh-CN"/>
          </w:rPr>
          <m:t>t</m:t>
        </m:r>
      </m:oMath>
      <w:r w:rsidRPr="00E42A81">
        <w:rPr>
          <w:rFonts w:cs="宋体"/>
          <w:sz w:val="24"/>
          <w:szCs w:val="24"/>
          <w:lang w:eastAsia="zh-CN"/>
        </w:rPr>
        <w:t xml:space="preserve">月末的痰湿积分为 </w:t>
      </w:r>
      <m:oMath>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t</m:t>
            </m:r>
          </m:sub>
        </m:sSub>
      </m:oMath>
      <w:r w:rsidRPr="00E42A81">
        <w:rPr>
          <w:rFonts w:cs="宋体"/>
          <w:sz w:val="24"/>
          <w:szCs w:val="24"/>
          <w:lang w:eastAsia="zh-CN"/>
        </w:rPr>
        <w:t xml:space="preserve">，其中 </w:t>
      </w:r>
      <m:oMath>
        <m:r>
          <w:rPr>
            <w:rFonts w:ascii="Cambria Math" w:hAnsi="Cambria Math" w:cs="宋体"/>
            <w:sz w:val="24"/>
            <w:szCs w:val="24"/>
            <w:lang w:eastAsia="zh-CN"/>
          </w:rPr>
          <m:t>t=0,1,…,6</m:t>
        </m:r>
      </m:oMath>
      <w:r w:rsidRPr="00E42A81">
        <w:rPr>
          <w:rFonts w:cs="宋体"/>
          <w:sz w:val="24"/>
          <w:szCs w:val="24"/>
          <w:lang w:eastAsia="zh-CN"/>
        </w:rPr>
        <w:t>，</w:t>
      </w:r>
      <m:oMath>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0</m:t>
            </m:r>
          </m:sub>
        </m:sSub>
      </m:oMath>
      <w:r w:rsidRPr="00E42A81">
        <w:rPr>
          <w:rFonts w:cs="宋体"/>
          <w:sz w:val="24"/>
          <w:szCs w:val="24"/>
          <w:lang w:eastAsia="zh-CN"/>
        </w:rPr>
        <w:t xml:space="preserve"> 为患者初始痰湿积分。</w:t>
      </w:r>
    </w:p>
    <w:p w14:paraId="0C5C7F0C" w14:textId="77777777" w:rsidR="00E42A81" w:rsidRPr="00E42A81" w:rsidRDefault="00E42A81" w:rsidP="00E42A81">
      <w:pPr>
        <w:spacing w:before="100" w:beforeAutospacing="1" w:after="100" w:afterAutospacing="1" w:line="240" w:lineRule="auto"/>
        <w:rPr>
          <w:rFonts w:cs="宋体" w:hint="eastAsia"/>
          <w:sz w:val="24"/>
          <w:szCs w:val="24"/>
          <w:lang w:eastAsia="zh-CN"/>
        </w:rPr>
      </w:pPr>
      <w:r w:rsidRPr="00E42A81">
        <w:rPr>
          <w:rFonts w:cs="宋体"/>
          <w:sz w:val="24"/>
          <w:szCs w:val="24"/>
          <w:lang w:eastAsia="zh-CN"/>
        </w:rPr>
        <w:t xml:space="preserve">设第 </w:t>
      </w:r>
      <m:oMath>
        <m:r>
          <w:rPr>
            <w:rFonts w:ascii="Cambria Math" w:hAnsi="Cambria Math" w:cs="宋体"/>
            <w:sz w:val="24"/>
            <w:szCs w:val="24"/>
            <w:lang w:eastAsia="zh-CN"/>
          </w:rPr>
          <m:t>t</m:t>
        </m:r>
      </m:oMath>
      <w:r w:rsidRPr="00E42A81">
        <w:rPr>
          <w:rFonts w:cs="宋体"/>
          <w:sz w:val="24"/>
          <w:szCs w:val="24"/>
          <w:lang w:eastAsia="zh-CN"/>
        </w:rPr>
        <w:t xml:space="preserve">月所选取的干预方案为 </w:t>
      </w:r>
      <m:oMath>
        <m:sSub>
          <m:sSubPr>
            <m:ctrlPr>
              <w:rPr>
                <w:rFonts w:ascii="Cambria Math" w:hAnsi="Cambria Math" w:cs="宋体"/>
                <w:sz w:val="24"/>
                <w:szCs w:val="24"/>
                <w:lang w:eastAsia="zh-CN"/>
              </w:rPr>
            </m:ctrlPr>
          </m:sSubPr>
          <m:e>
            <m:r>
              <w:rPr>
                <w:rFonts w:ascii="Cambria Math" w:hAnsi="Cambria Math" w:cs="宋体"/>
                <w:sz w:val="24"/>
                <w:szCs w:val="24"/>
                <w:lang w:eastAsia="zh-CN"/>
              </w:rPr>
              <m:t>u</m:t>
            </m:r>
          </m:e>
          <m:sub>
            <m:r>
              <w:rPr>
                <w:rFonts w:ascii="Cambria Math" w:hAnsi="Cambria Math" w:cs="宋体"/>
                <w:sz w:val="24"/>
                <w:szCs w:val="24"/>
                <w:lang w:eastAsia="zh-CN"/>
              </w:rPr>
              <m:t>t</m:t>
            </m:r>
          </m:sub>
        </m:sSub>
      </m:oMath>
      <w:r w:rsidRPr="00E42A81">
        <w:rPr>
          <w:rFonts w:cs="宋体"/>
          <w:sz w:val="24"/>
          <w:szCs w:val="24"/>
          <w:lang w:eastAsia="zh-CN"/>
        </w:rPr>
        <w:t>，它表示一个由中医调理和运动干预构成的组合动作。</w:t>
      </w:r>
    </w:p>
    <w:p w14:paraId="53829C64" w14:textId="77777777" w:rsidR="00E42A81" w:rsidRPr="00E42A81" w:rsidRDefault="00E42A81" w:rsidP="00E42A81">
      <w:pPr>
        <w:spacing w:before="100" w:beforeAutospacing="1" w:after="100" w:afterAutospacing="1" w:line="240" w:lineRule="auto"/>
        <w:rPr>
          <w:rFonts w:cs="宋体" w:hint="eastAsia"/>
          <w:sz w:val="24"/>
          <w:szCs w:val="24"/>
          <w:lang w:eastAsia="zh-CN"/>
        </w:rPr>
      </w:pPr>
      <w:r w:rsidRPr="00E42A81">
        <w:rPr>
          <w:rFonts w:cs="宋体"/>
          <w:sz w:val="24"/>
          <w:szCs w:val="24"/>
          <w:lang w:eastAsia="zh-CN"/>
        </w:rPr>
        <w:t xml:space="preserve">设干预方案 </w:t>
      </w:r>
      <m:oMath>
        <m:sSub>
          <m:sSubPr>
            <m:ctrlPr>
              <w:rPr>
                <w:rFonts w:ascii="Cambria Math" w:hAnsi="Cambria Math" w:cs="宋体"/>
                <w:sz w:val="24"/>
                <w:szCs w:val="24"/>
                <w:lang w:eastAsia="zh-CN"/>
              </w:rPr>
            </m:ctrlPr>
          </m:sSubPr>
          <m:e>
            <m:r>
              <w:rPr>
                <w:rFonts w:ascii="Cambria Math" w:hAnsi="Cambria Math" w:cs="宋体"/>
                <w:sz w:val="24"/>
                <w:szCs w:val="24"/>
                <w:lang w:eastAsia="zh-CN"/>
              </w:rPr>
              <m:t>u</m:t>
            </m:r>
          </m:e>
          <m:sub>
            <m:r>
              <w:rPr>
                <w:rFonts w:ascii="Cambria Math" w:hAnsi="Cambria Math" w:cs="宋体"/>
                <w:sz w:val="24"/>
                <w:szCs w:val="24"/>
                <w:lang w:eastAsia="zh-CN"/>
              </w:rPr>
              <m:t>t</m:t>
            </m:r>
          </m:sub>
        </m:sSub>
      </m:oMath>
      <w:r w:rsidRPr="00E42A81">
        <w:rPr>
          <w:rFonts w:cs="宋体"/>
          <w:sz w:val="24"/>
          <w:szCs w:val="24"/>
          <w:lang w:eastAsia="zh-CN"/>
        </w:rPr>
        <w:t xml:space="preserve">在当月产生的费用为 </w:t>
      </w:r>
      <m:oMath>
        <m:r>
          <w:rPr>
            <w:rFonts w:ascii="Cambria Math" w:hAnsi="Cambria Math" w:cs="宋体"/>
            <w:sz w:val="24"/>
            <w:szCs w:val="24"/>
            <w:lang w:eastAsia="zh-CN"/>
          </w:rPr>
          <m:t>c(</m:t>
        </m:r>
        <m:sSub>
          <m:sSubPr>
            <m:ctrlPr>
              <w:rPr>
                <w:rFonts w:ascii="Cambria Math" w:hAnsi="Cambria Math" w:cs="宋体"/>
                <w:sz w:val="24"/>
                <w:szCs w:val="24"/>
                <w:lang w:eastAsia="zh-CN"/>
              </w:rPr>
            </m:ctrlPr>
          </m:sSubPr>
          <m:e>
            <m:r>
              <w:rPr>
                <w:rFonts w:ascii="Cambria Math" w:hAnsi="Cambria Math" w:cs="宋体"/>
                <w:sz w:val="24"/>
                <w:szCs w:val="24"/>
                <w:lang w:eastAsia="zh-CN"/>
              </w:rPr>
              <m:t>u</m:t>
            </m:r>
          </m:e>
          <m:sub>
            <m:r>
              <w:rPr>
                <w:rFonts w:ascii="Cambria Math" w:hAnsi="Cambria Math" w:cs="宋体"/>
                <w:sz w:val="24"/>
                <w:szCs w:val="24"/>
                <w:lang w:eastAsia="zh-CN"/>
              </w:rPr>
              <m:t>t</m:t>
            </m:r>
          </m:sub>
        </m:sSub>
        <m:r>
          <w:rPr>
            <w:rFonts w:ascii="Cambria Math" w:hAnsi="Cambria Math" w:cs="宋体"/>
            <w:sz w:val="24"/>
            <w:szCs w:val="24"/>
            <w:lang w:eastAsia="zh-CN"/>
          </w:rPr>
          <m:t>)</m:t>
        </m:r>
      </m:oMath>
      <w:r w:rsidRPr="00E42A81">
        <w:rPr>
          <w:rFonts w:cs="宋体"/>
          <w:sz w:val="24"/>
          <w:szCs w:val="24"/>
          <w:lang w:eastAsia="zh-CN"/>
        </w:rPr>
        <w:t>。</w:t>
      </w:r>
    </w:p>
    <w:p w14:paraId="54B68889" w14:textId="77777777" w:rsidR="00E42A81" w:rsidRPr="00E42A81" w:rsidRDefault="00E42A81" w:rsidP="00E42A81">
      <w:pPr>
        <w:spacing w:before="100" w:beforeAutospacing="1" w:after="100" w:afterAutospacing="1" w:line="240" w:lineRule="auto"/>
        <w:rPr>
          <w:rFonts w:cs="宋体" w:hint="eastAsia"/>
          <w:sz w:val="24"/>
          <w:szCs w:val="24"/>
          <w:lang w:eastAsia="zh-CN"/>
        </w:rPr>
      </w:pPr>
      <w:r w:rsidRPr="00E42A81">
        <w:rPr>
          <w:rFonts w:cs="宋体"/>
          <w:sz w:val="24"/>
          <w:szCs w:val="24"/>
          <w:lang w:eastAsia="zh-CN"/>
        </w:rPr>
        <w:t xml:space="preserve">设在状态 </w:t>
      </w:r>
      <m:oMath>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t</m:t>
            </m:r>
          </m:sub>
        </m:sSub>
      </m:oMath>
      <w:r w:rsidRPr="00E42A81">
        <w:rPr>
          <w:rFonts w:cs="宋体"/>
          <w:sz w:val="24"/>
          <w:szCs w:val="24"/>
          <w:lang w:eastAsia="zh-CN"/>
        </w:rPr>
        <w:t xml:space="preserve">下采取动作 </w:t>
      </w:r>
      <m:oMath>
        <m:sSub>
          <m:sSubPr>
            <m:ctrlPr>
              <w:rPr>
                <w:rFonts w:ascii="Cambria Math" w:hAnsi="Cambria Math" w:cs="宋体"/>
                <w:sz w:val="24"/>
                <w:szCs w:val="24"/>
                <w:lang w:eastAsia="zh-CN"/>
              </w:rPr>
            </m:ctrlPr>
          </m:sSubPr>
          <m:e>
            <m:r>
              <w:rPr>
                <w:rFonts w:ascii="Cambria Math" w:hAnsi="Cambria Math" w:cs="宋体"/>
                <w:sz w:val="24"/>
                <w:szCs w:val="24"/>
                <w:lang w:eastAsia="zh-CN"/>
              </w:rPr>
              <m:t>u</m:t>
            </m:r>
          </m:e>
          <m:sub>
            <m:r>
              <w:rPr>
                <w:rFonts w:ascii="Cambria Math" w:hAnsi="Cambria Math" w:cs="宋体"/>
                <w:sz w:val="24"/>
                <w:szCs w:val="24"/>
                <w:lang w:eastAsia="zh-CN"/>
              </w:rPr>
              <m:t>t</m:t>
            </m:r>
          </m:sub>
        </m:sSub>
      </m:oMath>
      <w:r w:rsidRPr="00E42A81">
        <w:rPr>
          <w:rFonts w:cs="宋体"/>
          <w:sz w:val="24"/>
          <w:szCs w:val="24"/>
          <w:lang w:eastAsia="zh-CN"/>
        </w:rPr>
        <w:t>后，下一阶段痰湿积分变化为</w:t>
      </w:r>
    </w:p>
    <w:p w14:paraId="79A0D24C" w14:textId="77777777" w:rsidR="00E42A81" w:rsidRPr="00E42A81" w:rsidRDefault="00000000" w:rsidP="00E42A81">
      <w:pPr>
        <w:spacing w:after="0" w:line="240" w:lineRule="auto"/>
        <w:rPr>
          <w:rFonts w:cs="宋体" w:hint="eastAsia"/>
          <w:sz w:val="24"/>
          <w:szCs w:val="24"/>
          <w:lang w:eastAsia="zh-CN"/>
        </w:rPr>
      </w:pPr>
      <m:oMathPara>
        <m:oMath>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t+1</m:t>
              </m:r>
            </m:sub>
          </m:sSub>
          <m:r>
            <w:rPr>
              <w:rFonts w:ascii="Cambria Math" w:hAnsi="Cambria Math" w:cs="宋体"/>
              <w:sz w:val="24"/>
              <w:szCs w:val="24"/>
              <w:lang w:eastAsia="zh-CN"/>
            </w:rPr>
            <m:t>=f(</m:t>
          </m:r>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t</m:t>
              </m:r>
            </m:sub>
          </m:sSub>
          <m:r>
            <w:rPr>
              <w:rFonts w:ascii="Cambria Math" w:hAnsi="Cambria Math" w:cs="宋体"/>
              <w:sz w:val="24"/>
              <w:szCs w:val="24"/>
              <w:lang w:eastAsia="zh-CN"/>
            </w:rPr>
            <m:t>,</m:t>
          </m:r>
          <m:sSub>
            <m:sSubPr>
              <m:ctrlPr>
                <w:rPr>
                  <w:rFonts w:ascii="Cambria Math" w:hAnsi="Cambria Math" w:cs="宋体"/>
                  <w:sz w:val="24"/>
                  <w:szCs w:val="24"/>
                  <w:lang w:eastAsia="zh-CN"/>
                </w:rPr>
              </m:ctrlPr>
            </m:sSubPr>
            <m:e>
              <m:r>
                <w:rPr>
                  <w:rFonts w:ascii="Cambria Math" w:hAnsi="Cambria Math" w:cs="宋体"/>
                  <w:sz w:val="24"/>
                  <w:szCs w:val="24"/>
                  <w:lang w:eastAsia="zh-CN"/>
                </w:rPr>
                <m:t>u</m:t>
              </m:r>
            </m:e>
            <m:sub>
              <m:r>
                <w:rPr>
                  <w:rFonts w:ascii="Cambria Math" w:hAnsi="Cambria Math" w:cs="宋体"/>
                  <w:sz w:val="24"/>
                  <w:szCs w:val="24"/>
                  <w:lang w:eastAsia="zh-CN"/>
                </w:rPr>
                <m:t>t</m:t>
              </m:r>
            </m:sub>
          </m:sSub>
          <m:r>
            <w:rPr>
              <w:rFonts w:ascii="Cambria Math" w:hAnsi="Cambria Math" w:cs="宋体"/>
              <w:sz w:val="24"/>
              <w:szCs w:val="24"/>
              <w:lang w:eastAsia="zh-CN"/>
            </w:rPr>
            <m:t>),</m:t>
          </m:r>
          <m:r>
            <w:rPr>
              <w:rFonts w:ascii="Cambria Math" w:hAnsi="Cambria Math" w:cs="宋体"/>
              <w:sz w:val="24"/>
              <w:szCs w:val="24"/>
              <w:lang w:eastAsia="zh-CN"/>
            </w:rPr>
            <w:br/>
          </m:r>
        </m:oMath>
      </m:oMathPara>
    </w:p>
    <w:p w14:paraId="29B0A858" w14:textId="77777777" w:rsidR="00E42A81" w:rsidRPr="00E42A81" w:rsidRDefault="00E42A81" w:rsidP="00E42A81">
      <w:pPr>
        <w:spacing w:before="100" w:beforeAutospacing="1" w:after="100" w:afterAutospacing="1" w:line="240" w:lineRule="auto"/>
        <w:rPr>
          <w:rFonts w:cs="宋体" w:hint="eastAsia"/>
          <w:sz w:val="24"/>
          <w:szCs w:val="24"/>
          <w:lang w:eastAsia="zh-CN"/>
        </w:rPr>
      </w:pPr>
      <w:r w:rsidRPr="00E42A81">
        <w:rPr>
          <w:rFonts w:cs="宋体"/>
          <w:sz w:val="24"/>
          <w:szCs w:val="24"/>
          <w:lang w:eastAsia="zh-CN"/>
        </w:rPr>
        <w:t xml:space="preserve">其中 </w:t>
      </w:r>
      <m:oMath>
        <m:r>
          <w:rPr>
            <w:rFonts w:ascii="Cambria Math" w:hAnsi="Cambria Math" w:cs="宋体"/>
            <w:sz w:val="24"/>
            <w:szCs w:val="24"/>
            <w:lang w:eastAsia="zh-CN"/>
          </w:rPr>
          <m:t>f(⋅)</m:t>
        </m:r>
      </m:oMath>
      <w:r w:rsidRPr="00E42A81">
        <w:rPr>
          <w:rFonts w:cs="宋体"/>
          <w:sz w:val="24"/>
          <w:szCs w:val="24"/>
          <w:lang w:eastAsia="zh-CN"/>
        </w:rPr>
        <w:t>表示状态转移函数。</w:t>
      </w:r>
    </w:p>
    <w:p w14:paraId="7936FFD2" w14:textId="77777777" w:rsidR="00E42A81" w:rsidRPr="00E42A81" w:rsidRDefault="00E42A81" w:rsidP="00E42A81">
      <w:pPr>
        <w:spacing w:before="100" w:beforeAutospacing="1" w:after="100" w:afterAutospacing="1" w:line="240" w:lineRule="auto"/>
        <w:rPr>
          <w:rFonts w:cs="宋体" w:hint="eastAsia"/>
          <w:sz w:val="24"/>
          <w:szCs w:val="24"/>
          <w:lang w:eastAsia="zh-CN"/>
        </w:rPr>
      </w:pPr>
      <w:r w:rsidRPr="00E42A81">
        <w:rPr>
          <w:rFonts w:cs="宋体"/>
          <w:sz w:val="24"/>
          <w:szCs w:val="24"/>
          <w:lang w:eastAsia="zh-CN"/>
        </w:rPr>
        <w:t xml:space="preserve">于是，患者 6 </w:t>
      </w:r>
      <w:proofErr w:type="gramStart"/>
      <w:r w:rsidRPr="00E42A81">
        <w:rPr>
          <w:rFonts w:cs="宋体"/>
          <w:sz w:val="24"/>
          <w:szCs w:val="24"/>
          <w:lang w:eastAsia="zh-CN"/>
        </w:rPr>
        <w:t>个</w:t>
      </w:r>
      <w:proofErr w:type="gramEnd"/>
      <w:r w:rsidRPr="00E42A81">
        <w:rPr>
          <w:rFonts w:cs="宋体"/>
          <w:sz w:val="24"/>
          <w:szCs w:val="24"/>
          <w:lang w:eastAsia="zh-CN"/>
        </w:rPr>
        <w:t>月总成本可写为</w:t>
      </w:r>
    </w:p>
    <w:p w14:paraId="4E0122E9" w14:textId="77777777" w:rsidR="00E42A81" w:rsidRPr="00E42A81" w:rsidRDefault="00E42A81" w:rsidP="00E42A81">
      <w:pPr>
        <w:spacing w:after="0" w:line="240" w:lineRule="auto"/>
        <w:rPr>
          <w:rFonts w:cs="宋体" w:hint="eastAsia"/>
          <w:sz w:val="24"/>
          <w:szCs w:val="24"/>
          <w:lang w:eastAsia="zh-CN"/>
        </w:rPr>
      </w:pPr>
      <m:oMathPara>
        <m:oMath>
          <m:r>
            <w:rPr>
              <w:rFonts w:ascii="Cambria Math" w:hAnsi="Cambria Math" w:cs="宋体"/>
              <w:sz w:val="24"/>
              <w:szCs w:val="24"/>
              <w:lang w:eastAsia="zh-CN"/>
            </w:rPr>
            <w:lastRenderedPageBreak/>
            <m:t>C=</m:t>
          </m:r>
          <m:nary>
            <m:naryPr>
              <m:chr m:val="∑"/>
              <m:limLoc m:val="undOvr"/>
              <m:grow m:val="1"/>
              <m:ctrlPr>
                <w:rPr>
                  <w:rFonts w:ascii="Cambria Math" w:hAnsi="Cambria Math" w:cs="宋体"/>
                  <w:sz w:val="24"/>
                  <w:szCs w:val="24"/>
                  <w:lang w:eastAsia="zh-CN"/>
                </w:rPr>
              </m:ctrlPr>
            </m:naryPr>
            <m:sub>
              <m:r>
                <w:rPr>
                  <w:rFonts w:ascii="Cambria Math" w:hAnsi="Cambria Math" w:cs="宋体"/>
                  <w:sz w:val="24"/>
                  <w:szCs w:val="24"/>
                  <w:lang w:eastAsia="zh-CN"/>
                </w:rPr>
                <m:t>t=0</m:t>
              </m:r>
            </m:sub>
            <m:sup>
              <m:r>
                <w:rPr>
                  <w:rFonts w:ascii="Cambria Math" w:hAnsi="Cambria Math" w:cs="宋体"/>
                  <w:sz w:val="24"/>
                  <w:szCs w:val="24"/>
                  <w:lang w:eastAsia="zh-CN"/>
                </w:rPr>
                <m:t>5</m:t>
              </m:r>
            </m:sup>
            <m:e>
              <m:r>
                <w:rPr>
                  <w:rFonts w:ascii="Cambria Math" w:hAnsi="Cambria Math" w:cs="宋体"/>
                  <w:sz w:val="24"/>
                  <w:szCs w:val="24"/>
                  <w:lang w:eastAsia="zh-CN"/>
                </w:rPr>
                <m:t>c(</m:t>
              </m:r>
            </m:e>
          </m:nary>
          <m:sSub>
            <m:sSubPr>
              <m:ctrlPr>
                <w:rPr>
                  <w:rFonts w:ascii="Cambria Math" w:hAnsi="Cambria Math" w:cs="宋体"/>
                  <w:sz w:val="24"/>
                  <w:szCs w:val="24"/>
                  <w:lang w:eastAsia="zh-CN"/>
                </w:rPr>
              </m:ctrlPr>
            </m:sSubPr>
            <m:e>
              <m:r>
                <w:rPr>
                  <w:rFonts w:ascii="Cambria Math" w:hAnsi="Cambria Math" w:cs="宋体"/>
                  <w:sz w:val="24"/>
                  <w:szCs w:val="24"/>
                  <w:lang w:eastAsia="zh-CN"/>
                </w:rPr>
                <m:t>u</m:t>
              </m:r>
            </m:e>
            <m:sub>
              <m:r>
                <w:rPr>
                  <w:rFonts w:ascii="Cambria Math" w:hAnsi="Cambria Math" w:cs="宋体"/>
                  <w:sz w:val="24"/>
                  <w:szCs w:val="24"/>
                  <w:lang w:eastAsia="zh-CN"/>
                </w:rPr>
                <m:t>t</m:t>
              </m:r>
            </m:sub>
          </m:sSub>
          <m:r>
            <w:rPr>
              <w:rFonts w:ascii="Cambria Math" w:hAnsi="Cambria Math" w:cs="宋体"/>
              <w:sz w:val="24"/>
              <w:szCs w:val="24"/>
              <w:lang w:eastAsia="zh-CN"/>
            </w:rPr>
            <m:t>),</m:t>
          </m:r>
          <m:r>
            <w:rPr>
              <w:rFonts w:ascii="Cambria Math" w:hAnsi="Cambria Math" w:cs="宋体"/>
              <w:sz w:val="24"/>
              <w:szCs w:val="24"/>
              <w:lang w:eastAsia="zh-CN"/>
            </w:rPr>
            <w:br/>
          </m:r>
        </m:oMath>
      </m:oMathPara>
    </w:p>
    <w:p w14:paraId="1CA515CB" w14:textId="77777777" w:rsidR="00E42A81" w:rsidRPr="00E42A81" w:rsidRDefault="00E42A81" w:rsidP="00E42A81">
      <w:pPr>
        <w:spacing w:before="100" w:beforeAutospacing="1" w:after="100" w:afterAutospacing="1" w:line="240" w:lineRule="auto"/>
        <w:rPr>
          <w:rFonts w:cs="宋体" w:hint="eastAsia"/>
          <w:sz w:val="24"/>
          <w:szCs w:val="24"/>
          <w:lang w:eastAsia="zh-CN"/>
        </w:rPr>
      </w:pPr>
      <w:r w:rsidRPr="00E42A81">
        <w:rPr>
          <w:rFonts w:cs="宋体"/>
          <w:sz w:val="24"/>
          <w:szCs w:val="24"/>
          <w:lang w:eastAsia="zh-CN"/>
        </w:rPr>
        <w:t xml:space="preserve">而终点疗效指标取 6 </w:t>
      </w:r>
      <w:proofErr w:type="gramStart"/>
      <w:r w:rsidRPr="00E42A81">
        <w:rPr>
          <w:rFonts w:cs="宋体"/>
          <w:sz w:val="24"/>
          <w:szCs w:val="24"/>
          <w:lang w:eastAsia="zh-CN"/>
        </w:rPr>
        <w:t>个</w:t>
      </w:r>
      <w:proofErr w:type="gramEnd"/>
      <w:r w:rsidRPr="00E42A81">
        <w:rPr>
          <w:rFonts w:cs="宋体"/>
          <w:sz w:val="24"/>
          <w:szCs w:val="24"/>
          <w:lang w:eastAsia="zh-CN"/>
        </w:rPr>
        <w:t>月末痰湿积分</w:t>
      </w:r>
    </w:p>
    <w:p w14:paraId="0441DBB9" w14:textId="77777777" w:rsidR="00E42A81" w:rsidRPr="00E42A81" w:rsidRDefault="00E42A81" w:rsidP="00E42A81">
      <w:pPr>
        <w:spacing w:after="0" w:line="240" w:lineRule="auto"/>
        <w:rPr>
          <w:rFonts w:cs="宋体" w:hint="eastAsia"/>
          <w:sz w:val="24"/>
          <w:szCs w:val="24"/>
          <w:lang w:eastAsia="zh-CN"/>
        </w:rPr>
      </w:pPr>
      <m:oMathPara>
        <m:oMath>
          <m:r>
            <w:rPr>
              <w:rFonts w:ascii="Cambria Math" w:hAnsi="Cambria Math" w:cs="宋体"/>
              <w:sz w:val="24"/>
              <w:szCs w:val="24"/>
              <w:lang w:eastAsia="zh-CN"/>
            </w:rPr>
            <m:t>S=</m:t>
          </m:r>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6</m:t>
              </m:r>
            </m:sub>
          </m:sSub>
          <m:r>
            <m:rPr>
              <m:sty m:val="p"/>
            </m:rPr>
            <w:rPr>
              <w:rFonts w:ascii="Cambria Math" w:hAnsi="Cambria Math" w:cs="宋体"/>
              <w:sz w:val="24"/>
              <w:szCs w:val="24"/>
              <w:lang w:eastAsia="zh-CN"/>
            </w:rPr>
            <m:t>.</m:t>
          </m:r>
          <m:r>
            <m:rPr>
              <m:sty m:val="p"/>
            </m:rPr>
            <w:rPr>
              <w:rFonts w:ascii="Cambria Math" w:hAnsi="Cambria Math" w:cs="宋体"/>
              <w:sz w:val="24"/>
              <w:szCs w:val="24"/>
              <w:lang w:eastAsia="zh-CN"/>
            </w:rPr>
            <w:br/>
          </m:r>
        </m:oMath>
      </m:oMathPara>
    </w:p>
    <w:p w14:paraId="6D970CEA" w14:textId="77777777" w:rsidR="00E42A81" w:rsidRPr="00E42A81" w:rsidRDefault="00E42A81" w:rsidP="00E42A81">
      <w:pPr>
        <w:spacing w:before="100" w:beforeAutospacing="1" w:after="100" w:afterAutospacing="1" w:line="240" w:lineRule="auto"/>
        <w:rPr>
          <w:rFonts w:cs="宋体" w:hint="eastAsia"/>
          <w:sz w:val="24"/>
          <w:szCs w:val="24"/>
          <w:lang w:eastAsia="zh-CN"/>
        </w:rPr>
      </w:pPr>
      <w:r w:rsidRPr="00E42A81">
        <w:rPr>
          <w:rFonts w:cs="宋体"/>
          <w:sz w:val="24"/>
          <w:szCs w:val="24"/>
          <w:lang w:eastAsia="zh-CN"/>
        </w:rPr>
        <w:t>因此，第三问的双目标可表示为：</w:t>
      </w:r>
    </w:p>
    <w:p w14:paraId="211F552E" w14:textId="209CDE01" w:rsidR="00E42A81" w:rsidRDefault="00E42A81">
      <w:pPr>
        <w:spacing w:after="160" w:line="324" w:lineRule="auto"/>
        <w:rPr>
          <w:rFonts w:ascii="黑体" w:eastAsia="黑体" w:hAnsi="黑体" w:hint="eastAsia"/>
          <w:b/>
          <w:color w:val="1F4E79"/>
          <w:sz w:val="30"/>
          <w:lang w:eastAsia="zh-CN"/>
        </w:rPr>
      </w:pPr>
      <m:oMathPara>
        <m:oMath>
          <m:r>
            <m:rPr>
              <m:sty m:val="p"/>
            </m:rPr>
            <w:rPr>
              <w:rFonts w:ascii="Cambria Math" w:hAnsi="Cambria Math" w:cs="宋体"/>
              <w:sz w:val="24"/>
              <w:szCs w:val="24"/>
              <w:lang w:eastAsia="zh-CN"/>
            </w:rPr>
            <m:t>min</m:t>
          </m:r>
          <m:r>
            <w:rPr>
              <w:rFonts w:ascii="Cambria Math" w:hAnsi="Cambria Math" w:cs="宋体"/>
              <w:sz w:val="24"/>
              <w:szCs w:val="24"/>
              <w:lang w:eastAsia="zh-CN"/>
            </w:rPr>
            <m:t>⁡S,</m:t>
          </m:r>
          <m:r>
            <m:rPr>
              <m:sty m:val="p"/>
            </m:rPr>
            <w:rPr>
              <w:rFonts w:ascii="Cambria Math" w:hAnsi="Cambria Math" w:cs="宋体"/>
              <w:sz w:val="24"/>
              <w:szCs w:val="24"/>
              <w:lang w:eastAsia="zh-CN"/>
            </w:rPr>
            <m:t>min</m:t>
          </m:r>
          <m:r>
            <w:rPr>
              <w:rFonts w:ascii="Cambria Math" w:hAnsi="Cambria Math" w:cs="宋体"/>
              <w:sz w:val="24"/>
              <w:szCs w:val="24"/>
              <w:lang w:eastAsia="zh-CN"/>
            </w:rPr>
            <m:t>⁡C</m:t>
          </m:r>
          <m:r>
            <m:rPr>
              <m:sty m:val="p"/>
            </m:rPr>
            <w:rPr>
              <w:rFonts w:ascii="Cambria Math" w:hAnsi="Cambria Math" w:cs="宋体"/>
              <w:sz w:val="24"/>
              <w:szCs w:val="24"/>
              <w:lang w:eastAsia="zh-CN"/>
            </w:rPr>
            <m:t>.</m:t>
          </m:r>
          <m:r>
            <m:rPr>
              <m:sty m:val="p"/>
            </m:rPr>
            <w:rPr>
              <w:rFonts w:ascii="Cambria Math" w:hAnsi="Cambria Math" w:cs="宋体"/>
              <w:sz w:val="24"/>
              <w:szCs w:val="24"/>
              <w:lang w:eastAsia="zh-CN"/>
            </w:rPr>
            <w:br/>
          </m:r>
        </m:oMath>
      </m:oMathPara>
    </w:p>
    <w:p w14:paraId="589587C4" w14:textId="77777777" w:rsidR="002B2025" w:rsidRDefault="002B2025">
      <w:pPr>
        <w:rPr>
          <w:rFonts w:hint="eastAsia"/>
        </w:rPr>
      </w:pPr>
    </w:p>
    <w:p w14:paraId="7B865C9E" w14:textId="78024DDE" w:rsidR="002B2025" w:rsidRDefault="00E42A81">
      <w:pPr>
        <w:spacing w:after="160" w:line="324" w:lineRule="auto"/>
        <w:rPr>
          <w:rFonts w:hint="eastAsia"/>
          <w:lang w:eastAsia="zh-CN"/>
        </w:rPr>
      </w:pPr>
      <w:r>
        <w:rPr>
          <w:rFonts w:ascii="黑体" w:eastAsia="黑体" w:hAnsi="黑体" w:hint="eastAsia"/>
          <w:b/>
          <w:color w:val="1F4E79"/>
          <w:sz w:val="30"/>
          <w:lang w:eastAsia="zh-CN"/>
        </w:rPr>
        <w:t>五</w:t>
      </w:r>
      <w:r>
        <w:rPr>
          <w:rFonts w:ascii="黑体" w:eastAsia="黑体" w:hAnsi="黑体"/>
          <w:b/>
          <w:color w:val="1F4E79"/>
          <w:sz w:val="30"/>
          <w:lang w:eastAsia="zh-CN"/>
        </w:rPr>
        <w:t>、基于帕累托前沿的双目标优化模型建立</w:t>
      </w:r>
    </w:p>
    <w:p w14:paraId="263C7E15" w14:textId="50BF6368" w:rsidR="003654BC" w:rsidRPr="003654BC" w:rsidRDefault="00EC34B0" w:rsidP="003654BC">
      <w:pPr>
        <w:spacing w:before="100" w:beforeAutospacing="1" w:after="100" w:afterAutospacing="1" w:line="240" w:lineRule="auto"/>
        <w:outlineLvl w:val="1"/>
        <w:rPr>
          <w:rFonts w:ascii="黑体" w:eastAsia="黑体" w:hAnsi="黑体" w:hint="eastAsia"/>
          <w:b/>
          <w:color w:val="1F4E79"/>
          <w:sz w:val="30"/>
          <w:lang w:eastAsia="zh-CN"/>
        </w:rPr>
      </w:pPr>
      <w:r>
        <w:rPr>
          <w:rFonts w:ascii="黑体" w:eastAsia="黑体" w:hAnsi="黑体" w:hint="eastAsia"/>
          <w:b/>
          <w:color w:val="1F4E79"/>
          <w:sz w:val="30"/>
          <w:lang w:eastAsia="zh-CN"/>
        </w:rPr>
        <w:t>5</w:t>
      </w:r>
      <w:r w:rsidR="003654BC" w:rsidRPr="003654BC">
        <w:rPr>
          <w:rFonts w:ascii="黑体" w:eastAsia="黑体" w:hAnsi="黑体"/>
          <w:b/>
          <w:color w:val="1F4E79"/>
          <w:sz w:val="30"/>
          <w:lang w:eastAsia="zh-CN"/>
        </w:rPr>
        <w:t>.1 多阶段动态决策模型</w:t>
      </w:r>
    </w:p>
    <w:p w14:paraId="79BDBA27"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由于患者干预过程按月推进，且每个月的选择都会影响下一阶段状态，因此本文将第三</w:t>
      </w:r>
      <w:proofErr w:type="gramStart"/>
      <w:r w:rsidRPr="003654BC">
        <w:rPr>
          <w:rFonts w:cs="宋体"/>
          <w:sz w:val="24"/>
          <w:szCs w:val="24"/>
          <w:lang w:eastAsia="zh-CN"/>
        </w:rPr>
        <w:t>问建立</w:t>
      </w:r>
      <w:proofErr w:type="gramEnd"/>
      <w:r w:rsidRPr="003654BC">
        <w:rPr>
          <w:rFonts w:cs="宋体"/>
          <w:sz w:val="24"/>
          <w:szCs w:val="24"/>
          <w:lang w:eastAsia="zh-CN"/>
        </w:rPr>
        <w:t>为一个多阶段动态决策模型。</w:t>
      </w:r>
    </w:p>
    <w:p w14:paraId="7E9B51CA"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 xml:space="preserve">设 </w:t>
      </w:r>
      <m:oMath>
        <m:r>
          <w:rPr>
            <w:rFonts w:ascii="Cambria Math" w:hAnsi="Cambria Math" w:cs="宋体"/>
            <w:sz w:val="24"/>
            <w:szCs w:val="24"/>
            <w:lang w:eastAsia="zh-CN"/>
          </w:rPr>
          <m:t>t=0,1,…,5</m:t>
        </m:r>
      </m:oMath>
      <w:r w:rsidRPr="003654BC">
        <w:rPr>
          <w:rFonts w:cs="宋体"/>
          <w:sz w:val="24"/>
          <w:szCs w:val="24"/>
          <w:lang w:eastAsia="zh-CN"/>
        </w:rPr>
        <w:t xml:space="preserve">表示第 </w:t>
      </w:r>
      <m:oMath>
        <m:r>
          <w:rPr>
            <w:rFonts w:ascii="Cambria Math" w:hAnsi="Cambria Math" w:cs="宋体"/>
            <w:sz w:val="24"/>
            <w:szCs w:val="24"/>
            <w:lang w:eastAsia="zh-CN"/>
          </w:rPr>
          <m:t>t</m:t>
        </m:r>
      </m:oMath>
      <w:proofErr w:type="gramStart"/>
      <w:r w:rsidRPr="003654BC">
        <w:rPr>
          <w:rFonts w:cs="宋体"/>
          <w:sz w:val="24"/>
          <w:szCs w:val="24"/>
          <w:lang w:eastAsia="zh-CN"/>
        </w:rPr>
        <w:t>个</w:t>
      </w:r>
      <w:proofErr w:type="gramEnd"/>
      <w:r w:rsidRPr="003654BC">
        <w:rPr>
          <w:rFonts w:cs="宋体"/>
          <w:sz w:val="24"/>
          <w:szCs w:val="24"/>
          <w:lang w:eastAsia="zh-CN"/>
        </w:rPr>
        <w:t>决策阶段。患者</w:t>
      </w:r>
      <w:proofErr w:type="gramStart"/>
      <w:r w:rsidRPr="003654BC">
        <w:rPr>
          <w:rFonts w:cs="宋体"/>
          <w:sz w:val="24"/>
          <w:szCs w:val="24"/>
          <w:lang w:eastAsia="zh-CN"/>
        </w:rPr>
        <w:t>在阶段</w:t>
      </w:r>
      <w:proofErr w:type="gramEnd"/>
      <w:r w:rsidRPr="003654BC">
        <w:rPr>
          <w:rFonts w:cs="宋体"/>
          <w:sz w:val="24"/>
          <w:szCs w:val="24"/>
          <w:lang w:eastAsia="zh-CN"/>
        </w:rPr>
        <w:t xml:space="preserve"> </w:t>
      </w:r>
      <m:oMath>
        <m:r>
          <w:rPr>
            <w:rFonts w:ascii="Cambria Math" w:hAnsi="Cambria Math" w:cs="宋体"/>
            <w:sz w:val="24"/>
            <w:szCs w:val="24"/>
            <w:lang w:eastAsia="zh-CN"/>
          </w:rPr>
          <m:t>t</m:t>
        </m:r>
      </m:oMath>
      <w:r w:rsidRPr="003654BC">
        <w:rPr>
          <w:rFonts w:cs="宋体"/>
          <w:sz w:val="24"/>
          <w:szCs w:val="24"/>
          <w:lang w:eastAsia="zh-CN"/>
        </w:rPr>
        <w:t xml:space="preserve">的状态记为 </w:t>
      </w:r>
      <m:oMath>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t</m:t>
            </m:r>
          </m:sub>
        </m:sSub>
      </m:oMath>
      <w:r w:rsidRPr="003654BC">
        <w:rPr>
          <w:rFonts w:cs="宋体"/>
          <w:sz w:val="24"/>
          <w:szCs w:val="24"/>
          <w:lang w:eastAsia="zh-CN"/>
        </w:rPr>
        <w:t xml:space="preserve">，决策变量为 </w:t>
      </w:r>
      <m:oMath>
        <m:sSub>
          <m:sSubPr>
            <m:ctrlPr>
              <w:rPr>
                <w:rFonts w:ascii="Cambria Math" w:hAnsi="Cambria Math" w:cs="宋体"/>
                <w:sz w:val="24"/>
                <w:szCs w:val="24"/>
                <w:lang w:eastAsia="zh-CN"/>
              </w:rPr>
            </m:ctrlPr>
          </m:sSubPr>
          <m:e>
            <m:r>
              <w:rPr>
                <w:rFonts w:ascii="Cambria Math" w:hAnsi="Cambria Math" w:cs="宋体"/>
                <w:sz w:val="24"/>
                <w:szCs w:val="24"/>
                <w:lang w:eastAsia="zh-CN"/>
              </w:rPr>
              <m:t>u</m:t>
            </m:r>
          </m:e>
          <m:sub>
            <m:r>
              <w:rPr>
                <w:rFonts w:ascii="Cambria Math" w:hAnsi="Cambria Math" w:cs="宋体"/>
                <w:sz w:val="24"/>
                <w:szCs w:val="24"/>
                <w:lang w:eastAsia="zh-CN"/>
              </w:rPr>
              <m:t>t</m:t>
            </m:r>
          </m:sub>
        </m:sSub>
      </m:oMath>
      <w:r w:rsidRPr="003654BC">
        <w:rPr>
          <w:rFonts w:cs="宋体"/>
          <w:sz w:val="24"/>
          <w:szCs w:val="24"/>
          <w:lang w:eastAsia="zh-CN"/>
        </w:rPr>
        <w:t>。状态转移方程写为</w:t>
      </w:r>
    </w:p>
    <w:p w14:paraId="279DBAAE" w14:textId="77777777" w:rsidR="003654BC" w:rsidRPr="003654BC" w:rsidRDefault="00000000" w:rsidP="003654BC">
      <w:pPr>
        <w:spacing w:after="0" w:line="240" w:lineRule="auto"/>
        <w:rPr>
          <w:rFonts w:cs="宋体" w:hint="eastAsia"/>
          <w:sz w:val="24"/>
          <w:szCs w:val="24"/>
          <w:lang w:eastAsia="zh-CN"/>
        </w:rPr>
      </w:pPr>
      <m:oMathPara>
        <m:oMath>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t+1</m:t>
              </m:r>
            </m:sub>
          </m:sSub>
          <m:r>
            <w:rPr>
              <w:rFonts w:ascii="Cambria Math" w:hAnsi="Cambria Math" w:cs="宋体"/>
              <w:sz w:val="24"/>
              <w:szCs w:val="24"/>
              <w:lang w:eastAsia="zh-CN"/>
            </w:rPr>
            <m:t>=f(</m:t>
          </m:r>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t</m:t>
              </m:r>
            </m:sub>
          </m:sSub>
          <m:r>
            <w:rPr>
              <w:rFonts w:ascii="Cambria Math" w:hAnsi="Cambria Math" w:cs="宋体"/>
              <w:sz w:val="24"/>
              <w:szCs w:val="24"/>
              <w:lang w:eastAsia="zh-CN"/>
            </w:rPr>
            <m:t>,</m:t>
          </m:r>
          <m:sSub>
            <m:sSubPr>
              <m:ctrlPr>
                <w:rPr>
                  <w:rFonts w:ascii="Cambria Math" w:hAnsi="Cambria Math" w:cs="宋体"/>
                  <w:sz w:val="24"/>
                  <w:szCs w:val="24"/>
                  <w:lang w:eastAsia="zh-CN"/>
                </w:rPr>
              </m:ctrlPr>
            </m:sSubPr>
            <m:e>
              <m:r>
                <w:rPr>
                  <w:rFonts w:ascii="Cambria Math" w:hAnsi="Cambria Math" w:cs="宋体"/>
                  <w:sz w:val="24"/>
                  <w:szCs w:val="24"/>
                  <w:lang w:eastAsia="zh-CN"/>
                </w:rPr>
                <m:t>u</m:t>
              </m:r>
            </m:e>
            <m:sub>
              <m:r>
                <w:rPr>
                  <w:rFonts w:ascii="Cambria Math" w:hAnsi="Cambria Math" w:cs="宋体"/>
                  <w:sz w:val="24"/>
                  <w:szCs w:val="24"/>
                  <w:lang w:eastAsia="zh-CN"/>
                </w:rPr>
                <m:t>t</m:t>
              </m:r>
            </m:sub>
          </m:sSub>
          <m:r>
            <w:rPr>
              <w:rFonts w:ascii="Cambria Math" w:hAnsi="Cambria Math" w:cs="宋体"/>
              <w:sz w:val="24"/>
              <w:szCs w:val="24"/>
              <w:lang w:eastAsia="zh-CN"/>
            </w:rPr>
            <m:t>),t=0,1,…,5.</m:t>
          </m:r>
          <m:r>
            <w:rPr>
              <w:rFonts w:ascii="Cambria Math" w:hAnsi="Cambria Math" w:cs="宋体"/>
              <w:sz w:val="24"/>
              <w:szCs w:val="24"/>
              <w:lang w:eastAsia="zh-CN"/>
            </w:rPr>
            <w:br/>
          </m:r>
        </m:oMath>
      </m:oMathPara>
    </w:p>
    <w:p w14:paraId="690F6845"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 xml:space="preserve">其中，函数 </w:t>
      </w:r>
      <m:oMath>
        <m:r>
          <w:rPr>
            <w:rFonts w:ascii="Cambria Math" w:hAnsi="Cambria Math" w:cs="宋体"/>
            <w:sz w:val="24"/>
            <w:szCs w:val="24"/>
            <w:lang w:eastAsia="zh-CN"/>
          </w:rPr>
          <m:t>f(⋅)</m:t>
        </m:r>
      </m:oMath>
      <w:r w:rsidRPr="003654BC">
        <w:rPr>
          <w:rFonts w:cs="宋体"/>
          <w:sz w:val="24"/>
          <w:szCs w:val="24"/>
          <w:lang w:eastAsia="zh-CN"/>
        </w:rPr>
        <w:t>反映干预动作对痰湿积分的改善作用。</w:t>
      </w:r>
      <w:proofErr w:type="gramStart"/>
      <w:r w:rsidRPr="003654BC">
        <w:rPr>
          <w:rFonts w:cs="宋体"/>
          <w:sz w:val="24"/>
          <w:szCs w:val="24"/>
          <w:lang w:eastAsia="zh-CN"/>
        </w:rPr>
        <w:t>若记某干预</w:t>
      </w:r>
      <w:proofErr w:type="gramEnd"/>
      <w:r w:rsidRPr="003654BC">
        <w:rPr>
          <w:rFonts w:cs="宋体"/>
          <w:sz w:val="24"/>
          <w:szCs w:val="24"/>
          <w:lang w:eastAsia="zh-CN"/>
        </w:rPr>
        <w:t xml:space="preserve">方案在对应分层下的月均降幅为 </w:t>
      </w:r>
      <m:oMath>
        <m:r>
          <m:rPr>
            <m:sty m:val="p"/>
          </m:rPr>
          <w:rPr>
            <w:rFonts w:ascii="Cambria Math" w:hAnsi="Cambria Math" w:cs="宋体"/>
            <w:sz w:val="24"/>
            <w:szCs w:val="24"/>
            <w:lang w:eastAsia="zh-CN"/>
          </w:rPr>
          <m:t>Δ</m:t>
        </m:r>
        <m:r>
          <w:rPr>
            <w:rFonts w:ascii="Cambria Math" w:hAnsi="Cambria Math" w:cs="宋体"/>
            <w:sz w:val="24"/>
            <w:szCs w:val="24"/>
            <w:lang w:eastAsia="zh-CN"/>
          </w:rPr>
          <m:t>(</m:t>
        </m:r>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t</m:t>
            </m:r>
          </m:sub>
        </m:sSub>
        <m:r>
          <w:rPr>
            <w:rFonts w:ascii="Cambria Math" w:hAnsi="Cambria Math" w:cs="宋体"/>
            <w:sz w:val="24"/>
            <w:szCs w:val="24"/>
            <w:lang w:eastAsia="zh-CN"/>
          </w:rPr>
          <m:t>,</m:t>
        </m:r>
        <m:sSub>
          <m:sSubPr>
            <m:ctrlPr>
              <w:rPr>
                <w:rFonts w:ascii="Cambria Math" w:hAnsi="Cambria Math" w:cs="宋体"/>
                <w:sz w:val="24"/>
                <w:szCs w:val="24"/>
                <w:lang w:eastAsia="zh-CN"/>
              </w:rPr>
            </m:ctrlPr>
          </m:sSubPr>
          <m:e>
            <m:r>
              <w:rPr>
                <w:rFonts w:ascii="Cambria Math" w:hAnsi="Cambria Math" w:cs="宋体"/>
                <w:sz w:val="24"/>
                <w:szCs w:val="24"/>
                <w:lang w:eastAsia="zh-CN"/>
              </w:rPr>
              <m:t>u</m:t>
            </m:r>
          </m:e>
          <m:sub>
            <m:r>
              <w:rPr>
                <w:rFonts w:ascii="Cambria Math" w:hAnsi="Cambria Math" w:cs="宋体"/>
                <w:sz w:val="24"/>
                <w:szCs w:val="24"/>
                <w:lang w:eastAsia="zh-CN"/>
              </w:rPr>
              <m:t>t</m:t>
            </m:r>
          </m:sub>
        </m:sSub>
        <m:r>
          <w:rPr>
            <w:rFonts w:ascii="Cambria Math" w:hAnsi="Cambria Math" w:cs="宋体"/>
            <w:sz w:val="24"/>
            <w:szCs w:val="24"/>
            <w:lang w:eastAsia="zh-CN"/>
          </w:rPr>
          <m:t>)</m:t>
        </m:r>
      </m:oMath>
      <w:r w:rsidRPr="003654BC">
        <w:rPr>
          <w:rFonts w:cs="宋体"/>
          <w:sz w:val="24"/>
          <w:szCs w:val="24"/>
          <w:lang w:eastAsia="zh-CN"/>
        </w:rPr>
        <w:t>，则可进一步写为</w:t>
      </w:r>
    </w:p>
    <w:p w14:paraId="0F200EB6" w14:textId="77777777" w:rsidR="003654BC" w:rsidRPr="003654BC" w:rsidRDefault="00000000" w:rsidP="003654BC">
      <w:pPr>
        <w:spacing w:after="0" w:line="240" w:lineRule="auto"/>
        <w:rPr>
          <w:rFonts w:cs="宋体" w:hint="eastAsia"/>
          <w:sz w:val="24"/>
          <w:szCs w:val="24"/>
          <w:lang w:eastAsia="zh-CN"/>
        </w:rPr>
      </w:pPr>
      <m:oMathPara>
        <m:oMath>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t+1</m:t>
              </m:r>
            </m:sub>
          </m:sSub>
          <m:r>
            <w:rPr>
              <w:rFonts w:ascii="Cambria Math" w:hAnsi="Cambria Math" w:cs="宋体"/>
              <w:sz w:val="24"/>
              <w:szCs w:val="24"/>
              <w:lang w:eastAsia="zh-CN"/>
            </w:rPr>
            <m:t>=</m:t>
          </m:r>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t</m:t>
              </m:r>
            </m:sub>
          </m:sSub>
          <m:r>
            <w:rPr>
              <w:rFonts w:ascii="Cambria Math" w:hAnsi="Cambria Math" w:cs="宋体"/>
              <w:sz w:val="24"/>
              <w:szCs w:val="24"/>
              <w:lang w:eastAsia="zh-CN"/>
            </w:rPr>
            <m:t>-</m:t>
          </m:r>
          <m:r>
            <m:rPr>
              <m:sty m:val="p"/>
            </m:rPr>
            <w:rPr>
              <w:rFonts w:ascii="Cambria Math" w:hAnsi="Cambria Math" w:cs="宋体"/>
              <w:sz w:val="24"/>
              <w:szCs w:val="24"/>
              <w:lang w:eastAsia="zh-CN"/>
            </w:rPr>
            <m:t>Δ</m:t>
          </m:r>
          <m:r>
            <w:rPr>
              <w:rFonts w:ascii="Cambria Math" w:hAnsi="Cambria Math" w:cs="宋体"/>
              <w:sz w:val="24"/>
              <w:szCs w:val="24"/>
              <w:lang w:eastAsia="zh-CN"/>
            </w:rPr>
            <m:t>(</m:t>
          </m:r>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t</m:t>
              </m:r>
            </m:sub>
          </m:sSub>
          <m:r>
            <w:rPr>
              <w:rFonts w:ascii="Cambria Math" w:hAnsi="Cambria Math" w:cs="宋体"/>
              <w:sz w:val="24"/>
              <w:szCs w:val="24"/>
              <w:lang w:eastAsia="zh-CN"/>
            </w:rPr>
            <m:t>,</m:t>
          </m:r>
          <m:sSub>
            <m:sSubPr>
              <m:ctrlPr>
                <w:rPr>
                  <w:rFonts w:ascii="Cambria Math" w:hAnsi="Cambria Math" w:cs="宋体"/>
                  <w:sz w:val="24"/>
                  <w:szCs w:val="24"/>
                  <w:lang w:eastAsia="zh-CN"/>
                </w:rPr>
              </m:ctrlPr>
            </m:sSubPr>
            <m:e>
              <m:r>
                <w:rPr>
                  <w:rFonts w:ascii="Cambria Math" w:hAnsi="Cambria Math" w:cs="宋体"/>
                  <w:sz w:val="24"/>
                  <w:szCs w:val="24"/>
                  <w:lang w:eastAsia="zh-CN"/>
                </w:rPr>
                <m:t>u</m:t>
              </m:r>
            </m:e>
            <m:sub>
              <m:r>
                <w:rPr>
                  <w:rFonts w:ascii="Cambria Math" w:hAnsi="Cambria Math" w:cs="宋体"/>
                  <w:sz w:val="24"/>
                  <w:szCs w:val="24"/>
                  <w:lang w:eastAsia="zh-CN"/>
                </w:rPr>
                <m:t>t</m:t>
              </m:r>
            </m:sub>
          </m:sSub>
          <m:r>
            <w:rPr>
              <w:rFonts w:ascii="Cambria Math" w:hAnsi="Cambria Math" w:cs="宋体"/>
              <w:sz w:val="24"/>
              <w:szCs w:val="24"/>
              <w:lang w:eastAsia="zh-CN"/>
            </w:rPr>
            <m:t>)</m:t>
          </m:r>
          <m:r>
            <m:rPr>
              <m:sty m:val="p"/>
            </m:rPr>
            <w:rPr>
              <w:rFonts w:ascii="Cambria Math" w:hAnsi="Cambria Math" w:cs="宋体"/>
              <w:sz w:val="24"/>
              <w:szCs w:val="24"/>
              <w:lang w:eastAsia="zh-CN"/>
            </w:rPr>
            <m:t>.</m:t>
          </m:r>
          <m:r>
            <m:rPr>
              <m:sty m:val="p"/>
            </m:rPr>
            <w:rPr>
              <w:rFonts w:ascii="Cambria Math" w:hAnsi="Cambria Math" w:cs="宋体"/>
              <w:sz w:val="24"/>
              <w:szCs w:val="24"/>
              <w:lang w:eastAsia="zh-CN"/>
            </w:rPr>
            <w:br/>
          </m:r>
        </m:oMath>
      </m:oMathPara>
    </w:p>
    <w:p w14:paraId="5BE12851"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 xml:space="preserve">当 </w:t>
      </w:r>
      <m:oMath>
        <m:r>
          <m:rPr>
            <m:sty m:val="p"/>
          </m:rPr>
          <w:rPr>
            <w:rFonts w:ascii="Cambria Math" w:hAnsi="Cambria Math" w:cs="宋体"/>
            <w:sz w:val="24"/>
            <w:szCs w:val="24"/>
            <w:lang w:eastAsia="zh-CN"/>
          </w:rPr>
          <m:t>Δ</m:t>
        </m:r>
        <m:r>
          <w:rPr>
            <w:rFonts w:ascii="Cambria Math" w:hAnsi="Cambria Math" w:cs="宋体"/>
            <w:sz w:val="24"/>
            <w:szCs w:val="24"/>
            <w:lang w:eastAsia="zh-CN"/>
          </w:rPr>
          <m:t>(</m:t>
        </m:r>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t</m:t>
            </m:r>
          </m:sub>
        </m:sSub>
        <m:r>
          <w:rPr>
            <w:rFonts w:ascii="Cambria Math" w:hAnsi="Cambria Math" w:cs="宋体"/>
            <w:sz w:val="24"/>
            <w:szCs w:val="24"/>
            <w:lang w:eastAsia="zh-CN"/>
          </w:rPr>
          <m:t>,</m:t>
        </m:r>
        <m:sSub>
          <m:sSubPr>
            <m:ctrlPr>
              <w:rPr>
                <w:rFonts w:ascii="Cambria Math" w:hAnsi="Cambria Math" w:cs="宋体"/>
                <w:sz w:val="24"/>
                <w:szCs w:val="24"/>
                <w:lang w:eastAsia="zh-CN"/>
              </w:rPr>
            </m:ctrlPr>
          </m:sSubPr>
          <m:e>
            <m:r>
              <w:rPr>
                <w:rFonts w:ascii="Cambria Math" w:hAnsi="Cambria Math" w:cs="宋体"/>
                <w:sz w:val="24"/>
                <w:szCs w:val="24"/>
                <w:lang w:eastAsia="zh-CN"/>
              </w:rPr>
              <m:t>u</m:t>
            </m:r>
          </m:e>
          <m:sub>
            <m:r>
              <w:rPr>
                <w:rFonts w:ascii="Cambria Math" w:hAnsi="Cambria Math" w:cs="宋体"/>
                <w:sz w:val="24"/>
                <w:szCs w:val="24"/>
                <w:lang w:eastAsia="zh-CN"/>
              </w:rPr>
              <m:t>t</m:t>
            </m:r>
          </m:sub>
        </m:sSub>
        <m:r>
          <w:rPr>
            <w:rFonts w:ascii="Cambria Math" w:hAnsi="Cambria Math" w:cs="宋体"/>
            <w:sz w:val="24"/>
            <w:szCs w:val="24"/>
            <w:lang w:eastAsia="zh-CN"/>
          </w:rPr>
          <m:t>)</m:t>
        </m:r>
      </m:oMath>
      <w:r w:rsidRPr="003654BC">
        <w:rPr>
          <w:rFonts w:cs="宋体"/>
          <w:sz w:val="24"/>
          <w:szCs w:val="24"/>
          <w:lang w:eastAsia="zh-CN"/>
        </w:rPr>
        <w:t xml:space="preserve">越大时，说明该月疗效越强；但通常与之对应的成本 </w:t>
      </w:r>
      <m:oMath>
        <m:r>
          <w:rPr>
            <w:rFonts w:ascii="Cambria Math" w:hAnsi="Cambria Math" w:cs="宋体"/>
            <w:sz w:val="24"/>
            <w:szCs w:val="24"/>
            <w:lang w:eastAsia="zh-CN"/>
          </w:rPr>
          <m:t>c(</m:t>
        </m:r>
        <m:sSub>
          <m:sSubPr>
            <m:ctrlPr>
              <w:rPr>
                <w:rFonts w:ascii="Cambria Math" w:hAnsi="Cambria Math" w:cs="宋体"/>
                <w:sz w:val="24"/>
                <w:szCs w:val="24"/>
                <w:lang w:eastAsia="zh-CN"/>
              </w:rPr>
            </m:ctrlPr>
          </m:sSubPr>
          <m:e>
            <m:r>
              <w:rPr>
                <w:rFonts w:ascii="Cambria Math" w:hAnsi="Cambria Math" w:cs="宋体"/>
                <w:sz w:val="24"/>
                <w:szCs w:val="24"/>
                <w:lang w:eastAsia="zh-CN"/>
              </w:rPr>
              <m:t>u</m:t>
            </m:r>
          </m:e>
          <m:sub>
            <m:r>
              <w:rPr>
                <w:rFonts w:ascii="Cambria Math" w:hAnsi="Cambria Math" w:cs="宋体"/>
                <w:sz w:val="24"/>
                <w:szCs w:val="24"/>
                <w:lang w:eastAsia="zh-CN"/>
              </w:rPr>
              <m:t>t</m:t>
            </m:r>
          </m:sub>
        </m:sSub>
        <m:r>
          <w:rPr>
            <w:rFonts w:ascii="Cambria Math" w:hAnsi="Cambria Math" w:cs="宋体"/>
            <w:sz w:val="24"/>
            <w:szCs w:val="24"/>
            <w:lang w:eastAsia="zh-CN"/>
          </w:rPr>
          <m:t>)</m:t>
        </m:r>
      </m:oMath>
      <w:r w:rsidRPr="003654BC">
        <w:rPr>
          <w:rFonts w:cs="宋体"/>
          <w:sz w:val="24"/>
          <w:szCs w:val="24"/>
          <w:lang w:eastAsia="zh-CN"/>
        </w:rPr>
        <w:t>也越高，这正是双目标冲突的根源。</w:t>
      </w:r>
    </w:p>
    <w:p w14:paraId="67D4A136" w14:textId="3D852578" w:rsidR="003654BC" w:rsidRPr="003654BC" w:rsidRDefault="00EC34B0" w:rsidP="003654BC">
      <w:pPr>
        <w:spacing w:before="100" w:beforeAutospacing="1" w:after="100" w:afterAutospacing="1" w:line="240" w:lineRule="auto"/>
        <w:outlineLvl w:val="1"/>
        <w:rPr>
          <w:rFonts w:ascii="黑体" w:eastAsia="黑体" w:hAnsi="黑体" w:hint="eastAsia"/>
          <w:b/>
          <w:color w:val="1F4E79"/>
          <w:sz w:val="30"/>
          <w:lang w:eastAsia="zh-CN"/>
        </w:rPr>
      </w:pPr>
      <w:r>
        <w:rPr>
          <w:rFonts w:ascii="黑体" w:eastAsia="黑体" w:hAnsi="黑体" w:hint="eastAsia"/>
          <w:b/>
          <w:color w:val="1F4E79"/>
          <w:sz w:val="30"/>
          <w:lang w:eastAsia="zh-CN"/>
        </w:rPr>
        <w:t>5</w:t>
      </w:r>
      <w:r w:rsidR="003654BC" w:rsidRPr="003654BC">
        <w:rPr>
          <w:rFonts w:ascii="黑体" w:eastAsia="黑体" w:hAnsi="黑体"/>
          <w:b/>
          <w:color w:val="1F4E79"/>
          <w:sz w:val="30"/>
          <w:lang w:eastAsia="zh-CN"/>
        </w:rPr>
        <w:t>.2 双目标优化模型</w:t>
      </w:r>
    </w:p>
    <w:p w14:paraId="63398322"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 xml:space="preserve">在 6 </w:t>
      </w:r>
      <w:proofErr w:type="gramStart"/>
      <w:r w:rsidRPr="003654BC">
        <w:rPr>
          <w:rFonts w:cs="宋体"/>
          <w:sz w:val="24"/>
          <w:szCs w:val="24"/>
          <w:lang w:eastAsia="zh-CN"/>
        </w:rPr>
        <w:t>个</w:t>
      </w:r>
      <w:proofErr w:type="gramEnd"/>
      <w:r w:rsidRPr="003654BC">
        <w:rPr>
          <w:rFonts w:cs="宋体"/>
          <w:sz w:val="24"/>
          <w:szCs w:val="24"/>
          <w:lang w:eastAsia="zh-CN"/>
        </w:rPr>
        <w:t>月干预周期结束时，本文从两个角度评价方案优劣：</w:t>
      </w:r>
    </w:p>
    <w:p w14:paraId="3068AC7C" w14:textId="77777777" w:rsidR="003654BC" w:rsidRPr="003654BC" w:rsidRDefault="003654BC" w:rsidP="003654BC">
      <w:pPr>
        <w:spacing w:before="100" w:beforeAutospacing="1" w:after="100" w:afterAutospacing="1" w:line="240" w:lineRule="auto"/>
        <w:outlineLvl w:val="2"/>
        <w:rPr>
          <w:rFonts w:ascii="黑体" w:eastAsia="黑体" w:hAnsi="黑体" w:hint="eastAsia"/>
          <w:b/>
          <w:sz w:val="24"/>
          <w:szCs w:val="24"/>
          <w:lang w:eastAsia="zh-CN"/>
        </w:rPr>
      </w:pPr>
      <w:r w:rsidRPr="003654BC">
        <w:rPr>
          <w:rFonts w:ascii="黑体" w:eastAsia="黑体" w:hAnsi="黑体"/>
          <w:b/>
          <w:sz w:val="24"/>
          <w:szCs w:val="24"/>
          <w:lang w:eastAsia="zh-CN"/>
        </w:rPr>
        <w:lastRenderedPageBreak/>
        <w:t>（1）疗效目标</w:t>
      </w:r>
    </w:p>
    <w:p w14:paraId="3AADD190"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 xml:space="preserve">希望 6 </w:t>
      </w:r>
      <w:proofErr w:type="gramStart"/>
      <w:r w:rsidRPr="003654BC">
        <w:rPr>
          <w:rFonts w:cs="宋体"/>
          <w:sz w:val="24"/>
          <w:szCs w:val="24"/>
          <w:lang w:eastAsia="zh-CN"/>
        </w:rPr>
        <w:t>个</w:t>
      </w:r>
      <w:proofErr w:type="gramEnd"/>
      <w:r w:rsidRPr="003654BC">
        <w:rPr>
          <w:rFonts w:cs="宋体"/>
          <w:sz w:val="24"/>
          <w:szCs w:val="24"/>
          <w:lang w:eastAsia="zh-CN"/>
        </w:rPr>
        <w:t>月末痰湿积分尽可能低，即</w:t>
      </w:r>
    </w:p>
    <w:p w14:paraId="394D43D9" w14:textId="77777777" w:rsidR="003654BC" w:rsidRPr="003654BC" w:rsidRDefault="003654BC" w:rsidP="003654BC">
      <w:pPr>
        <w:spacing w:after="0" w:line="240" w:lineRule="auto"/>
        <w:rPr>
          <w:rFonts w:cs="宋体" w:hint="eastAsia"/>
          <w:sz w:val="24"/>
          <w:szCs w:val="24"/>
          <w:lang w:eastAsia="zh-CN"/>
        </w:rPr>
      </w:pPr>
      <m:oMathPara>
        <m:oMath>
          <m:r>
            <m:rPr>
              <m:sty m:val="p"/>
            </m:rPr>
            <w:rPr>
              <w:rFonts w:ascii="Cambria Math" w:hAnsi="Cambria Math" w:cs="宋体"/>
              <w:sz w:val="24"/>
              <w:szCs w:val="24"/>
              <w:lang w:eastAsia="zh-CN"/>
            </w:rPr>
            <m:t>min</m:t>
          </m:r>
          <m:r>
            <w:rPr>
              <w:rFonts w:ascii="Cambria Math" w:hAnsi="Cambria Math" w:cs="宋体"/>
              <w:sz w:val="24"/>
              <w:szCs w:val="24"/>
              <w:lang w:eastAsia="zh-CN"/>
            </w:rPr>
            <m:t>⁡</m:t>
          </m:r>
          <m:sSub>
            <m:sSubPr>
              <m:ctrlPr>
                <w:rPr>
                  <w:rFonts w:ascii="Cambria Math" w:hAnsi="Cambria Math" w:cs="宋体"/>
                  <w:sz w:val="24"/>
                  <w:szCs w:val="24"/>
                  <w:lang w:eastAsia="zh-CN"/>
                </w:rPr>
              </m:ctrlPr>
            </m:sSubPr>
            <m:e>
              <m:r>
                <w:rPr>
                  <w:rFonts w:ascii="Cambria Math" w:hAnsi="Cambria Math" w:cs="宋体"/>
                  <w:sz w:val="24"/>
                  <w:szCs w:val="24"/>
                  <w:lang w:eastAsia="zh-CN"/>
                </w:rPr>
                <m:t>F</m:t>
              </m:r>
            </m:e>
            <m:sub>
              <m:r>
                <w:rPr>
                  <w:rFonts w:ascii="Cambria Math" w:hAnsi="Cambria Math" w:cs="宋体"/>
                  <w:sz w:val="24"/>
                  <w:szCs w:val="24"/>
                  <w:lang w:eastAsia="zh-CN"/>
                </w:rPr>
                <m:t>1</m:t>
              </m:r>
            </m:sub>
          </m:sSub>
          <m:r>
            <w:rPr>
              <w:rFonts w:ascii="Cambria Math" w:hAnsi="Cambria Math" w:cs="宋体"/>
              <w:sz w:val="24"/>
              <w:szCs w:val="24"/>
              <w:lang w:eastAsia="zh-CN"/>
            </w:rPr>
            <m:t>=</m:t>
          </m:r>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6</m:t>
              </m:r>
            </m:sub>
          </m:sSub>
          <m:r>
            <m:rPr>
              <m:sty m:val="p"/>
            </m:rPr>
            <w:rPr>
              <w:rFonts w:ascii="Cambria Math" w:hAnsi="Cambria Math" w:cs="宋体"/>
              <w:sz w:val="24"/>
              <w:szCs w:val="24"/>
              <w:lang w:eastAsia="zh-CN"/>
            </w:rPr>
            <m:t>.</m:t>
          </m:r>
          <m:r>
            <m:rPr>
              <m:sty m:val="p"/>
            </m:rPr>
            <w:rPr>
              <w:rFonts w:ascii="Cambria Math" w:hAnsi="Cambria Math" w:cs="宋体"/>
              <w:sz w:val="24"/>
              <w:szCs w:val="24"/>
              <w:lang w:eastAsia="zh-CN"/>
            </w:rPr>
            <w:br/>
          </m:r>
        </m:oMath>
      </m:oMathPara>
    </w:p>
    <w:p w14:paraId="6430C10F" w14:textId="77777777" w:rsidR="003654BC" w:rsidRPr="003654BC" w:rsidRDefault="003654BC" w:rsidP="003654BC">
      <w:pPr>
        <w:spacing w:before="100" w:beforeAutospacing="1" w:after="100" w:afterAutospacing="1" w:line="240" w:lineRule="auto"/>
        <w:outlineLvl w:val="2"/>
        <w:rPr>
          <w:rFonts w:ascii="黑体" w:eastAsia="黑体" w:hAnsi="黑体" w:hint="eastAsia"/>
          <w:b/>
          <w:sz w:val="24"/>
          <w:szCs w:val="24"/>
          <w:lang w:eastAsia="zh-CN"/>
        </w:rPr>
      </w:pPr>
      <w:r w:rsidRPr="003654BC">
        <w:rPr>
          <w:rFonts w:ascii="黑体" w:eastAsia="黑体" w:hAnsi="黑体"/>
          <w:b/>
          <w:sz w:val="24"/>
          <w:szCs w:val="24"/>
          <w:lang w:eastAsia="zh-CN"/>
        </w:rPr>
        <w:t>（2）成本目标</w:t>
      </w:r>
    </w:p>
    <w:p w14:paraId="3D6B4580"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 xml:space="preserve">希望 6 </w:t>
      </w:r>
      <w:proofErr w:type="gramStart"/>
      <w:r w:rsidRPr="003654BC">
        <w:rPr>
          <w:rFonts w:cs="宋体"/>
          <w:sz w:val="24"/>
          <w:szCs w:val="24"/>
          <w:lang w:eastAsia="zh-CN"/>
        </w:rPr>
        <w:t>个</w:t>
      </w:r>
      <w:proofErr w:type="gramEnd"/>
      <w:r w:rsidRPr="003654BC">
        <w:rPr>
          <w:rFonts w:cs="宋体"/>
          <w:sz w:val="24"/>
          <w:szCs w:val="24"/>
          <w:lang w:eastAsia="zh-CN"/>
        </w:rPr>
        <w:t>月总成本尽可能低，即</w:t>
      </w:r>
    </w:p>
    <w:p w14:paraId="57560C4D" w14:textId="77777777" w:rsidR="003654BC" w:rsidRPr="003654BC" w:rsidRDefault="003654BC" w:rsidP="003654BC">
      <w:pPr>
        <w:spacing w:after="0" w:line="240" w:lineRule="auto"/>
        <w:rPr>
          <w:rFonts w:cs="宋体" w:hint="eastAsia"/>
          <w:sz w:val="24"/>
          <w:szCs w:val="24"/>
          <w:lang w:eastAsia="zh-CN"/>
        </w:rPr>
      </w:pPr>
      <m:oMathPara>
        <m:oMath>
          <m:r>
            <m:rPr>
              <m:sty m:val="p"/>
            </m:rPr>
            <w:rPr>
              <w:rFonts w:ascii="Cambria Math" w:hAnsi="Cambria Math" w:cs="宋体"/>
              <w:sz w:val="24"/>
              <w:szCs w:val="24"/>
              <w:lang w:eastAsia="zh-CN"/>
            </w:rPr>
            <m:t>min</m:t>
          </m:r>
          <m:r>
            <w:rPr>
              <w:rFonts w:ascii="Cambria Math" w:hAnsi="Cambria Math" w:cs="宋体"/>
              <w:sz w:val="24"/>
              <w:szCs w:val="24"/>
              <w:lang w:eastAsia="zh-CN"/>
            </w:rPr>
            <m:t>⁡</m:t>
          </m:r>
          <m:sSub>
            <m:sSubPr>
              <m:ctrlPr>
                <w:rPr>
                  <w:rFonts w:ascii="Cambria Math" w:hAnsi="Cambria Math" w:cs="宋体"/>
                  <w:sz w:val="24"/>
                  <w:szCs w:val="24"/>
                  <w:lang w:eastAsia="zh-CN"/>
                </w:rPr>
              </m:ctrlPr>
            </m:sSubPr>
            <m:e>
              <m:r>
                <w:rPr>
                  <w:rFonts w:ascii="Cambria Math" w:hAnsi="Cambria Math" w:cs="宋体"/>
                  <w:sz w:val="24"/>
                  <w:szCs w:val="24"/>
                  <w:lang w:eastAsia="zh-CN"/>
                </w:rPr>
                <m:t>F</m:t>
              </m:r>
            </m:e>
            <m:sub>
              <m:r>
                <w:rPr>
                  <w:rFonts w:ascii="Cambria Math" w:hAnsi="Cambria Math" w:cs="宋体"/>
                  <w:sz w:val="24"/>
                  <w:szCs w:val="24"/>
                  <w:lang w:eastAsia="zh-CN"/>
                </w:rPr>
                <m:t>2</m:t>
              </m:r>
            </m:sub>
          </m:sSub>
          <m:r>
            <w:rPr>
              <w:rFonts w:ascii="Cambria Math" w:hAnsi="Cambria Math" w:cs="宋体"/>
              <w:sz w:val="24"/>
              <w:szCs w:val="24"/>
              <w:lang w:eastAsia="zh-CN"/>
            </w:rPr>
            <m:t>=</m:t>
          </m:r>
          <m:nary>
            <m:naryPr>
              <m:chr m:val="∑"/>
              <m:limLoc m:val="undOvr"/>
              <m:grow m:val="1"/>
              <m:ctrlPr>
                <w:rPr>
                  <w:rFonts w:ascii="Cambria Math" w:hAnsi="Cambria Math" w:cs="宋体"/>
                  <w:sz w:val="24"/>
                  <w:szCs w:val="24"/>
                  <w:lang w:eastAsia="zh-CN"/>
                </w:rPr>
              </m:ctrlPr>
            </m:naryPr>
            <m:sub>
              <m:r>
                <w:rPr>
                  <w:rFonts w:ascii="Cambria Math" w:hAnsi="Cambria Math" w:cs="宋体"/>
                  <w:sz w:val="24"/>
                  <w:szCs w:val="24"/>
                  <w:lang w:eastAsia="zh-CN"/>
                </w:rPr>
                <m:t>t=0</m:t>
              </m:r>
            </m:sub>
            <m:sup>
              <m:r>
                <w:rPr>
                  <w:rFonts w:ascii="Cambria Math" w:hAnsi="Cambria Math" w:cs="宋体"/>
                  <w:sz w:val="24"/>
                  <w:szCs w:val="24"/>
                  <w:lang w:eastAsia="zh-CN"/>
                </w:rPr>
                <m:t>5</m:t>
              </m:r>
            </m:sup>
            <m:e>
              <m:r>
                <w:rPr>
                  <w:rFonts w:ascii="Cambria Math" w:hAnsi="Cambria Math" w:cs="宋体"/>
                  <w:sz w:val="24"/>
                  <w:szCs w:val="24"/>
                  <w:lang w:eastAsia="zh-CN"/>
                </w:rPr>
                <m:t>c(</m:t>
              </m:r>
            </m:e>
          </m:nary>
          <m:sSub>
            <m:sSubPr>
              <m:ctrlPr>
                <w:rPr>
                  <w:rFonts w:ascii="Cambria Math" w:hAnsi="Cambria Math" w:cs="宋体"/>
                  <w:sz w:val="24"/>
                  <w:szCs w:val="24"/>
                  <w:lang w:eastAsia="zh-CN"/>
                </w:rPr>
              </m:ctrlPr>
            </m:sSubPr>
            <m:e>
              <m:r>
                <w:rPr>
                  <w:rFonts w:ascii="Cambria Math" w:hAnsi="Cambria Math" w:cs="宋体"/>
                  <w:sz w:val="24"/>
                  <w:szCs w:val="24"/>
                  <w:lang w:eastAsia="zh-CN"/>
                </w:rPr>
                <m:t>u</m:t>
              </m:r>
            </m:e>
            <m:sub>
              <m:r>
                <w:rPr>
                  <w:rFonts w:ascii="Cambria Math" w:hAnsi="Cambria Math" w:cs="宋体"/>
                  <w:sz w:val="24"/>
                  <w:szCs w:val="24"/>
                  <w:lang w:eastAsia="zh-CN"/>
                </w:rPr>
                <m:t>t</m:t>
              </m:r>
            </m:sub>
          </m:sSub>
          <m:r>
            <w:rPr>
              <w:rFonts w:ascii="Cambria Math" w:hAnsi="Cambria Math" w:cs="宋体"/>
              <w:sz w:val="24"/>
              <w:szCs w:val="24"/>
              <w:lang w:eastAsia="zh-CN"/>
            </w:rPr>
            <m:t>)</m:t>
          </m:r>
          <m:r>
            <m:rPr>
              <m:sty m:val="p"/>
            </m:rPr>
            <w:rPr>
              <w:rFonts w:ascii="Cambria Math" w:hAnsi="Cambria Math" w:cs="宋体"/>
              <w:sz w:val="24"/>
              <w:szCs w:val="24"/>
              <w:lang w:eastAsia="zh-CN"/>
            </w:rPr>
            <m:t>.</m:t>
          </m:r>
          <m:r>
            <m:rPr>
              <m:sty m:val="p"/>
            </m:rPr>
            <w:rPr>
              <w:rFonts w:ascii="Cambria Math" w:hAnsi="Cambria Math" w:cs="宋体"/>
              <w:sz w:val="24"/>
              <w:szCs w:val="24"/>
              <w:lang w:eastAsia="zh-CN"/>
            </w:rPr>
            <w:br/>
          </m:r>
        </m:oMath>
      </m:oMathPara>
    </w:p>
    <w:p w14:paraId="1B22C6C8"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从而，第三问的双目标优化模型可写为</w:t>
      </w:r>
    </w:p>
    <w:p w14:paraId="2030B436" w14:textId="77777777" w:rsidR="003654BC" w:rsidRPr="003654BC" w:rsidRDefault="003654BC" w:rsidP="003654BC">
      <w:pPr>
        <w:spacing w:after="0" w:line="240" w:lineRule="auto"/>
        <w:rPr>
          <w:rFonts w:cs="宋体" w:hint="eastAsia"/>
          <w:sz w:val="24"/>
          <w:szCs w:val="24"/>
          <w:lang w:eastAsia="zh-CN"/>
        </w:rPr>
      </w:pPr>
      <m:oMathPara>
        <m:oMath>
          <m:r>
            <m:rPr>
              <m:sty m:val="p"/>
            </m:rPr>
            <w:rPr>
              <w:rFonts w:ascii="Cambria Math" w:hAnsi="Cambria Math" w:cs="宋体"/>
              <w:sz w:val="24"/>
              <w:szCs w:val="24"/>
              <w:lang w:eastAsia="zh-CN"/>
            </w:rPr>
            <m:t>min</m:t>
          </m:r>
          <m:r>
            <w:rPr>
              <w:rFonts w:ascii="Cambria Math" w:hAnsi="Cambria Math" w:cs="宋体"/>
              <w:sz w:val="24"/>
              <w:szCs w:val="24"/>
              <w:lang w:eastAsia="zh-CN"/>
            </w:rPr>
            <m:t>⁡</m:t>
          </m:r>
          <m:d>
            <m:dPr>
              <m:sepChr m:val=","/>
              <m:ctrlPr>
                <w:rPr>
                  <w:rFonts w:ascii="Cambria Math" w:hAnsi="Cambria Math" w:cs="宋体"/>
                  <w:sz w:val="24"/>
                  <w:szCs w:val="24"/>
                  <w:lang w:eastAsia="zh-CN"/>
                </w:rPr>
              </m:ctrlPr>
            </m:dPr>
            <m:e>
              <m:sSub>
                <m:sSubPr>
                  <m:ctrlPr>
                    <w:rPr>
                      <w:rFonts w:ascii="Cambria Math" w:hAnsi="Cambria Math" w:cs="宋体"/>
                      <w:sz w:val="24"/>
                      <w:szCs w:val="24"/>
                      <w:lang w:eastAsia="zh-CN"/>
                    </w:rPr>
                  </m:ctrlPr>
                </m:sSubPr>
                <m:e>
                  <m:r>
                    <w:rPr>
                      <w:rFonts w:ascii="Cambria Math" w:hAnsi="Cambria Math" w:cs="宋体"/>
                      <w:sz w:val="24"/>
                      <w:szCs w:val="24"/>
                      <w:lang w:eastAsia="zh-CN"/>
                    </w:rPr>
                    <m:t>F</m:t>
                  </m:r>
                </m:e>
                <m:sub>
                  <m:r>
                    <w:rPr>
                      <w:rFonts w:ascii="Cambria Math" w:hAnsi="Cambria Math" w:cs="宋体"/>
                      <w:sz w:val="24"/>
                      <w:szCs w:val="24"/>
                      <w:lang w:eastAsia="zh-CN"/>
                    </w:rPr>
                    <m:t>1</m:t>
                  </m:r>
                </m:sub>
              </m:sSub>
            </m:e>
            <m:e>
              <m:sSub>
                <m:sSubPr>
                  <m:ctrlPr>
                    <w:rPr>
                      <w:rFonts w:ascii="Cambria Math" w:hAnsi="Cambria Math" w:cs="宋体"/>
                      <w:sz w:val="24"/>
                      <w:szCs w:val="24"/>
                      <w:lang w:eastAsia="zh-CN"/>
                    </w:rPr>
                  </m:ctrlPr>
                </m:sSubPr>
                <m:e>
                  <m:r>
                    <w:rPr>
                      <w:rFonts w:ascii="Cambria Math" w:hAnsi="Cambria Math" w:cs="宋体"/>
                      <w:sz w:val="24"/>
                      <w:szCs w:val="24"/>
                      <w:lang w:eastAsia="zh-CN"/>
                    </w:rPr>
                    <m:t>F</m:t>
                  </m:r>
                </m:e>
                <m:sub>
                  <m:r>
                    <w:rPr>
                      <w:rFonts w:ascii="Cambria Math" w:hAnsi="Cambria Math" w:cs="宋体"/>
                      <w:sz w:val="24"/>
                      <w:szCs w:val="24"/>
                      <w:lang w:eastAsia="zh-CN"/>
                    </w:rPr>
                    <m:t>2</m:t>
                  </m:r>
                </m:sub>
              </m:sSub>
            </m:e>
          </m:d>
          <m:r>
            <w:rPr>
              <w:rFonts w:ascii="Cambria Math" w:hAnsi="Cambria Math" w:cs="宋体"/>
              <w:sz w:val="24"/>
              <w:szCs w:val="24"/>
              <w:lang w:eastAsia="zh-CN"/>
            </w:rPr>
            <m:t>=</m:t>
          </m:r>
          <m:r>
            <m:rPr>
              <m:sty m:val="p"/>
            </m:rPr>
            <w:rPr>
              <w:rFonts w:ascii="Cambria Math" w:hAnsi="Cambria Math" w:cs="宋体"/>
              <w:sz w:val="24"/>
              <w:szCs w:val="24"/>
              <w:lang w:eastAsia="zh-CN"/>
            </w:rPr>
            <m:t>min</m:t>
          </m:r>
          <m:r>
            <w:rPr>
              <w:rFonts w:ascii="Cambria Math" w:hAnsi="Cambria Math" w:cs="宋体"/>
              <w:sz w:val="24"/>
              <w:szCs w:val="24"/>
              <w:lang w:eastAsia="zh-CN"/>
            </w:rPr>
            <m:t>⁡</m:t>
          </m:r>
          <m:d>
            <m:dPr>
              <m:ctrlPr>
                <w:rPr>
                  <w:rFonts w:ascii="Cambria Math" w:hAnsi="Cambria Math" w:cs="宋体"/>
                  <w:sz w:val="24"/>
                  <w:szCs w:val="24"/>
                  <w:lang w:eastAsia="zh-CN"/>
                </w:rPr>
              </m:ctrlPr>
            </m:dPr>
            <m:e>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6</m:t>
                  </m:r>
                </m:sub>
              </m:sSub>
              <m:r>
                <w:rPr>
                  <w:rFonts w:ascii="Cambria Math" w:hAnsi="Cambria Math" w:cs="宋体"/>
                  <w:sz w:val="24"/>
                  <w:szCs w:val="24"/>
                  <w:lang w:eastAsia="zh-CN"/>
                </w:rPr>
                <m:t>,</m:t>
              </m:r>
              <m:nary>
                <m:naryPr>
                  <m:chr m:val="∑"/>
                  <m:limLoc m:val="undOvr"/>
                  <m:grow m:val="1"/>
                  <m:ctrlPr>
                    <w:rPr>
                      <w:rFonts w:ascii="Cambria Math" w:hAnsi="Cambria Math" w:cs="宋体"/>
                      <w:sz w:val="24"/>
                      <w:szCs w:val="24"/>
                      <w:lang w:eastAsia="zh-CN"/>
                    </w:rPr>
                  </m:ctrlPr>
                </m:naryPr>
                <m:sub>
                  <m:r>
                    <w:rPr>
                      <w:rFonts w:ascii="Cambria Math" w:hAnsi="Cambria Math" w:cs="宋体"/>
                      <w:sz w:val="24"/>
                      <w:szCs w:val="24"/>
                      <w:lang w:eastAsia="zh-CN"/>
                    </w:rPr>
                    <m:t>t=0</m:t>
                  </m:r>
                </m:sub>
                <m:sup>
                  <m:r>
                    <w:rPr>
                      <w:rFonts w:ascii="Cambria Math" w:hAnsi="Cambria Math" w:cs="宋体"/>
                      <w:sz w:val="24"/>
                      <w:szCs w:val="24"/>
                      <w:lang w:eastAsia="zh-CN"/>
                    </w:rPr>
                    <m:t>5</m:t>
                  </m:r>
                </m:sup>
                <m:e>
                  <m:r>
                    <w:rPr>
                      <w:rFonts w:ascii="Cambria Math" w:hAnsi="Cambria Math" w:cs="宋体"/>
                      <w:sz w:val="24"/>
                      <w:szCs w:val="24"/>
                      <w:lang w:eastAsia="zh-CN"/>
                    </w:rPr>
                    <m:t>c</m:t>
                  </m:r>
                </m:e>
              </m:nary>
              <m:r>
                <w:rPr>
                  <w:rFonts w:ascii="Cambria Math" w:hAnsi="Cambria Math" w:cs="宋体"/>
                  <w:sz w:val="24"/>
                  <w:szCs w:val="24"/>
                  <w:lang w:eastAsia="zh-CN"/>
                </w:rPr>
                <m:t>(</m:t>
              </m:r>
              <m:sSub>
                <m:sSubPr>
                  <m:ctrlPr>
                    <w:rPr>
                      <w:rFonts w:ascii="Cambria Math" w:hAnsi="Cambria Math" w:cs="宋体"/>
                      <w:sz w:val="24"/>
                      <w:szCs w:val="24"/>
                      <w:lang w:eastAsia="zh-CN"/>
                    </w:rPr>
                  </m:ctrlPr>
                </m:sSubPr>
                <m:e>
                  <m:r>
                    <w:rPr>
                      <w:rFonts w:ascii="Cambria Math" w:hAnsi="Cambria Math" w:cs="宋体"/>
                      <w:sz w:val="24"/>
                      <w:szCs w:val="24"/>
                      <w:lang w:eastAsia="zh-CN"/>
                    </w:rPr>
                    <m:t>u</m:t>
                  </m:r>
                </m:e>
                <m:sub>
                  <m:r>
                    <w:rPr>
                      <w:rFonts w:ascii="Cambria Math" w:hAnsi="Cambria Math" w:cs="宋体"/>
                      <w:sz w:val="24"/>
                      <w:szCs w:val="24"/>
                      <w:lang w:eastAsia="zh-CN"/>
                    </w:rPr>
                    <m:t>t</m:t>
                  </m:r>
                </m:sub>
              </m:sSub>
              <m:r>
                <w:rPr>
                  <w:rFonts w:ascii="Cambria Math" w:hAnsi="Cambria Math" w:cs="宋体"/>
                  <w:sz w:val="24"/>
                  <w:szCs w:val="24"/>
                  <w:lang w:eastAsia="zh-CN"/>
                </w:rPr>
                <m:t>)</m:t>
              </m:r>
            </m:e>
          </m:d>
          <m:r>
            <m:rPr>
              <m:sty m:val="p"/>
            </m:rPr>
            <w:rPr>
              <w:rFonts w:ascii="Cambria Math" w:hAnsi="Cambria Math" w:cs="宋体"/>
              <w:sz w:val="24"/>
              <w:szCs w:val="24"/>
              <w:lang w:eastAsia="zh-CN"/>
            </w:rPr>
            <m:t>.</m:t>
          </m:r>
          <m:r>
            <m:rPr>
              <m:sty m:val="p"/>
            </m:rPr>
            <w:rPr>
              <w:rFonts w:ascii="Cambria Math" w:hAnsi="Cambria Math" w:cs="宋体"/>
              <w:sz w:val="24"/>
              <w:szCs w:val="24"/>
              <w:lang w:eastAsia="zh-CN"/>
            </w:rPr>
            <w:br/>
          </m:r>
        </m:oMath>
      </m:oMathPara>
    </w:p>
    <w:p w14:paraId="077E2F06"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 xml:space="preserve">这里两个目标不存在统一的最优方向：若继续减小 </w:t>
      </w:r>
      <m:oMath>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6</m:t>
            </m:r>
          </m:sub>
        </m:sSub>
      </m:oMath>
      <w:r w:rsidRPr="003654BC">
        <w:rPr>
          <w:rFonts w:cs="宋体"/>
          <w:sz w:val="24"/>
          <w:szCs w:val="24"/>
          <w:lang w:eastAsia="zh-CN"/>
        </w:rPr>
        <w:t xml:space="preserve">，往往意味着需要提高干预强度，从而增大 </w:t>
      </w:r>
      <m:oMath>
        <m:sSub>
          <m:sSubPr>
            <m:ctrlPr>
              <w:rPr>
                <w:rFonts w:ascii="Cambria Math" w:hAnsi="Cambria Math" w:cs="宋体"/>
                <w:sz w:val="24"/>
                <w:szCs w:val="24"/>
                <w:lang w:eastAsia="zh-CN"/>
              </w:rPr>
            </m:ctrlPr>
          </m:sSubPr>
          <m:e>
            <m:r>
              <w:rPr>
                <w:rFonts w:ascii="Cambria Math" w:hAnsi="Cambria Math" w:cs="宋体"/>
                <w:sz w:val="24"/>
                <w:szCs w:val="24"/>
                <w:lang w:eastAsia="zh-CN"/>
              </w:rPr>
              <m:t>F</m:t>
            </m:r>
          </m:e>
          <m:sub>
            <m:r>
              <w:rPr>
                <w:rFonts w:ascii="Cambria Math" w:hAnsi="Cambria Math" w:cs="宋体"/>
                <w:sz w:val="24"/>
                <w:szCs w:val="24"/>
                <w:lang w:eastAsia="zh-CN"/>
              </w:rPr>
              <m:t>2</m:t>
            </m:r>
          </m:sub>
        </m:sSub>
      </m:oMath>
      <w:r w:rsidRPr="003654BC">
        <w:rPr>
          <w:rFonts w:cs="宋体"/>
          <w:sz w:val="24"/>
          <w:szCs w:val="24"/>
          <w:lang w:eastAsia="zh-CN"/>
        </w:rPr>
        <w:t xml:space="preserve">；若继续压缩 </w:t>
      </w:r>
      <m:oMath>
        <m:sSub>
          <m:sSubPr>
            <m:ctrlPr>
              <w:rPr>
                <w:rFonts w:ascii="Cambria Math" w:hAnsi="Cambria Math" w:cs="宋体"/>
                <w:sz w:val="24"/>
                <w:szCs w:val="24"/>
                <w:lang w:eastAsia="zh-CN"/>
              </w:rPr>
            </m:ctrlPr>
          </m:sSubPr>
          <m:e>
            <m:r>
              <w:rPr>
                <w:rFonts w:ascii="Cambria Math" w:hAnsi="Cambria Math" w:cs="宋体"/>
                <w:sz w:val="24"/>
                <w:szCs w:val="24"/>
                <w:lang w:eastAsia="zh-CN"/>
              </w:rPr>
              <m:t>F</m:t>
            </m:r>
          </m:e>
          <m:sub>
            <m:r>
              <w:rPr>
                <w:rFonts w:ascii="Cambria Math" w:hAnsi="Cambria Math" w:cs="宋体"/>
                <w:sz w:val="24"/>
                <w:szCs w:val="24"/>
                <w:lang w:eastAsia="zh-CN"/>
              </w:rPr>
              <m:t>2</m:t>
            </m:r>
          </m:sub>
        </m:sSub>
      </m:oMath>
      <w:r w:rsidRPr="003654BC">
        <w:rPr>
          <w:rFonts w:cs="宋体"/>
          <w:sz w:val="24"/>
          <w:szCs w:val="24"/>
          <w:lang w:eastAsia="zh-CN"/>
        </w:rPr>
        <w:t xml:space="preserve">，则可能使 </w:t>
      </w:r>
      <m:oMath>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6</m:t>
            </m:r>
          </m:sub>
        </m:sSub>
      </m:oMath>
      <w:r w:rsidRPr="003654BC">
        <w:rPr>
          <w:rFonts w:cs="宋体"/>
          <w:sz w:val="24"/>
          <w:szCs w:val="24"/>
          <w:lang w:eastAsia="zh-CN"/>
        </w:rPr>
        <w:t>上升。因此模型求解的关键不在于寻找单一点最优，而在于寻找非支配解集合。</w:t>
      </w:r>
    </w:p>
    <w:p w14:paraId="0EDE9D86" w14:textId="3A434A9B" w:rsidR="003654BC" w:rsidRPr="003654BC" w:rsidRDefault="00EC34B0" w:rsidP="003654BC">
      <w:pPr>
        <w:spacing w:before="100" w:beforeAutospacing="1" w:after="100" w:afterAutospacing="1" w:line="240" w:lineRule="auto"/>
        <w:outlineLvl w:val="1"/>
        <w:rPr>
          <w:rFonts w:ascii="黑体" w:eastAsia="黑体" w:hAnsi="黑体" w:hint="eastAsia"/>
          <w:b/>
          <w:color w:val="1F4E79"/>
          <w:sz w:val="30"/>
          <w:lang w:eastAsia="zh-CN"/>
        </w:rPr>
      </w:pPr>
      <w:r>
        <w:rPr>
          <w:rFonts w:ascii="黑体" w:eastAsia="黑体" w:hAnsi="黑体" w:hint="eastAsia"/>
          <w:b/>
          <w:color w:val="1F4E79"/>
          <w:sz w:val="30"/>
          <w:lang w:eastAsia="zh-CN"/>
        </w:rPr>
        <w:t>5</w:t>
      </w:r>
      <w:r w:rsidR="003654BC" w:rsidRPr="003654BC">
        <w:rPr>
          <w:rFonts w:ascii="黑体" w:eastAsia="黑体" w:hAnsi="黑体"/>
          <w:b/>
          <w:color w:val="1F4E79"/>
          <w:sz w:val="30"/>
          <w:lang w:eastAsia="zh-CN"/>
        </w:rPr>
        <w:t>.3 帕累托最优定义</w:t>
      </w:r>
    </w:p>
    <w:p w14:paraId="0D4DD4D5" w14:textId="77777777" w:rsidR="003654BC" w:rsidRPr="003654BC" w:rsidRDefault="003654BC" w:rsidP="003654BC">
      <w:pPr>
        <w:spacing w:before="100" w:beforeAutospacing="1" w:after="100" w:afterAutospacing="1" w:line="240" w:lineRule="auto"/>
        <w:rPr>
          <w:rFonts w:cs="宋体" w:hint="eastAsia"/>
          <w:sz w:val="24"/>
          <w:szCs w:val="24"/>
          <w:lang w:eastAsia="zh-CN"/>
        </w:rPr>
      </w:pPr>
      <w:proofErr w:type="gramStart"/>
      <w:r w:rsidRPr="003654BC">
        <w:rPr>
          <w:rFonts w:cs="宋体"/>
          <w:sz w:val="24"/>
          <w:szCs w:val="24"/>
          <w:lang w:eastAsia="zh-CN"/>
        </w:rPr>
        <w:t>设方案</w:t>
      </w:r>
      <w:proofErr w:type="gramEnd"/>
      <w:r w:rsidRPr="003654BC">
        <w:rPr>
          <w:rFonts w:cs="宋体"/>
          <w:sz w:val="24"/>
          <w:szCs w:val="24"/>
          <w:lang w:eastAsia="zh-CN"/>
        </w:rPr>
        <w:t xml:space="preserve"> </w:t>
      </w:r>
      <m:oMath>
        <m:r>
          <w:rPr>
            <w:rFonts w:ascii="Cambria Math" w:hAnsi="Cambria Math" w:cs="宋体"/>
            <w:sz w:val="24"/>
            <w:szCs w:val="24"/>
            <w:lang w:eastAsia="zh-CN"/>
          </w:rPr>
          <m:t>A</m:t>
        </m:r>
      </m:oMath>
      <w:r w:rsidRPr="003654BC">
        <w:rPr>
          <w:rFonts w:cs="宋体"/>
          <w:sz w:val="24"/>
          <w:szCs w:val="24"/>
          <w:lang w:eastAsia="zh-CN"/>
        </w:rPr>
        <w:t xml:space="preserve">对应目标值为 </w:t>
      </w:r>
      <m:oMath>
        <m:d>
          <m:dPr>
            <m:sepChr m:val=","/>
            <m:ctrlPr>
              <w:rPr>
                <w:rFonts w:ascii="Cambria Math" w:hAnsi="Cambria Math" w:cs="宋体"/>
                <w:sz w:val="24"/>
                <w:szCs w:val="24"/>
                <w:lang w:eastAsia="zh-CN"/>
              </w:rPr>
            </m:ctrlPr>
          </m:dPr>
          <m:e>
            <m:sSubSup>
              <m:sSubSupPr>
                <m:ctrlPr>
                  <w:rPr>
                    <w:rFonts w:ascii="Cambria Math" w:hAnsi="Cambria Math" w:cs="宋体"/>
                    <w:sz w:val="24"/>
                    <w:szCs w:val="24"/>
                    <w:lang w:eastAsia="zh-CN"/>
                  </w:rPr>
                </m:ctrlPr>
              </m:sSubSupPr>
              <m:e>
                <m:r>
                  <w:rPr>
                    <w:rFonts w:ascii="Cambria Math" w:hAnsi="Cambria Math" w:cs="宋体"/>
                    <w:sz w:val="24"/>
                    <w:szCs w:val="24"/>
                    <w:lang w:eastAsia="zh-CN"/>
                  </w:rPr>
                  <m:t>F</m:t>
                </m:r>
              </m:e>
              <m:sub>
                <m:r>
                  <w:rPr>
                    <w:rFonts w:ascii="Cambria Math" w:hAnsi="Cambria Math" w:cs="宋体"/>
                    <w:sz w:val="24"/>
                    <w:szCs w:val="24"/>
                    <w:lang w:eastAsia="zh-CN"/>
                  </w:rPr>
                  <m:t>1</m:t>
                </m:r>
              </m:sub>
              <m:sup>
                <m:r>
                  <w:rPr>
                    <w:rFonts w:ascii="Cambria Math" w:hAnsi="Cambria Math" w:cs="宋体"/>
                    <w:sz w:val="24"/>
                    <w:szCs w:val="24"/>
                    <w:lang w:eastAsia="zh-CN"/>
                  </w:rPr>
                  <m:t>A</m:t>
                </m:r>
              </m:sup>
            </m:sSubSup>
          </m:e>
          <m:e>
            <m:sSubSup>
              <m:sSubSupPr>
                <m:ctrlPr>
                  <w:rPr>
                    <w:rFonts w:ascii="Cambria Math" w:hAnsi="Cambria Math" w:cs="宋体"/>
                    <w:sz w:val="24"/>
                    <w:szCs w:val="24"/>
                    <w:lang w:eastAsia="zh-CN"/>
                  </w:rPr>
                </m:ctrlPr>
              </m:sSubSupPr>
              <m:e>
                <m:r>
                  <w:rPr>
                    <w:rFonts w:ascii="Cambria Math" w:hAnsi="Cambria Math" w:cs="宋体"/>
                    <w:sz w:val="24"/>
                    <w:szCs w:val="24"/>
                    <w:lang w:eastAsia="zh-CN"/>
                  </w:rPr>
                  <m:t>F</m:t>
                </m:r>
              </m:e>
              <m:sub>
                <m:r>
                  <w:rPr>
                    <w:rFonts w:ascii="Cambria Math" w:hAnsi="Cambria Math" w:cs="宋体"/>
                    <w:sz w:val="24"/>
                    <w:szCs w:val="24"/>
                    <w:lang w:eastAsia="zh-CN"/>
                  </w:rPr>
                  <m:t>2</m:t>
                </m:r>
              </m:sub>
              <m:sup>
                <m:r>
                  <w:rPr>
                    <w:rFonts w:ascii="Cambria Math" w:hAnsi="Cambria Math" w:cs="宋体"/>
                    <w:sz w:val="24"/>
                    <w:szCs w:val="24"/>
                    <w:lang w:eastAsia="zh-CN"/>
                  </w:rPr>
                  <m:t>A</m:t>
                </m:r>
              </m:sup>
            </m:sSubSup>
          </m:e>
        </m:d>
      </m:oMath>
      <w:r w:rsidRPr="003654BC">
        <w:rPr>
          <w:rFonts w:cs="宋体"/>
          <w:sz w:val="24"/>
          <w:szCs w:val="24"/>
          <w:lang w:eastAsia="zh-CN"/>
        </w:rPr>
        <w:t xml:space="preserve">，方案 </w:t>
      </w:r>
      <m:oMath>
        <m:r>
          <w:rPr>
            <w:rFonts w:ascii="Cambria Math" w:hAnsi="Cambria Math" w:cs="宋体"/>
            <w:sz w:val="24"/>
            <w:szCs w:val="24"/>
            <w:lang w:eastAsia="zh-CN"/>
          </w:rPr>
          <m:t>B</m:t>
        </m:r>
      </m:oMath>
      <w:r w:rsidRPr="003654BC">
        <w:rPr>
          <w:rFonts w:cs="宋体"/>
          <w:sz w:val="24"/>
          <w:szCs w:val="24"/>
          <w:lang w:eastAsia="zh-CN"/>
        </w:rPr>
        <w:t xml:space="preserve">对应目标值为 </w:t>
      </w:r>
      <m:oMath>
        <m:d>
          <m:dPr>
            <m:sepChr m:val=","/>
            <m:ctrlPr>
              <w:rPr>
                <w:rFonts w:ascii="Cambria Math" w:hAnsi="Cambria Math" w:cs="宋体"/>
                <w:sz w:val="24"/>
                <w:szCs w:val="24"/>
                <w:lang w:eastAsia="zh-CN"/>
              </w:rPr>
            </m:ctrlPr>
          </m:dPr>
          <m:e>
            <m:sSubSup>
              <m:sSubSupPr>
                <m:ctrlPr>
                  <w:rPr>
                    <w:rFonts w:ascii="Cambria Math" w:hAnsi="Cambria Math" w:cs="宋体"/>
                    <w:sz w:val="24"/>
                    <w:szCs w:val="24"/>
                    <w:lang w:eastAsia="zh-CN"/>
                  </w:rPr>
                </m:ctrlPr>
              </m:sSubSupPr>
              <m:e>
                <m:r>
                  <w:rPr>
                    <w:rFonts w:ascii="Cambria Math" w:hAnsi="Cambria Math" w:cs="宋体"/>
                    <w:sz w:val="24"/>
                    <w:szCs w:val="24"/>
                    <w:lang w:eastAsia="zh-CN"/>
                  </w:rPr>
                  <m:t>F</m:t>
                </m:r>
              </m:e>
              <m:sub>
                <m:r>
                  <w:rPr>
                    <w:rFonts w:ascii="Cambria Math" w:hAnsi="Cambria Math" w:cs="宋体"/>
                    <w:sz w:val="24"/>
                    <w:szCs w:val="24"/>
                    <w:lang w:eastAsia="zh-CN"/>
                  </w:rPr>
                  <m:t>1</m:t>
                </m:r>
              </m:sub>
              <m:sup>
                <m:r>
                  <w:rPr>
                    <w:rFonts w:ascii="Cambria Math" w:hAnsi="Cambria Math" w:cs="宋体"/>
                    <w:sz w:val="24"/>
                    <w:szCs w:val="24"/>
                    <w:lang w:eastAsia="zh-CN"/>
                  </w:rPr>
                  <m:t>B</m:t>
                </m:r>
              </m:sup>
            </m:sSubSup>
          </m:e>
          <m:e>
            <m:sSubSup>
              <m:sSubSupPr>
                <m:ctrlPr>
                  <w:rPr>
                    <w:rFonts w:ascii="Cambria Math" w:hAnsi="Cambria Math" w:cs="宋体"/>
                    <w:sz w:val="24"/>
                    <w:szCs w:val="24"/>
                    <w:lang w:eastAsia="zh-CN"/>
                  </w:rPr>
                </m:ctrlPr>
              </m:sSubSupPr>
              <m:e>
                <m:r>
                  <w:rPr>
                    <w:rFonts w:ascii="Cambria Math" w:hAnsi="Cambria Math" w:cs="宋体"/>
                    <w:sz w:val="24"/>
                    <w:szCs w:val="24"/>
                    <w:lang w:eastAsia="zh-CN"/>
                  </w:rPr>
                  <m:t>F</m:t>
                </m:r>
              </m:e>
              <m:sub>
                <m:r>
                  <w:rPr>
                    <w:rFonts w:ascii="Cambria Math" w:hAnsi="Cambria Math" w:cs="宋体"/>
                    <w:sz w:val="24"/>
                    <w:szCs w:val="24"/>
                    <w:lang w:eastAsia="zh-CN"/>
                  </w:rPr>
                  <m:t>2</m:t>
                </m:r>
              </m:sub>
              <m:sup>
                <m:r>
                  <w:rPr>
                    <w:rFonts w:ascii="Cambria Math" w:hAnsi="Cambria Math" w:cs="宋体"/>
                    <w:sz w:val="24"/>
                    <w:szCs w:val="24"/>
                    <w:lang w:eastAsia="zh-CN"/>
                  </w:rPr>
                  <m:t>B</m:t>
                </m:r>
              </m:sup>
            </m:sSubSup>
          </m:e>
        </m:d>
      </m:oMath>
      <w:r w:rsidRPr="003654BC">
        <w:rPr>
          <w:rFonts w:cs="宋体"/>
          <w:sz w:val="24"/>
          <w:szCs w:val="24"/>
          <w:lang w:eastAsia="zh-CN"/>
        </w:rPr>
        <w:t>。若满足</w:t>
      </w:r>
    </w:p>
    <w:p w14:paraId="7DEA96DD" w14:textId="77777777" w:rsidR="003654BC" w:rsidRPr="003654BC" w:rsidRDefault="00000000" w:rsidP="003654BC">
      <w:pPr>
        <w:spacing w:after="0" w:line="240" w:lineRule="auto"/>
        <w:rPr>
          <w:rFonts w:cs="宋体" w:hint="eastAsia"/>
          <w:sz w:val="24"/>
          <w:szCs w:val="24"/>
          <w:lang w:eastAsia="zh-CN"/>
        </w:rPr>
      </w:pPr>
      <m:oMathPara>
        <m:oMath>
          <m:sSubSup>
            <m:sSubSupPr>
              <m:ctrlPr>
                <w:rPr>
                  <w:rFonts w:ascii="Cambria Math" w:hAnsi="Cambria Math" w:cs="宋体"/>
                  <w:sz w:val="24"/>
                  <w:szCs w:val="24"/>
                  <w:lang w:eastAsia="zh-CN"/>
                </w:rPr>
              </m:ctrlPr>
            </m:sSubSupPr>
            <m:e>
              <m:r>
                <w:rPr>
                  <w:rFonts w:ascii="Cambria Math" w:hAnsi="Cambria Math" w:cs="宋体"/>
                  <w:sz w:val="24"/>
                  <w:szCs w:val="24"/>
                  <w:lang w:eastAsia="zh-CN"/>
                </w:rPr>
                <m:t>F</m:t>
              </m:r>
            </m:e>
            <m:sub>
              <m:r>
                <w:rPr>
                  <w:rFonts w:ascii="Cambria Math" w:hAnsi="Cambria Math" w:cs="宋体"/>
                  <w:sz w:val="24"/>
                  <w:szCs w:val="24"/>
                  <w:lang w:eastAsia="zh-CN"/>
                </w:rPr>
                <m:t>1</m:t>
              </m:r>
            </m:sub>
            <m:sup>
              <m:r>
                <w:rPr>
                  <w:rFonts w:ascii="Cambria Math" w:hAnsi="Cambria Math" w:cs="宋体"/>
                  <w:sz w:val="24"/>
                  <w:szCs w:val="24"/>
                  <w:lang w:eastAsia="zh-CN"/>
                </w:rPr>
                <m:t>A</m:t>
              </m:r>
            </m:sup>
          </m:sSubSup>
          <m:r>
            <w:rPr>
              <w:rFonts w:ascii="Cambria Math" w:hAnsi="Cambria Math" w:cs="宋体"/>
              <w:sz w:val="24"/>
              <w:szCs w:val="24"/>
              <w:lang w:eastAsia="zh-CN"/>
            </w:rPr>
            <m:t>≤</m:t>
          </m:r>
          <m:sSubSup>
            <m:sSubSupPr>
              <m:ctrlPr>
                <w:rPr>
                  <w:rFonts w:ascii="Cambria Math" w:hAnsi="Cambria Math" w:cs="宋体"/>
                  <w:sz w:val="24"/>
                  <w:szCs w:val="24"/>
                  <w:lang w:eastAsia="zh-CN"/>
                </w:rPr>
              </m:ctrlPr>
            </m:sSubSupPr>
            <m:e>
              <m:r>
                <w:rPr>
                  <w:rFonts w:ascii="Cambria Math" w:hAnsi="Cambria Math" w:cs="宋体"/>
                  <w:sz w:val="24"/>
                  <w:szCs w:val="24"/>
                  <w:lang w:eastAsia="zh-CN"/>
                </w:rPr>
                <m:t>F</m:t>
              </m:r>
            </m:e>
            <m:sub>
              <m:r>
                <w:rPr>
                  <w:rFonts w:ascii="Cambria Math" w:hAnsi="Cambria Math" w:cs="宋体"/>
                  <w:sz w:val="24"/>
                  <w:szCs w:val="24"/>
                  <w:lang w:eastAsia="zh-CN"/>
                </w:rPr>
                <m:t>1</m:t>
              </m:r>
            </m:sub>
            <m:sup>
              <m:r>
                <w:rPr>
                  <w:rFonts w:ascii="Cambria Math" w:hAnsi="Cambria Math" w:cs="宋体"/>
                  <w:sz w:val="24"/>
                  <w:szCs w:val="24"/>
                  <w:lang w:eastAsia="zh-CN"/>
                </w:rPr>
                <m:t>B</m:t>
              </m:r>
            </m:sup>
          </m:sSubSup>
          <m:r>
            <w:rPr>
              <w:rFonts w:ascii="Cambria Math" w:hAnsi="Cambria Math" w:cs="宋体"/>
              <w:sz w:val="24"/>
              <w:szCs w:val="24"/>
              <w:lang w:eastAsia="zh-CN"/>
            </w:rPr>
            <m:t>,</m:t>
          </m:r>
          <m:sSubSup>
            <m:sSubSupPr>
              <m:ctrlPr>
                <w:rPr>
                  <w:rFonts w:ascii="Cambria Math" w:hAnsi="Cambria Math" w:cs="宋体"/>
                  <w:sz w:val="24"/>
                  <w:szCs w:val="24"/>
                  <w:lang w:eastAsia="zh-CN"/>
                </w:rPr>
              </m:ctrlPr>
            </m:sSubSupPr>
            <m:e>
              <m:r>
                <w:rPr>
                  <w:rFonts w:ascii="Cambria Math" w:hAnsi="Cambria Math" w:cs="宋体"/>
                  <w:sz w:val="24"/>
                  <w:szCs w:val="24"/>
                  <w:lang w:eastAsia="zh-CN"/>
                </w:rPr>
                <m:t>F</m:t>
              </m:r>
            </m:e>
            <m:sub>
              <m:r>
                <w:rPr>
                  <w:rFonts w:ascii="Cambria Math" w:hAnsi="Cambria Math" w:cs="宋体"/>
                  <w:sz w:val="24"/>
                  <w:szCs w:val="24"/>
                  <w:lang w:eastAsia="zh-CN"/>
                </w:rPr>
                <m:t>2</m:t>
              </m:r>
            </m:sub>
            <m:sup>
              <m:r>
                <w:rPr>
                  <w:rFonts w:ascii="Cambria Math" w:hAnsi="Cambria Math" w:cs="宋体"/>
                  <w:sz w:val="24"/>
                  <w:szCs w:val="24"/>
                  <w:lang w:eastAsia="zh-CN"/>
                </w:rPr>
                <m:t>A</m:t>
              </m:r>
            </m:sup>
          </m:sSubSup>
          <m:r>
            <w:rPr>
              <w:rFonts w:ascii="Cambria Math" w:hAnsi="Cambria Math" w:cs="宋体"/>
              <w:sz w:val="24"/>
              <w:szCs w:val="24"/>
              <w:lang w:eastAsia="zh-CN"/>
            </w:rPr>
            <m:t>≤</m:t>
          </m:r>
          <m:sSubSup>
            <m:sSubSupPr>
              <m:ctrlPr>
                <w:rPr>
                  <w:rFonts w:ascii="Cambria Math" w:hAnsi="Cambria Math" w:cs="宋体"/>
                  <w:sz w:val="24"/>
                  <w:szCs w:val="24"/>
                  <w:lang w:eastAsia="zh-CN"/>
                </w:rPr>
              </m:ctrlPr>
            </m:sSubSupPr>
            <m:e>
              <m:r>
                <w:rPr>
                  <w:rFonts w:ascii="Cambria Math" w:hAnsi="Cambria Math" w:cs="宋体"/>
                  <w:sz w:val="24"/>
                  <w:szCs w:val="24"/>
                  <w:lang w:eastAsia="zh-CN"/>
                </w:rPr>
                <m:t>F</m:t>
              </m:r>
            </m:e>
            <m:sub>
              <m:r>
                <w:rPr>
                  <w:rFonts w:ascii="Cambria Math" w:hAnsi="Cambria Math" w:cs="宋体"/>
                  <w:sz w:val="24"/>
                  <w:szCs w:val="24"/>
                  <w:lang w:eastAsia="zh-CN"/>
                </w:rPr>
                <m:t>2</m:t>
              </m:r>
            </m:sub>
            <m:sup>
              <m:r>
                <w:rPr>
                  <w:rFonts w:ascii="Cambria Math" w:hAnsi="Cambria Math" w:cs="宋体"/>
                  <w:sz w:val="24"/>
                  <w:szCs w:val="24"/>
                  <w:lang w:eastAsia="zh-CN"/>
                </w:rPr>
                <m:t>B</m:t>
              </m:r>
            </m:sup>
          </m:sSubSup>
          <m:r>
            <w:rPr>
              <w:rFonts w:ascii="Cambria Math" w:hAnsi="Cambria Math" w:cs="宋体"/>
              <w:sz w:val="24"/>
              <w:szCs w:val="24"/>
              <w:lang w:eastAsia="zh-CN"/>
            </w:rPr>
            <m:t>,</m:t>
          </m:r>
          <m:r>
            <w:rPr>
              <w:rFonts w:ascii="Cambria Math" w:hAnsi="Cambria Math" w:cs="宋体"/>
              <w:sz w:val="24"/>
              <w:szCs w:val="24"/>
              <w:lang w:eastAsia="zh-CN"/>
            </w:rPr>
            <w:br/>
          </m:r>
        </m:oMath>
      </m:oMathPara>
    </w:p>
    <w:p w14:paraId="2BAA91ED"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 xml:space="preserve">且至少一个不等号严格成立，则称方案 </w:t>
      </w:r>
      <m:oMath>
        <m:r>
          <w:rPr>
            <w:rFonts w:ascii="Cambria Math" w:hAnsi="Cambria Math" w:cs="宋体"/>
            <w:sz w:val="24"/>
            <w:szCs w:val="24"/>
            <w:lang w:eastAsia="zh-CN"/>
          </w:rPr>
          <m:t>A</m:t>
        </m:r>
      </m:oMath>
      <w:r w:rsidRPr="003654BC">
        <w:rPr>
          <w:rFonts w:cs="宋体"/>
          <w:b/>
          <w:bCs/>
          <w:sz w:val="24"/>
          <w:szCs w:val="24"/>
          <w:lang w:eastAsia="zh-CN"/>
        </w:rPr>
        <w:t>支配</w:t>
      </w:r>
      <w:r w:rsidRPr="003654BC">
        <w:rPr>
          <w:rFonts w:cs="宋体"/>
          <w:sz w:val="24"/>
          <w:szCs w:val="24"/>
          <w:lang w:eastAsia="zh-CN"/>
        </w:rPr>
        <w:t xml:space="preserve">方案 </w:t>
      </w:r>
      <m:oMath>
        <m:r>
          <w:rPr>
            <w:rFonts w:ascii="Cambria Math" w:hAnsi="Cambria Math" w:cs="宋体"/>
            <w:sz w:val="24"/>
            <w:szCs w:val="24"/>
            <w:lang w:eastAsia="zh-CN"/>
          </w:rPr>
          <m:t>B</m:t>
        </m:r>
      </m:oMath>
      <w:r w:rsidRPr="003654BC">
        <w:rPr>
          <w:rFonts w:cs="宋体"/>
          <w:sz w:val="24"/>
          <w:szCs w:val="24"/>
          <w:lang w:eastAsia="zh-CN"/>
        </w:rPr>
        <w:t>。</w:t>
      </w:r>
    </w:p>
    <w:p w14:paraId="49ACEB77"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若某方案不被任何其他方案支配，则称该方案为</w:t>
      </w:r>
      <w:r w:rsidRPr="003654BC">
        <w:rPr>
          <w:rFonts w:cs="宋体"/>
          <w:b/>
          <w:bCs/>
          <w:sz w:val="24"/>
          <w:szCs w:val="24"/>
          <w:lang w:eastAsia="zh-CN"/>
        </w:rPr>
        <w:t>帕累托最优方案</w:t>
      </w:r>
      <w:r w:rsidRPr="003654BC">
        <w:rPr>
          <w:rFonts w:cs="宋体"/>
          <w:sz w:val="24"/>
          <w:szCs w:val="24"/>
          <w:lang w:eastAsia="zh-CN"/>
        </w:rPr>
        <w:t>。所有帕累托最优方案组成的集合称为</w:t>
      </w:r>
      <w:r w:rsidRPr="003654BC">
        <w:rPr>
          <w:rFonts w:cs="宋体"/>
          <w:b/>
          <w:bCs/>
          <w:sz w:val="24"/>
          <w:szCs w:val="24"/>
          <w:lang w:eastAsia="zh-CN"/>
        </w:rPr>
        <w:t>帕累托前沿</w:t>
      </w:r>
      <w:r w:rsidRPr="003654BC">
        <w:rPr>
          <w:rFonts w:cs="宋体"/>
          <w:sz w:val="24"/>
          <w:szCs w:val="24"/>
          <w:lang w:eastAsia="zh-CN"/>
        </w:rPr>
        <w:t>。</w:t>
      </w:r>
    </w:p>
    <w:p w14:paraId="09D2212E"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在本文中，帕累托前沿上的每一个点都表示一种疗效与成本之间的合理折中。例如，前沿左下侧的方案通常意味着“低成本—一般疗效”，而右上附近的极端优疗效方案通常对应更高成本。通过比较这些方案，便可形成更具现实意义的多解输出结构。</w:t>
      </w:r>
    </w:p>
    <w:p w14:paraId="5D4F993B" w14:textId="72FEF419" w:rsidR="003654BC" w:rsidRPr="003654BC" w:rsidRDefault="00EC34B0" w:rsidP="003654BC">
      <w:pPr>
        <w:spacing w:before="100" w:beforeAutospacing="1" w:after="100" w:afterAutospacing="1" w:line="240" w:lineRule="auto"/>
        <w:outlineLvl w:val="1"/>
        <w:rPr>
          <w:rFonts w:ascii="黑体" w:eastAsia="黑体" w:hAnsi="黑体" w:hint="eastAsia"/>
          <w:b/>
          <w:color w:val="1F4E79"/>
          <w:sz w:val="30"/>
          <w:lang w:eastAsia="zh-CN"/>
        </w:rPr>
      </w:pPr>
      <w:r>
        <w:rPr>
          <w:rFonts w:ascii="黑体" w:eastAsia="黑体" w:hAnsi="黑体" w:hint="eastAsia"/>
          <w:b/>
          <w:color w:val="1F4E79"/>
          <w:sz w:val="30"/>
          <w:lang w:eastAsia="zh-CN"/>
        </w:rPr>
        <w:t>5</w:t>
      </w:r>
      <w:r w:rsidR="003654BC" w:rsidRPr="003654BC">
        <w:rPr>
          <w:rFonts w:ascii="黑体" w:eastAsia="黑体" w:hAnsi="黑体"/>
          <w:b/>
          <w:color w:val="1F4E79"/>
          <w:sz w:val="30"/>
          <w:lang w:eastAsia="zh-CN"/>
        </w:rPr>
        <w:t>.4 代表性方案提取</w:t>
      </w:r>
    </w:p>
    <w:p w14:paraId="51B65D20"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lastRenderedPageBreak/>
        <w:t>为便于结果展示与应用解释，本文在</w:t>
      </w:r>
      <w:proofErr w:type="gramStart"/>
      <w:r w:rsidRPr="003654BC">
        <w:rPr>
          <w:rFonts w:cs="宋体"/>
          <w:sz w:val="24"/>
          <w:szCs w:val="24"/>
          <w:lang w:eastAsia="zh-CN"/>
        </w:rPr>
        <w:t>完整帕</w:t>
      </w:r>
      <w:proofErr w:type="gramEnd"/>
      <w:r w:rsidRPr="003654BC">
        <w:rPr>
          <w:rFonts w:cs="宋体"/>
          <w:sz w:val="24"/>
          <w:szCs w:val="24"/>
          <w:lang w:eastAsia="zh-CN"/>
        </w:rPr>
        <w:t>累托前沿基础上进一步提取三类代表性方案。</w:t>
      </w:r>
    </w:p>
    <w:p w14:paraId="5C1F75A8" w14:textId="77777777" w:rsidR="003654BC" w:rsidRPr="003654BC" w:rsidRDefault="003654BC" w:rsidP="003654BC">
      <w:pPr>
        <w:spacing w:before="100" w:beforeAutospacing="1" w:after="100" w:afterAutospacing="1" w:line="240" w:lineRule="auto"/>
        <w:outlineLvl w:val="2"/>
        <w:rPr>
          <w:rFonts w:ascii="黑体" w:eastAsia="黑体" w:hAnsi="黑体" w:hint="eastAsia"/>
          <w:b/>
          <w:sz w:val="24"/>
          <w:szCs w:val="24"/>
          <w:lang w:eastAsia="zh-CN"/>
        </w:rPr>
      </w:pPr>
      <w:r w:rsidRPr="003654BC">
        <w:rPr>
          <w:rFonts w:ascii="黑体" w:eastAsia="黑体" w:hAnsi="黑体"/>
          <w:b/>
          <w:sz w:val="24"/>
          <w:szCs w:val="24"/>
          <w:lang w:eastAsia="zh-CN"/>
        </w:rPr>
        <w:t>（1）疗效最优方案</w:t>
      </w:r>
    </w:p>
    <w:p w14:paraId="3DF1907D"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在所有帕累</w:t>
      </w:r>
      <w:proofErr w:type="gramStart"/>
      <w:r w:rsidRPr="003654BC">
        <w:rPr>
          <w:rFonts w:cs="宋体"/>
          <w:sz w:val="24"/>
          <w:szCs w:val="24"/>
          <w:lang w:eastAsia="zh-CN"/>
        </w:rPr>
        <w:t>托方案</w:t>
      </w:r>
      <w:proofErr w:type="gramEnd"/>
      <w:r w:rsidRPr="003654BC">
        <w:rPr>
          <w:rFonts w:cs="宋体"/>
          <w:sz w:val="24"/>
          <w:szCs w:val="24"/>
          <w:lang w:eastAsia="zh-CN"/>
        </w:rPr>
        <w:t>中，选择终点痰湿积分最小的方案，即</w:t>
      </w:r>
    </w:p>
    <w:p w14:paraId="7740D8CF" w14:textId="77777777" w:rsidR="003654BC" w:rsidRPr="003654BC" w:rsidRDefault="00000000" w:rsidP="003654BC">
      <w:pPr>
        <w:spacing w:after="0" w:line="240" w:lineRule="auto"/>
        <w:rPr>
          <w:rFonts w:cs="宋体" w:hint="eastAsia"/>
          <w:sz w:val="24"/>
          <w:szCs w:val="24"/>
          <w:lang w:eastAsia="zh-CN"/>
        </w:rPr>
      </w:pPr>
      <m:oMathPara>
        <m:oMath>
          <m:sSup>
            <m:sSupPr>
              <m:ctrlPr>
                <w:rPr>
                  <w:rFonts w:ascii="Cambria Math" w:hAnsi="Cambria Math" w:cs="宋体"/>
                  <w:sz w:val="24"/>
                  <w:szCs w:val="24"/>
                  <w:lang w:eastAsia="zh-CN"/>
                </w:rPr>
              </m:ctrlPr>
            </m:sSupPr>
            <m:e>
              <m:r>
                <w:rPr>
                  <w:rFonts w:ascii="Cambria Math" w:hAnsi="Cambria Math" w:cs="宋体"/>
                  <w:sz w:val="24"/>
                  <w:szCs w:val="24"/>
                  <w:lang w:eastAsia="zh-CN"/>
                </w:rPr>
                <m:t>u</m:t>
              </m:r>
            </m:e>
            <m:sup>
              <m:d>
                <m:dPr>
                  <m:ctrlPr>
                    <w:rPr>
                      <w:rFonts w:ascii="Cambria Math" w:hAnsi="Cambria Math" w:cs="宋体"/>
                      <w:sz w:val="24"/>
                      <w:szCs w:val="24"/>
                      <w:lang w:eastAsia="zh-CN"/>
                    </w:rPr>
                  </m:ctrlPr>
                </m:dPr>
                <m:e>
                  <m:r>
                    <w:rPr>
                      <w:rFonts w:ascii="Cambria Math" w:hAnsi="Cambria Math" w:cs="宋体"/>
                      <w:sz w:val="24"/>
                      <w:szCs w:val="24"/>
                      <w:lang w:eastAsia="zh-CN"/>
                    </w:rPr>
                    <m:t>E</m:t>
                  </m:r>
                </m:e>
              </m:d>
            </m:sup>
          </m:sSup>
          <m:r>
            <w:rPr>
              <w:rFonts w:ascii="Cambria Math" w:hAnsi="Cambria Math" w:cs="宋体"/>
              <w:sz w:val="24"/>
              <w:szCs w:val="24"/>
              <w:lang w:eastAsia="zh-CN"/>
            </w:rPr>
            <m:t>=</m:t>
          </m:r>
          <m:r>
            <m:rPr>
              <m:sty m:val="p"/>
            </m:rPr>
            <w:rPr>
              <w:rFonts w:ascii="Cambria Math" w:hAnsi="Cambria Math" w:cs="宋体"/>
              <w:sz w:val="24"/>
              <w:szCs w:val="24"/>
              <w:lang w:eastAsia="zh-CN"/>
            </w:rPr>
            <m:t>arg</m:t>
          </m:r>
          <m:r>
            <w:rPr>
              <w:rFonts w:ascii="Cambria Math" w:hAnsi="Cambria Math" w:cs="宋体"/>
              <w:sz w:val="24"/>
              <w:szCs w:val="24"/>
              <w:lang w:eastAsia="zh-CN"/>
            </w:rPr>
            <m:t>⁡</m:t>
          </m:r>
          <m:limLow>
            <m:limLowPr>
              <m:ctrlPr>
                <w:rPr>
                  <w:rFonts w:ascii="Cambria Math" w:hAnsi="Cambria Math" w:cs="宋体"/>
                  <w:sz w:val="24"/>
                  <w:szCs w:val="24"/>
                  <w:lang w:eastAsia="zh-CN"/>
                </w:rPr>
              </m:ctrlPr>
            </m:limLowPr>
            <m:e>
              <m:r>
                <m:rPr>
                  <m:sty m:val="p"/>
                </m:rPr>
                <w:rPr>
                  <w:rFonts w:ascii="Cambria Math" w:hAnsi="Cambria Math" w:cs="宋体"/>
                  <w:sz w:val="24"/>
                  <w:szCs w:val="24"/>
                  <w:lang w:eastAsia="zh-CN"/>
                </w:rPr>
                <m:t>min</m:t>
              </m:r>
              <m:r>
                <w:rPr>
                  <w:rFonts w:ascii="Cambria Math" w:hAnsi="Cambria Math" w:cs="宋体"/>
                  <w:sz w:val="24"/>
                  <w:szCs w:val="24"/>
                  <w:lang w:eastAsia="zh-CN"/>
                </w:rPr>
                <m:t>⁡</m:t>
              </m:r>
            </m:e>
            <m:lim>
              <m:r>
                <w:rPr>
                  <w:rFonts w:ascii="Cambria Math" w:hAnsi="Cambria Math" w:cs="宋体"/>
                  <w:sz w:val="24"/>
                  <w:szCs w:val="24"/>
                  <w:lang w:eastAsia="zh-CN"/>
                </w:rPr>
                <m:t>u∈</m:t>
              </m:r>
              <m:r>
                <m:rPr>
                  <m:scr m:val="script"/>
                </m:rPr>
                <w:rPr>
                  <w:rFonts w:ascii="Cambria Math" w:hAnsi="Cambria Math" w:cs="宋体"/>
                  <w:sz w:val="24"/>
                  <w:szCs w:val="24"/>
                  <w:lang w:eastAsia="zh-CN"/>
                </w:rPr>
                <m:t>P</m:t>
              </m:r>
            </m:lim>
          </m:limLow>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6</m:t>
              </m:r>
            </m:sub>
          </m:sSub>
          <m:r>
            <w:rPr>
              <w:rFonts w:ascii="Cambria Math" w:hAnsi="Cambria Math" w:cs="宋体"/>
              <w:sz w:val="24"/>
              <w:szCs w:val="24"/>
              <w:lang w:eastAsia="zh-CN"/>
            </w:rPr>
            <m:t>(u),</m:t>
          </m:r>
          <m:r>
            <w:rPr>
              <w:rFonts w:ascii="Cambria Math" w:hAnsi="Cambria Math" w:cs="宋体"/>
              <w:sz w:val="24"/>
              <w:szCs w:val="24"/>
              <w:lang w:eastAsia="zh-CN"/>
            </w:rPr>
            <w:br/>
          </m:r>
        </m:oMath>
      </m:oMathPara>
    </w:p>
    <w:p w14:paraId="0DCA6F65"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 xml:space="preserve">其中 </w:t>
      </w:r>
      <m:oMath>
        <m:r>
          <m:rPr>
            <m:scr m:val="script"/>
          </m:rPr>
          <w:rPr>
            <w:rFonts w:ascii="Cambria Math" w:hAnsi="Cambria Math" w:cs="宋体"/>
            <w:sz w:val="24"/>
            <w:szCs w:val="24"/>
            <w:lang w:eastAsia="zh-CN"/>
          </w:rPr>
          <m:t>P</m:t>
        </m:r>
      </m:oMath>
      <w:r w:rsidRPr="003654BC">
        <w:rPr>
          <w:rFonts w:cs="宋体"/>
          <w:sz w:val="24"/>
          <w:szCs w:val="24"/>
          <w:lang w:eastAsia="zh-CN"/>
        </w:rPr>
        <w:t>表示帕累托前沿集合。</w:t>
      </w:r>
    </w:p>
    <w:p w14:paraId="2A202247" w14:textId="77777777" w:rsidR="003654BC" w:rsidRPr="003654BC" w:rsidRDefault="003654BC" w:rsidP="003654BC">
      <w:pPr>
        <w:spacing w:before="100" w:beforeAutospacing="1" w:after="100" w:afterAutospacing="1" w:line="240" w:lineRule="auto"/>
        <w:outlineLvl w:val="2"/>
        <w:rPr>
          <w:rFonts w:ascii="黑体" w:eastAsia="黑体" w:hAnsi="黑体" w:hint="eastAsia"/>
          <w:b/>
          <w:sz w:val="24"/>
          <w:szCs w:val="24"/>
          <w:lang w:eastAsia="zh-CN"/>
        </w:rPr>
      </w:pPr>
      <w:r w:rsidRPr="003654BC">
        <w:rPr>
          <w:rFonts w:ascii="黑体" w:eastAsia="黑体" w:hAnsi="黑体"/>
          <w:b/>
          <w:sz w:val="24"/>
          <w:szCs w:val="24"/>
          <w:lang w:eastAsia="zh-CN"/>
        </w:rPr>
        <w:t>（2）最低成本方案</w:t>
      </w:r>
    </w:p>
    <w:p w14:paraId="2DCFB431"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在所有帕累</w:t>
      </w:r>
      <w:proofErr w:type="gramStart"/>
      <w:r w:rsidRPr="003654BC">
        <w:rPr>
          <w:rFonts w:cs="宋体"/>
          <w:sz w:val="24"/>
          <w:szCs w:val="24"/>
          <w:lang w:eastAsia="zh-CN"/>
        </w:rPr>
        <w:t>托方案</w:t>
      </w:r>
      <w:proofErr w:type="gramEnd"/>
      <w:r w:rsidRPr="003654BC">
        <w:rPr>
          <w:rFonts w:cs="宋体"/>
          <w:sz w:val="24"/>
          <w:szCs w:val="24"/>
          <w:lang w:eastAsia="zh-CN"/>
        </w:rPr>
        <w:t xml:space="preserve">中，选择 6 </w:t>
      </w:r>
      <w:proofErr w:type="gramStart"/>
      <w:r w:rsidRPr="003654BC">
        <w:rPr>
          <w:rFonts w:cs="宋体"/>
          <w:sz w:val="24"/>
          <w:szCs w:val="24"/>
          <w:lang w:eastAsia="zh-CN"/>
        </w:rPr>
        <w:t>个</w:t>
      </w:r>
      <w:proofErr w:type="gramEnd"/>
      <w:r w:rsidRPr="003654BC">
        <w:rPr>
          <w:rFonts w:cs="宋体"/>
          <w:sz w:val="24"/>
          <w:szCs w:val="24"/>
          <w:lang w:eastAsia="zh-CN"/>
        </w:rPr>
        <w:t>月总成本最小的方案，即</w:t>
      </w:r>
    </w:p>
    <w:p w14:paraId="144090B3" w14:textId="77777777" w:rsidR="003654BC" w:rsidRPr="003654BC" w:rsidRDefault="00000000" w:rsidP="003654BC">
      <w:pPr>
        <w:spacing w:after="0" w:line="240" w:lineRule="auto"/>
        <w:rPr>
          <w:rFonts w:cs="宋体" w:hint="eastAsia"/>
          <w:sz w:val="24"/>
          <w:szCs w:val="24"/>
          <w:lang w:eastAsia="zh-CN"/>
        </w:rPr>
      </w:pPr>
      <m:oMathPara>
        <m:oMath>
          <m:sSup>
            <m:sSupPr>
              <m:ctrlPr>
                <w:rPr>
                  <w:rFonts w:ascii="Cambria Math" w:hAnsi="Cambria Math" w:cs="宋体"/>
                  <w:sz w:val="24"/>
                  <w:szCs w:val="24"/>
                  <w:lang w:eastAsia="zh-CN"/>
                </w:rPr>
              </m:ctrlPr>
            </m:sSupPr>
            <m:e>
              <m:r>
                <w:rPr>
                  <w:rFonts w:ascii="Cambria Math" w:hAnsi="Cambria Math" w:cs="宋体"/>
                  <w:sz w:val="24"/>
                  <w:szCs w:val="24"/>
                  <w:lang w:eastAsia="zh-CN"/>
                </w:rPr>
                <m:t>u</m:t>
              </m:r>
            </m:e>
            <m:sup>
              <m:d>
                <m:dPr>
                  <m:ctrlPr>
                    <w:rPr>
                      <w:rFonts w:ascii="Cambria Math" w:hAnsi="Cambria Math" w:cs="宋体"/>
                      <w:sz w:val="24"/>
                      <w:szCs w:val="24"/>
                      <w:lang w:eastAsia="zh-CN"/>
                    </w:rPr>
                  </m:ctrlPr>
                </m:dPr>
                <m:e>
                  <m:r>
                    <w:rPr>
                      <w:rFonts w:ascii="Cambria Math" w:hAnsi="Cambria Math" w:cs="宋体"/>
                      <w:sz w:val="24"/>
                      <w:szCs w:val="24"/>
                      <w:lang w:eastAsia="zh-CN"/>
                    </w:rPr>
                    <m:t>C</m:t>
                  </m:r>
                </m:e>
              </m:d>
            </m:sup>
          </m:sSup>
          <m:r>
            <w:rPr>
              <w:rFonts w:ascii="Cambria Math" w:hAnsi="Cambria Math" w:cs="宋体"/>
              <w:sz w:val="24"/>
              <w:szCs w:val="24"/>
              <w:lang w:eastAsia="zh-CN"/>
            </w:rPr>
            <m:t>=</m:t>
          </m:r>
          <m:r>
            <m:rPr>
              <m:sty m:val="p"/>
            </m:rPr>
            <w:rPr>
              <w:rFonts w:ascii="Cambria Math" w:hAnsi="Cambria Math" w:cs="宋体"/>
              <w:sz w:val="24"/>
              <w:szCs w:val="24"/>
              <w:lang w:eastAsia="zh-CN"/>
            </w:rPr>
            <m:t>arg</m:t>
          </m:r>
          <m:r>
            <w:rPr>
              <w:rFonts w:ascii="Cambria Math" w:hAnsi="Cambria Math" w:cs="宋体"/>
              <w:sz w:val="24"/>
              <w:szCs w:val="24"/>
              <w:lang w:eastAsia="zh-CN"/>
            </w:rPr>
            <m:t>⁡</m:t>
          </m:r>
          <m:limLow>
            <m:limLowPr>
              <m:ctrlPr>
                <w:rPr>
                  <w:rFonts w:ascii="Cambria Math" w:hAnsi="Cambria Math" w:cs="宋体"/>
                  <w:sz w:val="24"/>
                  <w:szCs w:val="24"/>
                  <w:lang w:eastAsia="zh-CN"/>
                </w:rPr>
              </m:ctrlPr>
            </m:limLowPr>
            <m:e>
              <m:r>
                <m:rPr>
                  <m:sty m:val="p"/>
                </m:rPr>
                <w:rPr>
                  <w:rFonts w:ascii="Cambria Math" w:hAnsi="Cambria Math" w:cs="宋体"/>
                  <w:sz w:val="24"/>
                  <w:szCs w:val="24"/>
                  <w:lang w:eastAsia="zh-CN"/>
                </w:rPr>
                <m:t>min</m:t>
              </m:r>
              <m:r>
                <w:rPr>
                  <w:rFonts w:ascii="Cambria Math" w:hAnsi="Cambria Math" w:cs="宋体"/>
                  <w:sz w:val="24"/>
                  <w:szCs w:val="24"/>
                  <w:lang w:eastAsia="zh-CN"/>
                </w:rPr>
                <m:t>⁡</m:t>
              </m:r>
            </m:e>
            <m:lim>
              <m:r>
                <w:rPr>
                  <w:rFonts w:ascii="Cambria Math" w:hAnsi="Cambria Math" w:cs="宋体"/>
                  <w:sz w:val="24"/>
                  <w:szCs w:val="24"/>
                  <w:lang w:eastAsia="zh-CN"/>
                </w:rPr>
                <m:t>u∈</m:t>
              </m:r>
              <m:r>
                <m:rPr>
                  <m:scr m:val="script"/>
                </m:rPr>
                <w:rPr>
                  <w:rFonts w:ascii="Cambria Math" w:hAnsi="Cambria Math" w:cs="宋体"/>
                  <w:sz w:val="24"/>
                  <w:szCs w:val="24"/>
                  <w:lang w:eastAsia="zh-CN"/>
                </w:rPr>
                <m:t>P</m:t>
              </m:r>
            </m:lim>
          </m:limLow>
          <m:r>
            <w:rPr>
              <w:rFonts w:ascii="Cambria Math" w:hAnsi="Cambria Math" w:cs="宋体"/>
              <w:sz w:val="24"/>
              <w:szCs w:val="24"/>
              <w:lang w:eastAsia="zh-CN"/>
            </w:rPr>
            <m:t>C(u)</m:t>
          </m:r>
          <m:r>
            <m:rPr>
              <m:sty m:val="p"/>
            </m:rPr>
            <w:rPr>
              <w:rFonts w:ascii="Cambria Math" w:hAnsi="Cambria Math" w:cs="宋体"/>
              <w:sz w:val="24"/>
              <w:szCs w:val="24"/>
              <w:lang w:eastAsia="zh-CN"/>
            </w:rPr>
            <m:t>.</m:t>
          </m:r>
          <m:r>
            <m:rPr>
              <m:sty m:val="p"/>
            </m:rPr>
            <w:rPr>
              <w:rFonts w:ascii="Cambria Math" w:hAnsi="Cambria Math" w:cs="宋体"/>
              <w:sz w:val="24"/>
              <w:szCs w:val="24"/>
              <w:lang w:eastAsia="zh-CN"/>
            </w:rPr>
            <w:br/>
          </m:r>
        </m:oMath>
      </m:oMathPara>
    </w:p>
    <w:p w14:paraId="0BFBCECA" w14:textId="77777777" w:rsidR="003654BC" w:rsidRPr="003654BC" w:rsidRDefault="003654BC" w:rsidP="003654BC">
      <w:pPr>
        <w:spacing w:before="100" w:beforeAutospacing="1" w:after="100" w:afterAutospacing="1" w:line="240" w:lineRule="auto"/>
        <w:outlineLvl w:val="2"/>
        <w:rPr>
          <w:rFonts w:ascii="黑体" w:eastAsia="黑体" w:hAnsi="黑体" w:hint="eastAsia"/>
          <w:b/>
          <w:sz w:val="24"/>
          <w:szCs w:val="24"/>
          <w:lang w:eastAsia="zh-CN"/>
        </w:rPr>
      </w:pPr>
      <w:r w:rsidRPr="003654BC">
        <w:rPr>
          <w:rFonts w:ascii="黑体" w:eastAsia="黑体" w:hAnsi="黑体"/>
          <w:b/>
          <w:sz w:val="24"/>
          <w:szCs w:val="24"/>
          <w:lang w:eastAsia="zh-CN"/>
        </w:rPr>
        <w:t>（3）均衡方案</w:t>
      </w:r>
    </w:p>
    <w:p w14:paraId="5638D1DB"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均衡方案用于表示疗效与成本之间的折中选择。</w:t>
      </w:r>
      <w:proofErr w:type="gramStart"/>
      <w:r w:rsidRPr="003654BC">
        <w:rPr>
          <w:rFonts w:cs="宋体"/>
          <w:sz w:val="24"/>
          <w:szCs w:val="24"/>
          <w:lang w:eastAsia="zh-CN"/>
        </w:rPr>
        <w:t>设对两项</w:t>
      </w:r>
      <w:proofErr w:type="gramEnd"/>
      <w:r w:rsidRPr="003654BC">
        <w:rPr>
          <w:rFonts w:cs="宋体"/>
          <w:sz w:val="24"/>
          <w:szCs w:val="24"/>
          <w:lang w:eastAsia="zh-CN"/>
        </w:rPr>
        <w:t>目标进行无</w:t>
      </w:r>
      <w:proofErr w:type="gramStart"/>
      <w:r w:rsidRPr="003654BC">
        <w:rPr>
          <w:rFonts w:cs="宋体"/>
          <w:sz w:val="24"/>
          <w:szCs w:val="24"/>
          <w:lang w:eastAsia="zh-CN"/>
        </w:rPr>
        <w:t>量纲化</w:t>
      </w:r>
      <w:proofErr w:type="gramEnd"/>
      <w:r w:rsidRPr="003654BC">
        <w:rPr>
          <w:rFonts w:cs="宋体"/>
          <w:sz w:val="24"/>
          <w:szCs w:val="24"/>
          <w:lang w:eastAsia="zh-CN"/>
        </w:rPr>
        <w:t xml:space="preserve">处理后分别为 </w:t>
      </w:r>
      <m:oMath>
        <m:sSub>
          <m:sSubPr>
            <m:ctrlPr>
              <w:rPr>
                <w:rFonts w:ascii="Cambria Math" w:hAnsi="Cambria Math" w:cs="宋体"/>
                <w:sz w:val="24"/>
                <w:szCs w:val="24"/>
                <w:lang w:eastAsia="zh-CN"/>
              </w:rPr>
            </m:ctrlPr>
          </m:sSubPr>
          <m:e>
            <m:acc>
              <m:accPr>
                <m:chr m:val="̃"/>
                <m:ctrlPr>
                  <w:rPr>
                    <w:rFonts w:ascii="Cambria Math" w:hAnsi="Cambria Math" w:cs="宋体"/>
                    <w:sz w:val="24"/>
                    <w:szCs w:val="24"/>
                    <w:lang w:eastAsia="zh-CN"/>
                  </w:rPr>
                </m:ctrlPr>
              </m:accPr>
              <m:e>
                <m:r>
                  <w:rPr>
                    <w:rFonts w:ascii="Cambria Math" w:hAnsi="Cambria Math" w:cs="宋体"/>
                    <w:sz w:val="24"/>
                    <w:szCs w:val="24"/>
                    <w:lang w:eastAsia="zh-CN"/>
                  </w:rPr>
                  <m:t>F</m:t>
                </m:r>
              </m:e>
            </m:acc>
          </m:e>
          <m:sub>
            <m:r>
              <w:rPr>
                <w:rFonts w:ascii="Cambria Math" w:hAnsi="Cambria Math" w:cs="宋体"/>
                <w:sz w:val="24"/>
                <w:szCs w:val="24"/>
                <w:lang w:eastAsia="zh-CN"/>
              </w:rPr>
              <m:t>1</m:t>
            </m:r>
          </m:sub>
        </m:sSub>
        <m:r>
          <w:rPr>
            <w:rFonts w:ascii="Cambria Math" w:hAnsi="Cambria Math" w:cs="宋体"/>
            <w:sz w:val="24"/>
            <w:szCs w:val="24"/>
            <w:lang w:eastAsia="zh-CN"/>
          </w:rPr>
          <m:t>,</m:t>
        </m:r>
        <m:sSub>
          <m:sSubPr>
            <m:ctrlPr>
              <w:rPr>
                <w:rFonts w:ascii="Cambria Math" w:hAnsi="Cambria Math" w:cs="宋体"/>
                <w:sz w:val="24"/>
                <w:szCs w:val="24"/>
                <w:lang w:eastAsia="zh-CN"/>
              </w:rPr>
            </m:ctrlPr>
          </m:sSubPr>
          <m:e>
            <m:acc>
              <m:accPr>
                <m:chr m:val="̃"/>
                <m:ctrlPr>
                  <w:rPr>
                    <w:rFonts w:ascii="Cambria Math" w:hAnsi="Cambria Math" w:cs="宋体"/>
                    <w:sz w:val="24"/>
                    <w:szCs w:val="24"/>
                    <w:lang w:eastAsia="zh-CN"/>
                  </w:rPr>
                </m:ctrlPr>
              </m:accPr>
              <m:e>
                <m:r>
                  <w:rPr>
                    <w:rFonts w:ascii="Cambria Math" w:hAnsi="Cambria Math" w:cs="宋体"/>
                    <w:sz w:val="24"/>
                    <w:szCs w:val="24"/>
                    <w:lang w:eastAsia="zh-CN"/>
                  </w:rPr>
                  <m:t>F</m:t>
                </m:r>
              </m:e>
            </m:acc>
          </m:e>
          <m:sub>
            <m:r>
              <w:rPr>
                <w:rFonts w:ascii="Cambria Math" w:hAnsi="Cambria Math" w:cs="宋体"/>
                <w:sz w:val="24"/>
                <w:szCs w:val="24"/>
                <w:lang w:eastAsia="zh-CN"/>
              </w:rPr>
              <m:t>2</m:t>
            </m:r>
          </m:sub>
        </m:sSub>
      </m:oMath>
      <w:r w:rsidRPr="003654BC">
        <w:rPr>
          <w:rFonts w:cs="宋体"/>
          <w:sz w:val="24"/>
          <w:szCs w:val="24"/>
          <w:lang w:eastAsia="zh-CN"/>
        </w:rPr>
        <w:t>，则可通过最小</w:t>
      </w:r>
      <w:proofErr w:type="gramStart"/>
      <w:r w:rsidRPr="003654BC">
        <w:rPr>
          <w:rFonts w:cs="宋体"/>
          <w:sz w:val="24"/>
          <w:szCs w:val="24"/>
          <w:lang w:eastAsia="zh-CN"/>
        </w:rPr>
        <w:t>化综合</w:t>
      </w:r>
      <w:proofErr w:type="gramEnd"/>
      <w:r w:rsidRPr="003654BC">
        <w:rPr>
          <w:rFonts w:cs="宋体"/>
          <w:sz w:val="24"/>
          <w:szCs w:val="24"/>
          <w:lang w:eastAsia="zh-CN"/>
        </w:rPr>
        <w:t>偏离程度选取均衡方案：</w:t>
      </w:r>
    </w:p>
    <w:p w14:paraId="5CD79A6B" w14:textId="77777777" w:rsidR="003654BC" w:rsidRPr="003654BC" w:rsidRDefault="00000000" w:rsidP="003654BC">
      <w:pPr>
        <w:spacing w:after="0" w:line="240" w:lineRule="auto"/>
        <w:rPr>
          <w:rFonts w:cs="宋体" w:hint="eastAsia"/>
          <w:sz w:val="24"/>
          <w:szCs w:val="24"/>
          <w:lang w:eastAsia="zh-CN"/>
        </w:rPr>
      </w:pPr>
      <m:oMathPara>
        <m:oMath>
          <m:sSup>
            <m:sSupPr>
              <m:ctrlPr>
                <w:rPr>
                  <w:rFonts w:ascii="Cambria Math" w:hAnsi="Cambria Math" w:cs="宋体"/>
                  <w:sz w:val="24"/>
                  <w:szCs w:val="24"/>
                  <w:lang w:eastAsia="zh-CN"/>
                </w:rPr>
              </m:ctrlPr>
            </m:sSupPr>
            <m:e>
              <m:r>
                <w:rPr>
                  <w:rFonts w:ascii="Cambria Math" w:hAnsi="Cambria Math" w:cs="宋体"/>
                  <w:sz w:val="24"/>
                  <w:szCs w:val="24"/>
                  <w:lang w:eastAsia="zh-CN"/>
                </w:rPr>
                <m:t>u</m:t>
              </m:r>
            </m:e>
            <m:sup>
              <m:d>
                <m:dPr>
                  <m:ctrlPr>
                    <w:rPr>
                      <w:rFonts w:ascii="Cambria Math" w:hAnsi="Cambria Math" w:cs="宋体"/>
                      <w:sz w:val="24"/>
                      <w:szCs w:val="24"/>
                      <w:lang w:eastAsia="zh-CN"/>
                    </w:rPr>
                  </m:ctrlPr>
                </m:dPr>
                <m:e>
                  <m:r>
                    <w:rPr>
                      <w:rFonts w:ascii="Cambria Math" w:hAnsi="Cambria Math" w:cs="宋体"/>
                      <w:sz w:val="24"/>
                      <w:szCs w:val="24"/>
                      <w:lang w:eastAsia="zh-CN"/>
                    </w:rPr>
                    <m:t>B</m:t>
                  </m:r>
                </m:e>
              </m:d>
            </m:sup>
          </m:sSup>
          <m:r>
            <w:rPr>
              <w:rFonts w:ascii="Cambria Math" w:hAnsi="Cambria Math" w:cs="宋体"/>
              <w:sz w:val="24"/>
              <w:szCs w:val="24"/>
              <w:lang w:eastAsia="zh-CN"/>
            </w:rPr>
            <m:t>=</m:t>
          </m:r>
          <m:r>
            <m:rPr>
              <m:sty m:val="p"/>
            </m:rPr>
            <w:rPr>
              <w:rFonts w:ascii="Cambria Math" w:hAnsi="Cambria Math" w:cs="宋体"/>
              <w:sz w:val="24"/>
              <w:szCs w:val="24"/>
              <w:lang w:eastAsia="zh-CN"/>
            </w:rPr>
            <m:t>arg</m:t>
          </m:r>
          <m:r>
            <w:rPr>
              <w:rFonts w:ascii="Cambria Math" w:hAnsi="Cambria Math" w:cs="宋体"/>
              <w:sz w:val="24"/>
              <w:szCs w:val="24"/>
              <w:lang w:eastAsia="zh-CN"/>
            </w:rPr>
            <m:t>⁡</m:t>
          </m:r>
          <m:limLow>
            <m:limLowPr>
              <m:ctrlPr>
                <w:rPr>
                  <w:rFonts w:ascii="Cambria Math" w:hAnsi="Cambria Math" w:cs="宋体"/>
                  <w:sz w:val="24"/>
                  <w:szCs w:val="24"/>
                  <w:lang w:eastAsia="zh-CN"/>
                </w:rPr>
              </m:ctrlPr>
            </m:limLowPr>
            <m:e>
              <m:r>
                <m:rPr>
                  <m:sty m:val="p"/>
                </m:rPr>
                <w:rPr>
                  <w:rFonts w:ascii="Cambria Math" w:hAnsi="Cambria Math" w:cs="宋体"/>
                  <w:sz w:val="24"/>
                  <w:szCs w:val="24"/>
                  <w:lang w:eastAsia="zh-CN"/>
                </w:rPr>
                <m:t>min</m:t>
              </m:r>
              <m:r>
                <w:rPr>
                  <w:rFonts w:ascii="Cambria Math" w:hAnsi="Cambria Math" w:cs="宋体"/>
                  <w:sz w:val="24"/>
                  <w:szCs w:val="24"/>
                  <w:lang w:eastAsia="zh-CN"/>
                </w:rPr>
                <m:t>⁡</m:t>
              </m:r>
            </m:e>
            <m:lim>
              <m:r>
                <w:rPr>
                  <w:rFonts w:ascii="Cambria Math" w:hAnsi="Cambria Math" w:cs="宋体"/>
                  <w:sz w:val="24"/>
                  <w:szCs w:val="24"/>
                  <w:lang w:eastAsia="zh-CN"/>
                </w:rPr>
                <m:t>u∈</m:t>
              </m:r>
              <m:r>
                <m:rPr>
                  <m:scr m:val="script"/>
                </m:rPr>
                <w:rPr>
                  <w:rFonts w:ascii="Cambria Math" w:hAnsi="Cambria Math" w:cs="宋体"/>
                  <w:sz w:val="24"/>
                  <w:szCs w:val="24"/>
                  <w:lang w:eastAsia="zh-CN"/>
                </w:rPr>
                <m:t>P</m:t>
              </m:r>
            </m:lim>
          </m:limLow>
          <m:d>
            <m:dPr>
              <m:ctrlPr>
                <w:rPr>
                  <w:rFonts w:ascii="Cambria Math" w:hAnsi="Cambria Math" w:cs="宋体"/>
                  <w:sz w:val="24"/>
                  <w:szCs w:val="24"/>
                  <w:lang w:eastAsia="zh-CN"/>
                </w:rPr>
              </m:ctrlPr>
            </m:dPr>
            <m:e>
              <m:sSub>
                <m:sSubPr>
                  <m:ctrlPr>
                    <w:rPr>
                      <w:rFonts w:ascii="Cambria Math" w:hAnsi="Cambria Math" w:cs="宋体"/>
                      <w:sz w:val="24"/>
                      <w:szCs w:val="24"/>
                      <w:lang w:eastAsia="zh-CN"/>
                    </w:rPr>
                  </m:ctrlPr>
                </m:sSubPr>
                <m:e>
                  <m:acc>
                    <m:accPr>
                      <m:chr m:val="̃"/>
                      <m:ctrlPr>
                        <w:rPr>
                          <w:rFonts w:ascii="Cambria Math" w:hAnsi="Cambria Math" w:cs="宋体"/>
                          <w:sz w:val="24"/>
                          <w:szCs w:val="24"/>
                          <w:lang w:eastAsia="zh-CN"/>
                        </w:rPr>
                      </m:ctrlPr>
                    </m:accPr>
                    <m:e>
                      <m:r>
                        <w:rPr>
                          <w:rFonts w:ascii="Cambria Math" w:hAnsi="Cambria Math" w:cs="宋体"/>
                          <w:sz w:val="24"/>
                          <w:szCs w:val="24"/>
                          <w:lang w:eastAsia="zh-CN"/>
                        </w:rPr>
                        <m:t>F</m:t>
                      </m:r>
                    </m:e>
                  </m:acc>
                </m:e>
                <m:sub>
                  <m:r>
                    <w:rPr>
                      <w:rFonts w:ascii="Cambria Math" w:hAnsi="Cambria Math" w:cs="宋体"/>
                      <w:sz w:val="24"/>
                      <w:szCs w:val="24"/>
                      <w:lang w:eastAsia="zh-CN"/>
                    </w:rPr>
                    <m:t>1</m:t>
                  </m:r>
                </m:sub>
              </m:sSub>
              <m:r>
                <w:rPr>
                  <w:rFonts w:ascii="Cambria Math" w:hAnsi="Cambria Math" w:cs="宋体"/>
                  <w:sz w:val="24"/>
                  <w:szCs w:val="24"/>
                  <w:lang w:eastAsia="zh-CN"/>
                </w:rPr>
                <m:t>(u)+</m:t>
              </m:r>
              <m:sSub>
                <m:sSubPr>
                  <m:ctrlPr>
                    <w:rPr>
                      <w:rFonts w:ascii="Cambria Math" w:hAnsi="Cambria Math" w:cs="宋体"/>
                      <w:sz w:val="24"/>
                      <w:szCs w:val="24"/>
                      <w:lang w:eastAsia="zh-CN"/>
                    </w:rPr>
                  </m:ctrlPr>
                </m:sSubPr>
                <m:e>
                  <m:acc>
                    <m:accPr>
                      <m:chr m:val="̃"/>
                      <m:ctrlPr>
                        <w:rPr>
                          <w:rFonts w:ascii="Cambria Math" w:hAnsi="Cambria Math" w:cs="宋体"/>
                          <w:sz w:val="24"/>
                          <w:szCs w:val="24"/>
                          <w:lang w:eastAsia="zh-CN"/>
                        </w:rPr>
                      </m:ctrlPr>
                    </m:accPr>
                    <m:e>
                      <m:r>
                        <w:rPr>
                          <w:rFonts w:ascii="Cambria Math" w:hAnsi="Cambria Math" w:cs="宋体"/>
                          <w:sz w:val="24"/>
                          <w:szCs w:val="24"/>
                          <w:lang w:eastAsia="zh-CN"/>
                        </w:rPr>
                        <m:t>F</m:t>
                      </m:r>
                    </m:e>
                  </m:acc>
                </m:e>
                <m:sub>
                  <m:r>
                    <w:rPr>
                      <w:rFonts w:ascii="Cambria Math" w:hAnsi="Cambria Math" w:cs="宋体"/>
                      <w:sz w:val="24"/>
                      <w:szCs w:val="24"/>
                      <w:lang w:eastAsia="zh-CN"/>
                    </w:rPr>
                    <m:t>2</m:t>
                  </m:r>
                </m:sub>
              </m:sSub>
              <m:r>
                <w:rPr>
                  <w:rFonts w:ascii="Cambria Math" w:hAnsi="Cambria Math" w:cs="宋体"/>
                  <w:sz w:val="24"/>
                  <w:szCs w:val="24"/>
                  <w:lang w:eastAsia="zh-CN"/>
                </w:rPr>
                <m:t>(u)</m:t>
              </m:r>
            </m:e>
          </m:d>
          <m:r>
            <m:rPr>
              <m:sty m:val="p"/>
            </m:rPr>
            <w:rPr>
              <w:rFonts w:ascii="Cambria Math" w:hAnsi="Cambria Math" w:cs="宋体"/>
              <w:sz w:val="24"/>
              <w:szCs w:val="24"/>
              <w:lang w:eastAsia="zh-CN"/>
            </w:rPr>
            <m:t>.</m:t>
          </m:r>
          <m:r>
            <m:rPr>
              <m:sty m:val="p"/>
            </m:rPr>
            <w:rPr>
              <w:rFonts w:ascii="Cambria Math" w:hAnsi="Cambria Math" w:cs="宋体"/>
              <w:sz w:val="24"/>
              <w:szCs w:val="24"/>
              <w:lang w:eastAsia="zh-CN"/>
            </w:rPr>
            <w:br/>
          </m:r>
        </m:oMath>
      </m:oMathPara>
    </w:p>
    <w:p w14:paraId="564BEF3C"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这样可避免不同量纲直接相加带来的失真，使选出的方案更能体现“疗效—成本折中”的实际含义。</w:t>
      </w:r>
    </w:p>
    <w:p w14:paraId="3A25AE02" w14:textId="79B99D37" w:rsidR="003654BC" w:rsidRPr="003654BC" w:rsidRDefault="00EC34B0" w:rsidP="003654BC">
      <w:pPr>
        <w:spacing w:before="100" w:beforeAutospacing="1" w:after="100" w:afterAutospacing="1" w:line="240" w:lineRule="auto"/>
        <w:outlineLvl w:val="1"/>
        <w:rPr>
          <w:rFonts w:ascii="黑体" w:eastAsia="黑体" w:hAnsi="黑体" w:hint="eastAsia"/>
          <w:b/>
          <w:color w:val="1F4E79"/>
          <w:sz w:val="30"/>
          <w:lang w:eastAsia="zh-CN"/>
        </w:rPr>
      </w:pPr>
      <w:r>
        <w:rPr>
          <w:rFonts w:ascii="黑体" w:eastAsia="黑体" w:hAnsi="黑体" w:hint="eastAsia"/>
          <w:b/>
          <w:color w:val="1F4E79"/>
          <w:sz w:val="30"/>
          <w:lang w:eastAsia="zh-CN"/>
        </w:rPr>
        <w:t>5</w:t>
      </w:r>
      <w:r w:rsidR="003654BC" w:rsidRPr="003654BC">
        <w:rPr>
          <w:rFonts w:ascii="黑体" w:eastAsia="黑体" w:hAnsi="黑体"/>
          <w:b/>
          <w:color w:val="1F4E79"/>
          <w:sz w:val="30"/>
          <w:lang w:eastAsia="zh-CN"/>
        </w:rPr>
        <w:t>.5 分层统计模型</w:t>
      </w:r>
    </w:p>
    <w:p w14:paraId="52915B11"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 xml:space="preserve">为了进一步分析不同人群在疗效与成本权衡上的差异，本文围绕年龄分层、活动能力分层和初始痰湿积分分层进行统计汇总。设某一分层组为 </w:t>
      </w:r>
      <m:oMath>
        <m:r>
          <w:rPr>
            <w:rFonts w:ascii="Cambria Math" w:hAnsi="Cambria Math" w:cs="宋体"/>
            <w:sz w:val="24"/>
            <w:szCs w:val="24"/>
            <w:lang w:eastAsia="zh-CN"/>
          </w:rPr>
          <m:t>G</m:t>
        </m:r>
      </m:oMath>
      <w:r w:rsidRPr="003654BC">
        <w:rPr>
          <w:rFonts w:cs="宋体"/>
          <w:sz w:val="24"/>
          <w:szCs w:val="24"/>
          <w:lang w:eastAsia="zh-CN"/>
        </w:rPr>
        <w:t xml:space="preserve">，组内患者数为 </w:t>
      </w:r>
      <m:oMath>
        <m:sSub>
          <m:sSubPr>
            <m:ctrlPr>
              <w:rPr>
                <w:rFonts w:ascii="Cambria Math" w:hAnsi="Cambria Math" w:cs="宋体"/>
                <w:sz w:val="24"/>
                <w:szCs w:val="24"/>
                <w:lang w:eastAsia="zh-CN"/>
              </w:rPr>
            </m:ctrlPr>
          </m:sSubPr>
          <m:e>
            <m:r>
              <w:rPr>
                <w:rFonts w:ascii="Cambria Math" w:hAnsi="Cambria Math" w:cs="宋体"/>
                <w:sz w:val="24"/>
                <w:szCs w:val="24"/>
                <w:lang w:eastAsia="zh-CN"/>
              </w:rPr>
              <m:t>n</m:t>
            </m:r>
          </m:e>
          <m:sub>
            <m:r>
              <w:rPr>
                <w:rFonts w:ascii="Cambria Math" w:hAnsi="Cambria Math" w:cs="宋体"/>
                <w:sz w:val="24"/>
                <w:szCs w:val="24"/>
                <w:lang w:eastAsia="zh-CN"/>
              </w:rPr>
              <m:t>G</m:t>
            </m:r>
          </m:sub>
        </m:sSub>
      </m:oMath>
      <w:r w:rsidRPr="003654BC">
        <w:rPr>
          <w:rFonts w:cs="宋体"/>
          <w:sz w:val="24"/>
          <w:szCs w:val="24"/>
          <w:lang w:eastAsia="zh-CN"/>
        </w:rPr>
        <w:t>，则该组在某类代表方案下的平均期末痰湿积分可表示为</w:t>
      </w:r>
    </w:p>
    <w:p w14:paraId="2D5F7AF0" w14:textId="77777777" w:rsidR="003654BC" w:rsidRPr="003654BC" w:rsidRDefault="00000000" w:rsidP="003654BC">
      <w:pPr>
        <w:spacing w:after="0" w:line="240" w:lineRule="auto"/>
        <w:rPr>
          <w:rFonts w:cs="宋体" w:hint="eastAsia"/>
          <w:sz w:val="24"/>
          <w:szCs w:val="24"/>
          <w:lang w:eastAsia="zh-CN"/>
        </w:rPr>
      </w:pPr>
      <m:oMathPara>
        <m:oMath>
          <m:sSub>
            <m:sSubPr>
              <m:ctrlPr>
                <w:rPr>
                  <w:rFonts w:ascii="Cambria Math" w:hAnsi="Cambria Math" w:cs="宋体"/>
                  <w:sz w:val="24"/>
                  <w:szCs w:val="24"/>
                  <w:lang w:eastAsia="zh-CN"/>
                </w:rPr>
              </m:ctrlPr>
            </m:sSubPr>
            <m:e>
              <m:acc>
                <m:accPr>
                  <m:chr m:val="ˉ"/>
                  <m:ctrlPr>
                    <w:rPr>
                      <w:rFonts w:ascii="Cambria Math" w:hAnsi="Cambria Math" w:cs="宋体"/>
                      <w:sz w:val="24"/>
                      <w:szCs w:val="24"/>
                      <w:lang w:eastAsia="zh-CN"/>
                    </w:rPr>
                  </m:ctrlPr>
                </m:accPr>
                <m:e>
                  <m:r>
                    <w:rPr>
                      <w:rFonts w:ascii="Cambria Math" w:hAnsi="Cambria Math" w:cs="宋体"/>
                      <w:sz w:val="24"/>
                      <w:szCs w:val="24"/>
                      <w:lang w:eastAsia="zh-CN"/>
                    </w:rPr>
                    <m:t>S</m:t>
                  </m:r>
                </m:e>
              </m:acc>
            </m:e>
            <m:sub>
              <m:r>
                <w:rPr>
                  <w:rFonts w:ascii="Cambria Math" w:hAnsi="Cambria Math" w:cs="宋体"/>
                  <w:sz w:val="24"/>
                  <w:szCs w:val="24"/>
                  <w:lang w:eastAsia="zh-CN"/>
                </w:rPr>
                <m:t>G</m:t>
              </m:r>
            </m:sub>
          </m:sSub>
          <m:r>
            <w:rPr>
              <w:rFonts w:ascii="Cambria Math" w:hAnsi="Cambria Math" w:cs="宋体"/>
              <w:sz w:val="24"/>
              <w:szCs w:val="24"/>
              <w:lang w:eastAsia="zh-CN"/>
            </w:rPr>
            <m:t>=</m:t>
          </m:r>
          <m:f>
            <m:fPr>
              <m:ctrlPr>
                <w:rPr>
                  <w:rFonts w:ascii="Cambria Math" w:hAnsi="Cambria Math" w:cs="宋体"/>
                  <w:sz w:val="24"/>
                  <w:szCs w:val="24"/>
                  <w:lang w:eastAsia="zh-CN"/>
                </w:rPr>
              </m:ctrlPr>
            </m:fPr>
            <m:num>
              <m:r>
                <w:rPr>
                  <w:rFonts w:ascii="Cambria Math" w:hAnsi="Cambria Math" w:cs="宋体"/>
                  <w:sz w:val="24"/>
                  <w:szCs w:val="24"/>
                  <w:lang w:eastAsia="zh-CN"/>
                </w:rPr>
                <m:t>1</m:t>
              </m:r>
            </m:num>
            <m:den>
              <m:sSub>
                <m:sSubPr>
                  <m:ctrlPr>
                    <w:rPr>
                      <w:rFonts w:ascii="Cambria Math" w:hAnsi="Cambria Math" w:cs="宋体"/>
                      <w:sz w:val="24"/>
                      <w:szCs w:val="24"/>
                      <w:lang w:eastAsia="zh-CN"/>
                    </w:rPr>
                  </m:ctrlPr>
                </m:sSubPr>
                <m:e>
                  <m:r>
                    <w:rPr>
                      <w:rFonts w:ascii="Cambria Math" w:hAnsi="Cambria Math" w:cs="宋体"/>
                      <w:sz w:val="24"/>
                      <w:szCs w:val="24"/>
                      <w:lang w:eastAsia="zh-CN"/>
                    </w:rPr>
                    <m:t>n</m:t>
                  </m:r>
                </m:e>
                <m:sub>
                  <m:r>
                    <w:rPr>
                      <w:rFonts w:ascii="Cambria Math" w:hAnsi="Cambria Math" w:cs="宋体"/>
                      <w:sz w:val="24"/>
                      <w:szCs w:val="24"/>
                      <w:lang w:eastAsia="zh-CN"/>
                    </w:rPr>
                    <m:t>G</m:t>
                  </m:r>
                </m:sub>
              </m:sSub>
            </m:den>
          </m:f>
          <m:nary>
            <m:naryPr>
              <m:chr m:val="∑"/>
              <m:limLoc m:val="undOvr"/>
              <m:grow m:val="1"/>
              <m:supHide m:val="1"/>
              <m:ctrlPr>
                <w:rPr>
                  <w:rFonts w:ascii="Cambria Math" w:hAnsi="Cambria Math" w:cs="宋体"/>
                  <w:sz w:val="24"/>
                  <w:szCs w:val="24"/>
                  <w:lang w:eastAsia="zh-CN"/>
                </w:rPr>
              </m:ctrlPr>
            </m:naryPr>
            <m:sub>
              <m:r>
                <w:rPr>
                  <w:rFonts w:ascii="Cambria Math" w:hAnsi="Cambria Math" w:cs="宋体"/>
                  <w:sz w:val="24"/>
                  <w:szCs w:val="24"/>
                  <w:lang w:eastAsia="zh-CN"/>
                </w:rPr>
                <m:t>i∈G</m:t>
              </m:r>
            </m:sub>
            <m:sup/>
            <m:e>
              <m:sSub>
                <m:sSubPr>
                  <m:ctrlPr>
                    <w:rPr>
                      <w:rFonts w:ascii="Cambria Math" w:hAnsi="Cambria Math" w:cs="宋体"/>
                      <w:sz w:val="24"/>
                      <w:szCs w:val="24"/>
                      <w:lang w:eastAsia="zh-CN"/>
                    </w:rPr>
                  </m:ctrlPr>
                </m:sSubPr>
                <m:e>
                  <m:r>
                    <w:rPr>
                      <w:rFonts w:ascii="Cambria Math" w:hAnsi="Cambria Math" w:cs="宋体"/>
                      <w:sz w:val="24"/>
                      <w:szCs w:val="24"/>
                      <w:lang w:eastAsia="zh-CN"/>
                    </w:rPr>
                    <m:t>S</m:t>
                  </m:r>
                </m:e>
                <m:sub>
                  <m:r>
                    <w:rPr>
                      <w:rFonts w:ascii="Cambria Math" w:hAnsi="Cambria Math" w:cs="宋体"/>
                      <w:sz w:val="24"/>
                      <w:szCs w:val="24"/>
                      <w:lang w:eastAsia="zh-CN"/>
                    </w:rPr>
                    <m:t>i</m:t>
                  </m:r>
                </m:sub>
              </m:sSub>
            </m:e>
          </m:nary>
          <m:r>
            <w:rPr>
              <w:rFonts w:ascii="Cambria Math" w:hAnsi="Cambria Math" w:cs="宋体"/>
              <w:sz w:val="24"/>
              <w:szCs w:val="24"/>
              <w:lang w:eastAsia="zh-CN"/>
            </w:rPr>
            <m:t>,</m:t>
          </m:r>
          <m:r>
            <w:rPr>
              <w:rFonts w:ascii="Cambria Math" w:hAnsi="Cambria Math" w:cs="宋体"/>
              <w:sz w:val="24"/>
              <w:szCs w:val="24"/>
              <w:lang w:eastAsia="zh-CN"/>
            </w:rPr>
            <w:br/>
          </m:r>
        </m:oMath>
      </m:oMathPara>
    </w:p>
    <w:p w14:paraId="42FC01E9"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平均总成本为</w:t>
      </w:r>
    </w:p>
    <w:p w14:paraId="58E20E60" w14:textId="77777777" w:rsidR="003654BC" w:rsidRPr="003654BC" w:rsidRDefault="00000000" w:rsidP="003654BC">
      <w:pPr>
        <w:spacing w:after="0" w:line="240" w:lineRule="auto"/>
        <w:rPr>
          <w:rFonts w:cs="宋体" w:hint="eastAsia"/>
          <w:sz w:val="24"/>
          <w:szCs w:val="24"/>
          <w:lang w:eastAsia="zh-CN"/>
        </w:rPr>
      </w:pPr>
      <m:oMathPara>
        <m:oMath>
          <m:sSub>
            <m:sSubPr>
              <m:ctrlPr>
                <w:rPr>
                  <w:rFonts w:ascii="Cambria Math" w:hAnsi="Cambria Math" w:cs="宋体"/>
                  <w:sz w:val="24"/>
                  <w:szCs w:val="24"/>
                  <w:lang w:eastAsia="zh-CN"/>
                </w:rPr>
              </m:ctrlPr>
            </m:sSubPr>
            <m:e>
              <m:acc>
                <m:accPr>
                  <m:chr m:val="ˉ"/>
                  <m:ctrlPr>
                    <w:rPr>
                      <w:rFonts w:ascii="Cambria Math" w:hAnsi="Cambria Math" w:cs="宋体"/>
                      <w:sz w:val="24"/>
                      <w:szCs w:val="24"/>
                      <w:lang w:eastAsia="zh-CN"/>
                    </w:rPr>
                  </m:ctrlPr>
                </m:accPr>
                <m:e>
                  <m:r>
                    <w:rPr>
                      <w:rFonts w:ascii="Cambria Math" w:hAnsi="Cambria Math" w:cs="宋体"/>
                      <w:sz w:val="24"/>
                      <w:szCs w:val="24"/>
                      <w:lang w:eastAsia="zh-CN"/>
                    </w:rPr>
                    <m:t>C</m:t>
                  </m:r>
                </m:e>
              </m:acc>
            </m:e>
            <m:sub>
              <m:r>
                <w:rPr>
                  <w:rFonts w:ascii="Cambria Math" w:hAnsi="Cambria Math" w:cs="宋体"/>
                  <w:sz w:val="24"/>
                  <w:szCs w:val="24"/>
                  <w:lang w:eastAsia="zh-CN"/>
                </w:rPr>
                <m:t>G</m:t>
              </m:r>
            </m:sub>
          </m:sSub>
          <m:r>
            <w:rPr>
              <w:rFonts w:ascii="Cambria Math" w:hAnsi="Cambria Math" w:cs="宋体"/>
              <w:sz w:val="24"/>
              <w:szCs w:val="24"/>
              <w:lang w:eastAsia="zh-CN"/>
            </w:rPr>
            <m:t>=</m:t>
          </m:r>
          <m:f>
            <m:fPr>
              <m:ctrlPr>
                <w:rPr>
                  <w:rFonts w:ascii="Cambria Math" w:hAnsi="Cambria Math" w:cs="宋体"/>
                  <w:sz w:val="24"/>
                  <w:szCs w:val="24"/>
                  <w:lang w:eastAsia="zh-CN"/>
                </w:rPr>
              </m:ctrlPr>
            </m:fPr>
            <m:num>
              <m:r>
                <w:rPr>
                  <w:rFonts w:ascii="Cambria Math" w:hAnsi="Cambria Math" w:cs="宋体"/>
                  <w:sz w:val="24"/>
                  <w:szCs w:val="24"/>
                  <w:lang w:eastAsia="zh-CN"/>
                </w:rPr>
                <m:t>1</m:t>
              </m:r>
            </m:num>
            <m:den>
              <m:sSub>
                <m:sSubPr>
                  <m:ctrlPr>
                    <w:rPr>
                      <w:rFonts w:ascii="Cambria Math" w:hAnsi="Cambria Math" w:cs="宋体"/>
                      <w:sz w:val="24"/>
                      <w:szCs w:val="24"/>
                      <w:lang w:eastAsia="zh-CN"/>
                    </w:rPr>
                  </m:ctrlPr>
                </m:sSubPr>
                <m:e>
                  <m:r>
                    <w:rPr>
                      <w:rFonts w:ascii="Cambria Math" w:hAnsi="Cambria Math" w:cs="宋体"/>
                      <w:sz w:val="24"/>
                      <w:szCs w:val="24"/>
                      <w:lang w:eastAsia="zh-CN"/>
                    </w:rPr>
                    <m:t>n</m:t>
                  </m:r>
                </m:e>
                <m:sub>
                  <m:r>
                    <w:rPr>
                      <w:rFonts w:ascii="Cambria Math" w:hAnsi="Cambria Math" w:cs="宋体"/>
                      <w:sz w:val="24"/>
                      <w:szCs w:val="24"/>
                      <w:lang w:eastAsia="zh-CN"/>
                    </w:rPr>
                    <m:t>G</m:t>
                  </m:r>
                </m:sub>
              </m:sSub>
            </m:den>
          </m:f>
          <m:nary>
            <m:naryPr>
              <m:chr m:val="∑"/>
              <m:limLoc m:val="undOvr"/>
              <m:grow m:val="1"/>
              <m:supHide m:val="1"/>
              <m:ctrlPr>
                <w:rPr>
                  <w:rFonts w:ascii="Cambria Math" w:hAnsi="Cambria Math" w:cs="宋体"/>
                  <w:sz w:val="24"/>
                  <w:szCs w:val="24"/>
                  <w:lang w:eastAsia="zh-CN"/>
                </w:rPr>
              </m:ctrlPr>
            </m:naryPr>
            <m:sub>
              <m:r>
                <w:rPr>
                  <w:rFonts w:ascii="Cambria Math" w:hAnsi="Cambria Math" w:cs="宋体"/>
                  <w:sz w:val="24"/>
                  <w:szCs w:val="24"/>
                  <w:lang w:eastAsia="zh-CN"/>
                </w:rPr>
                <m:t>i∈G</m:t>
              </m:r>
            </m:sub>
            <m:sup/>
            <m:e>
              <m:sSub>
                <m:sSubPr>
                  <m:ctrlPr>
                    <w:rPr>
                      <w:rFonts w:ascii="Cambria Math" w:hAnsi="Cambria Math" w:cs="宋体"/>
                      <w:sz w:val="24"/>
                      <w:szCs w:val="24"/>
                      <w:lang w:eastAsia="zh-CN"/>
                    </w:rPr>
                  </m:ctrlPr>
                </m:sSubPr>
                <m:e>
                  <m:r>
                    <w:rPr>
                      <w:rFonts w:ascii="Cambria Math" w:hAnsi="Cambria Math" w:cs="宋体"/>
                      <w:sz w:val="24"/>
                      <w:szCs w:val="24"/>
                      <w:lang w:eastAsia="zh-CN"/>
                    </w:rPr>
                    <m:t>C</m:t>
                  </m:r>
                </m:e>
                <m:sub>
                  <m:r>
                    <w:rPr>
                      <w:rFonts w:ascii="Cambria Math" w:hAnsi="Cambria Math" w:cs="宋体"/>
                      <w:sz w:val="24"/>
                      <w:szCs w:val="24"/>
                      <w:lang w:eastAsia="zh-CN"/>
                    </w:rPr>
                    <m:t>i</m:t>
                  </m:r>
                </m:sub>
              </m:sSub>
            </m:e>
          </m:nary>
          <m:r>
            <m:rPr>
              <m:sty m:val="p"/>
            </m:rPr>
            <w:rPr>
              <w:rFonts w:ascii="Cambria Math" w:hAnsi="Cambria Math" w:cs="宋体"/>
              <w:sz w:val="24"/>
              <w:szCs w:val="24"/>
              <w:lang w:eastAsia="zh-CN"/>
            </w:rPr>
            <m:t>.</m:t>
          </m:r>
          <m:r>
            <m:rPr>
              <m:sty m:val="p"/>
            </m:rPr>
            <w:rPr>
              <w:rFonts w:ascii="Cambria Math" w:hAnsi="Cambria Math" w:cs="宋体"/>
              <w:sz w:val="24"/>
              <w:szCs w:val="24"/>
              <w:lang w:eastAsia="zh-CN"/>
            </w:rPr>
            <w:br/>
          </m:r>
        </m:oMath>
      </m:oMathPara>
    </w:p>
    <w:p w14:paraId="734E64B2"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 xml:space="preserve">若患者 </w:t>
      </w:r>
      <m:oMath>
        <m:r>
          <w:rPr>
            <w:rFonts w:ascii="Cambria Math" w:hAnsi="Cambria Math" w:cs="宋体"/>
            <w:sz w:val="24"/>
            <w:szCs w:val="24"/>
            <w:lang w:eastAsia="zh-CN"/>
          </w:rPr>
          <m:t>i</m:t>
        </m:r>
      </m:oMath>
      <w:r w:rsidRPr="003654BC">
        <w:rPr>
          <w:rFonts w:cs="宋体"/>
          <w:sz w:val="24"/>
          <w:szCs w:val="24"/>
          <w:lang w:eastAsia="zh-CN"/>
        </w:rPr>
        <w:t>的积分降幅为</w:t>
      </w:r>
    </w:p>
    <w:p w14:paraId="2179E91E" w14:textId="77777777" w:rsidR="003654BC" w:rsidRPr="003654BC" w:rsidRDefault="00000000" w:rsidP="003654BC">
      <w:pPr>
        <w:spacing w:after="0" w:line="240" w:lineRule="auto"/>
        <w:rPr>
          <w:rFonts w:cs="宋体" w:hint="eastAsia"/>
          <w:sz w:val="24"/>
          <w:szCs w:val="24"/>
          <w:lang w:eastAsia="zh-CN"/>
        </w:rPr>
      </w:pPr>
      <m:oMathPara>
        <m:oMath>
          <m:sSub>
            <m:sSubPr>
              <m:ctrlPr>
                <w:rPr>
                  <w:rFonts w:ascii="Cambria Math" w:hAnsi="Cambria Math" w:cs="宋体"/>
                  <w:sz w:val="24"/>
                  <w:szCs w:val="24"/>
                  <w:lang w:eastAsia="zh-CN"/>
                </w:rPr>
              </m:ctrlPr>
            </m:sSubPr>
            <m:e>
              <m:r>
                <w:rPr>
                  <w:rFonts w:ascii="Cambria Math" w:hAnsi="Cambria Math" w:cs="宋体"/>
                  <w:sz w:val="24"/>
                  <w:szCs w:val="24"/>
                  <w:lang w:eastAsia="zh-CN"/>
                </w:rPr>
                <m:t>R</m:t>
              </m:r>
            </m:e>
            <m:sub>
              <m:r>
                <w:rPr>
                  <w:rFonts w:ascii="Cambria Math" w:hAnsi="Cambria Math" w:cs="宋体"/>
                  <w:sz w:val="24"/>
                  <w:szCs w:val="24"/>
                  <w:lang w:eastAsia="zh-CN"/>
                </w:rPr>
                <m:t>i</m:t>
              </m:r>
            </m:sub>
          </m:sSub>
          <m:r>
            <w:rPr>
              <w:rFonts w:ascii="Cambria Math" w:hAnsi="Cambria Math" w:cs="宋体"/>
              <w:sz w:val="24"/>
              <w:szCs w:val="24"/>
              <w:lang w:eastAsia="zh-CN"/>
            </w:rPr>
            <m:t>=</m:t>
          </m:r>
          <m:f>
            <m:fPr>
              <m:ctrlPr>
                <w:rPr>
                  <w:rFonts w:ascii="Cambria Math" w:hAnsi="Cambria Math" w:cs="宋体"/>
                  <w:sz w:val="24"/>
                  <w:szCs w:val="24"/>
                  <w:lang w:eastAsia="zh-CN"/>
                </w:rPr>
              </m:ctrlPr>
            </m:fPr>
            <m:num>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i,0</m:t>
                  </m:r>
                </m:sub>
              </m:sSub>
              <m:r>
                <w:rPr>
                  <w:rFonts w:ascii="Cambria Math" w:hAnsi="Cambria Math" w:cs="宋体"/>
                  <w:sz w:val="24"/>
                  <w:szCs w:val="24"/>
                  <w:lang w:eastAsia="zh-CN"/>
                </w:rPr>
                <m:t>-</m:t>
              </m:r>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i,6</m:t>
                  </m:r>
                </m:sub>
              </m:sSub>
            </m:num>
            <m:den>
              <m:sSub>
                <m:sSubPr>
                  <m:ctrlPr>
                    <w:rPr>
                      <w:rFonts w:ascii="Cambria Math" w:hAnsi="Cambria Math" w:cs="宋体"/>
                      <w:sz w:val="24"/>
                      <w:szCs w:val="24"/>
                      <w:lang w:eastAsia="zh-CN"/>
                    </w:rPr>
                  </m:ctrlPr>
                </m:sSubPr>
                <m:e>
                  <m:r>
                    <w:rPr>
                      <w:rFonts w:ascii="Cambria Math" w:hAnsi="Cambria Math" w:cs="宋体"/>
                      <w:sz w:val="24"/>
                      <w:szCs w:val="24"/>
                      <w:lang w:eastAsia="zh-CN"/>
                    </w:rPr>
                    <m:t>x</m:t>
                  </m:r>
                </m:e>
                <m:sub>
                  <m:r>
                    <w:rPr>
                      <w:rFonts w:ascii="Cambria Math" w:hAnsi="Cambria Math" w:cs="宋体"/>
                      <w:sz w:val="24"/>
                      <w:szCs w:val="24"/>
                      <w:lang w:eastAsia="zh-CN"/>
                    </w:rPr>
                    <m:t>i,0</m:t>
                  </m:r>
                </m:sub>
              </m:sSub>
            </m:den>
          </m:f>
          <m:r>
            <w:rPr>
              <w:rFonts w:ascii="Cambria Math" w:hAnsi="Cambria Math" w:cs="宋体"/>
              <w:sz w:val="24"/>
              <w:szCs w:val="24"/>
              <w:lang w:eastAsia="zh-CN"/>
            </w:rPr>
            <m:t>×100</m:t>
          </m:r>
          <m:r>
            <m:rPr>
              <m:sty m:val="p"/>
            </m:rPr>
            <w:rPr>
              <w:rFonts w:ascii="Cambria Math" w:hAnsi="Cambria Math" w:cs="宋体"/>
              <w:sz w:val="24"/>
              <w:szCs w:val="24"/>
              <w:lang w:eastAsia="zh-CN"/>
            </w:rPr>
            <m:t>%</m:t>
          </m:r>
          <m:r>
            <w:rPr>
              <w:rFonts w:ascii="Cambria Math" w:hAnsi="Cambria Math" w:cs="宋体"/>
              <w:sz w:val="24"/>
              <w:szCs w:val="24"/>
              <w:lang w:eastAsia="zh-CN"/>
            </w:rPr>
            <m:t>,</m:t>
          </m:r>
          <m:r>
            <w:rPr>
              <w:rFonts w:ascii="Cambria Math" w:hAnsi="Cambria Math" w:cs="宋体"/>
              <w:sz w:val="24"/>
              <w:szCs w:val="24"/>
              <w:lang w:eastAsia="zh-CN"/>
            </w:rPr>
            <w:br/>
          </m:r>
        </m:oMath>
      </m:oMathPara>
    </w:p>
    <w:p w14:paraId="5CF0DF77"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则该组的平均降幅为</w:t>
      </w:r>
    </w:p>
    <w:p w14:paraId="1FB9C195" w14:textId="77777777" w:rsidR="003654BC" w:rsidRPr="003654BC" w:rsidRDefault="00000000" w:rsidP="003654BC">
      <w:pPr>
        <w:spacing w:after="0" w:line="240" w:lineRule="auto"/>
        <w:rPr>
          <w:rFonts w:cs="宋体" w:hint="eastAsia"/>
          <w:sz w:val="24"/>
          <w:szCs w:val="24"/>
          <w:lang w:eastAsia="zh-CN"/>
        </w:rPr>
      </w:pPr>
      <m:oMathPara>
        <m:oMath>
          <m:sSub>
            <m:sSubPr>
              <m:ctrlPr>
                <w:rPr>
                  <w:rFonts w:ascii="Cambria Math" w:hAnsi="Cambria Math" w:cs="宋体"/>
                  <w:sz w:val="24"/>
                  <w:szCs w:val="24"/>
                  <w:lang w:eastAsia="zh-CN"/>
                </w:rPr>
              </m:ctrlPr>
            </m:sSubPr>
            <m:e>
              <m:acc>
                <m:accPr>
                  <m:chr m:val="ˉ"/>
                  <m:ctrlPr>
                    <w:rPr>
                      <w:rFonts w:ascii="Cambria Math" w:hAnsi="Cambria Math" w:cs="宋体"/>
                      <w:sz w:val="24"/>
                      <w:szCs w:val="24"/>
                      <w:lang w:eastAsia="zh-CN"/>
                    </w:rPr>
                  </m:ctrlPr>
                </m:accPr>
                <m:e>
                  <m:r>
                    <w:rPr>
                      <w:rFonts w:ascii="Cambria Math" w:hAnsi="Cambria Math" w:cs="宋体"/>
                      <w:sz w:val="24"/>
                      <w:szCs w:val="24"/>
                      <w:lang w:eastAsia="zh-CN"/>
                    </w:rPr>
                    <m:t>R</m:t>
                  </m:r>
                </m:e>
              </m:acc>
            </m:e>
            <m:sub>
              <m:r>
                <w:rPr>
                  <w:rFonts w:ascii="Cambria Math" w:hAnsi="Cambria Math" w:cs="宋体"/>
                  <w:sz w:val="24"/>
                  <w:szCs w:val="24"/>
                  <w:lang w:eastAsia="zh-CN"/>
                </w:rPr>
                <m:t>G</m:t>
              </m:r>
            </m:sub>
          </m:sSub>
          <m:r>
            <w:rPr>
              <w:rFonts w:ascii="Cambria Math" w:hAnsi="Cambria Math" w:cs="宋体"/>
              <w:sz w:val="24"/>
              <w:szCs w:val="24"/>
              <w:lang w:eastAsia="zh-CN"/>
            </w:rPr>
            <m:t>=</m:t>
          </m:r>
          <m:f>
            <m:fPr>
              <m:ctrlPr>
                <w:rPr>
                  <w:rFonts w:ascii="Cambria Math" w:hAnsi="Cambria Math" w:cs="宋体"/>
                  <w:sz w:val="24"/>
                  <w:szCs w:val="24"/>
                  <w:lang w:eastAsia="zh-CN"/>
                </w:rPr>
              </m:ctrlPr>
            </m:fPr>
            <m:num>
              <m:r>
                <w:rPr>
                  <w:rFonts w:ascii="Cambria Math" w:hAnsi="Cambria Math" w:cs="宋体"/>
                  <w:sz w:val="24"/>
                  <w:szCs w:val="24"/>
                  <w:lang w:eastAsia="zh-CN"/>
                </w:rPr>
                <m:t>1</m:t>
              </m:r>
            </m:num>
            <m:den>
              <m:sSub>
                <m:sSubPr>
                  <m:ctrlPr>
                    <w:rPr>
                      <w:rFonts w:ascii="Cambria Math" w:hAnsi="Cambria Math" w:cs="宋体"/>
                      <w:sz w:val="24"/>
                      <w:szCs w:val="24"/>
                      <w:lang w:eastAsia="zh-CN"/>
                    </w:rPr>
                  </m:ctrlPr>
                </m:sSubPr>
                <m:e>
                  <m:r>
                    <w:rPr>
                      <w:rFonts w:ascii="Cambria Math" w:hAnsi="Cambria Math" w:cs="宋体"/>
                      <w:sz w:val="24"/>
                      <w:szCs w:val="24"/>
                      <w:lang w:eastAsia="zh-CN"/>
                    </w:rPr>
                    <m:t>n</m:t>
                  </m:r>
                </m:e>
                <m:sub>
                  <m:r>
                    <w:rPr>
                      <w:rFonts w:ascii="Cambria Math" w:hAnsi="Cambria Math" w:cs="宋体"/>
                      <w:sz w:val="24"/>
                      <w:szCs w:val="24"/>
                      <w:lang w:eastAsia="zh-CN"/>
                    </w:rPr>
                    <m:t>G</m:t>
                  </m:r>
                </m:sub>
              </m:sSub>
            </m:den>
          </m:f>
          <m:nary>
            <m:naryPr>
              <m:chr m:val="∑"/>
              <m:limLoc m:val="undOvr"/>
              <m:grow m:val="1"/>
              <m:supHide m:val="1"/>
              <m:ctrlPr>
                <w:rPr>
                  <w:rFonts w:ascii="Cambria Math" w:hAnsi="Cambria Math" w:cs="宋体"/>
                  <w:sz w:val="24"/>
                  <w:szCs w:val="24"/>
                  <w:lang w:eastAsia="zh-CN"/>
                </w:rPr>
              </m:ctrlPr>
            </m:naryPr>
            <m:sub>
              <m:r>
                <w:rPr>
                  <w:rFonts w:ascii="Cambria Math" w:hAnsi="Cambria Math" w:cs="宋体"/>
                  <w:sz w:val="24"/>
                  <w:szCs w:val="24"/>
                  <w:lang w:eastAsia="zh-CN"/>
                </w:rPr>
                <m:t>i∈G</m:t>
              </m:r>
            </m:sub>
            <m:sup/>
            <m:e>
              <m:sSub>
                <m:sSubPr>
                  <m:ctrlPr>
                    <w:rPr>
                      <w:rFonts w:ascii="Cambria Math" w:hAnsi="Cambria Math" w:cs="宋体"/>
                      <w:sz w:val="24"/>
                      <w:szCs w:val="24"/>
                      <w:lang w:eastAsia="zh-CN"/>
                    </w:rPr>
                  </m:ctrlPr>
                </m:sSubPr>
                <m:e>
                  <m:r>
                    <w:rPr>
                      <w:rFonts w:ascii="Cambria Math" w:hAnsi="Cambria Math" w:cs="宋体"/>
                      <w:sz w:val="24"/>
                      <w:szCs w:val="24"/>
                      <w:lang w:eastAsia="zh-CN"/>
                    </w:rPr>
                    <m:t>R</m:t>
                  </m:r>
                </m:e>
                <m:sub>
                  <m:r>
                    <w:rPr>
                      <w:rFonts w:ascii="Cambria Math" w:hAnsi="Cambria Math" w:cs="宋体"/>
                      <w:sz w:val="24"/>
                      <w:szCs w:val="24"/>
                      <w:lang w:eastAsia="zh-CN"/>
                    </w:rPr>
                    <m:t>i</m:t>
                  </m:r>
                </m:sub>
              </m:sSub>
            </m:e>
          </m:nary>
          <m:r>
            <m:rPr>
              <m:sty m:val="p"/>
            </m:rPr>
            <w:rPr>
              <w:rFonts w:ascii="Cambria Math" w:hAnsi="Cambria Math" w:cs="宋体"/>
              <w:sz w:val="24"/>
              <w:szCs w:val="24"/>
              <w:lang w:eastAsia="zh-CN"/>
            </w:rPr>
            <m:t>.</m:t>
          </m:r>
          <m:r>
            <m:rPr>
              <m:sty m:val="p"/>
            </m:rPr>
            <w:rPr>
              <w:rFonts w:ascii="Cambria Math" w:hAnsi="Cambria Math" w:cs="宋体"/>
              <w:sz w:val="24"/>
              <w:szCs w:val="24"/>
              <w:lang w:eastAsia="zh-CN"/>
            </w:rPr>
            <w:br/>
          </m:r>
        </m:oMath>
      </m:oMathPara>
    </w:p>
    <w:p w14:paraId="34443371" w14:textId="77777777" w:rsidR="003654BC" w:rsidRPr="003654BC" w:rsidRDefault="003654BC" w:rsidP="003654BC">
      <w:pPr>
        <w:spacing w:before="100" w:beforeAutospacing="1" w:after="100" w:afterAutospacing="1" w:line="240" w:lineRule="auto"/>
        <w:rPr>
          <w:rFonts w:cs="宋体" w:hint="eastAsia"/>
          <w:sz w:val="24"/>
          <w:szCs w:val="24"/>
          <w:lang w:eastAsia="zh-CN"/>
        </w:rPr>
      </w:pPr>
      <w:r w:rsidRPr="003654BC">
        <w:rPr>
          <w:rFonts w:cs="宋体"/>
          <w:sz w:val="24"/>
          <w:szCs w:val="24"/>
          <w:lang w:eastAsia="zh-CN"/>
        </w:rPr>
        <w:t>这些统计量可用于后续热力图、柱状图与样本帕</w:t>
      </w:r>
      <w:proofErr w:type="gramStart"/>
      <w:r w:rsidRPr="003654BC">
        <w:rPr>
          <w:rFonts w:cs="宋体"/>
          <w:sz w:val="24"/>
          <w:szCs w:val="24"/>
          <w:lang w:eastAsia="zh-CN"/>
        </w:rPr>
        <w:t>累托图的</w:t>
      </w:r>
      <w:proofErr w:type="gramEnd"/>
      <w:r w:rsidRPr="003654BC">
        <w:rPr>
          <w:rFonts w:cs="宋体"/>
          <w:sz w:val="24"/>
          <w:szCs w:val="24"/>
          <w:lang w:eastAsia="zh-CN"/>
        </w:rPr>
        <w:t>可视化表达，从而揭示不同分层条件下干预策略的变化规律。</w:t>
      </w:r>
    </w:p>
    <w:p w14:paraId="2B89643A" w14:textId="7A9D00F3" w:rsidR="002B2025" w:rsidRDefault="00EC34B0">
      <w:pPr>
        <w:spacing w:after="160" w:line="324" w:lineRule="auto"/>
        <w:rPr>
          <w:rFonts w:hint="eastAsia"/>
          <w:lang w:eastAsia="zh-CN"/>
        </w:rPr>
      </w:pPr>
      <w:r>
        <w:rPr>
          <w:rFonts w:ascii="黑体" w:eastAsia="黑体" w:hAnsi="黑体" w:hint="eastAsia"/>
          <w:b/>
          <w:color w:val="1F4E79"/>
          <w:sz w:val="30"/>
          <w:lang w:eastAsia="zh-CN"/>
        </w:rPr>
        <w:t>六</w:t>
      </w:r>
      <w:r w:rsidR="00000000">
        <w:rPr>
          <w:rFonts w:ascii="黑体" w:eastAsia="黑体" w:hAnsi="黑体"/>
          <w:b/>
          <w:color w:val="1F4E79"/>
          <w:sz w:val="30"/>
          <w:lang w:eastAsia="zh-CN"/>
        </w:rPr>
        <w:t>、求解结果与分析</w:t>
      </w:r>
    </w:p>
    <w:p w14:paraId="46943C2C" w14:textId="016F92B6" w:rsidR="00AF1197" w:rsidRPr="00AF1197" w:rsidRDefault="00EC34B0" w:rsidP="00AF1197">
      <w:pPr>
        <w:rPr>
          <w:rFonts w:ascii="黑体" w:eastAsia="黑体" w:hAnsi="黑体" w:hint="eastAsia"/>
          <w:b/>
          <w:color w:val="1F4E79"/>
          <w:sz w:val="30"/>
          <w:lang w:eastAsia="zh-CN"/>
        </w:rPr>
      </w:pPr>
      <w:r>
        <w:rPr>
          <w:rFonts w:ascii="黑体" w:eastAsia="黑体" w:hAnsi="黑体" w:hint="eastAsia"/>
          <w:b/>
          <w:color w:val="1F4E79"/>
          <w:sz w:val="30"/>
          <w:lang w:eastAsia="zh-CN"/>
        </w:rPr>
        <w:t>6</w:t>
      </w:r>
      <w:r w:rsidR="00AF1197" w:rsidRPr="00AF1197">
        <w:rPr>
          <w:rFonts w:ascii="黑体" w:eastAsia="黑体" w:hAnsi="黑体"/>
          <w:b/>
          <w:color w:val="1F4E79"/>
          <w:sz w:val="30"/>
          <w:lang w:eastAsia="zh-CN"/>
        </w:rPr>
        <w:t>.1 求解思路概述</w:t>
      </w:r>
    </w:p>
    <w:p w14:paraId="3FD5423F" w14:textId="77777777" w:rsidR="00AF1197" w:rsidRPr="00AF1197" w:rsidRDefault="00AF1197" w:rsidP="00AF1197">
      <w:pPr>
        <w:rPr>
          <w:rFonts w:hint="eastAsia"/>
          <w:lang w:eastAsia="zh-CN"/>
        </w:rPr>
      </w:pPr>
      <w:r w:rsidRPr="00AF1197">
        <w:rPr>
          <w:lang w:eastAsia="zh-CN"/>
        </w:rPr>
        <w:t>由前文建模可知，第三问的本质是一个</w:t>
      </w:r>
      <w:r w:rsidRPr="00AF1197">
        <w:rPr>
          <w:b/>
          <w:bCs/>
          <w:lang w:eastAsia="zh-CN"/>
        </w:rPr>
        <w:t>离散时间、多阶段、双目标的动态优化问题</w:t>
      </w:r>
      <w:r w:rsidRPr="00AF1197">
        <w:rPr>
          <w:lang w:eastAsia="zh-CN"/>
        </w:rPr>
        <w:t xml:space="preserve">。患者在每个月都会面临一次干预决策，不同决策将同时影响两项核心结果：一是 6 </w:t>
      </w:r>
      <w:proofErr w:type="gramStart"/>
      <w:r w:rsidRPr="00AF1197">
        <w:rPr>
          <w:lang w:eastAsia="zh-CN"/>
        </w:rPr>
        <w:t>个</w:t>
      </w:r>
      <w:proofErr w:type="gramEnd"/>
      <w:r w:rsidRPr="00AF1197">
        <w:rPr>
          <w:lang w:eastAsia="zh-CN"/>
        </w:rPr>
        <w:t>月后的痰湿积分，二是整个干预周期的累计总成本。由于“疗效更好”通常意味着“投入更高”，两者之间存在天然冲突，因此本文不直接求单一最优值，而是以</w:t>
      </w:r>
      <w:r w:rsidRPr="00AF1197">
        <w:rPr>
          <w:b/>
          <w:bCs/>
          <w:lang w:eastAsia="zh-CN"/>
        </w:rPr>
        <w:t>帕累托最优解集</w:t>
      </w:r>
      <w:r w:rsidRPr="00AF1197">
        <w:rPr>
          <w:lang w:eastAsia="zh-CN"/>
        </w:rPr>
        <w:t>为核心输出对象。</w:t>
      </w:r>
    </w:p>
    <w:p w14:paraId="735B31B1" w14:textId="77777777" w:rsidR="00AF1197" w:rsidRPr="00AF1197" w:rsidRDefault="00AF1197" w:rsidP="00AF1197">
      <w:pPr>
        <w:rPr>
          <w:rFonts w:hint="eastAsia"/>
          <w:lang w:eastAsia="zh-CN"/>
        </w:rPr>
      </w:pPr>
      <w:r w:rsidRPr="00AF1197">
        <w:rPr>
          <w:lang w:eastAsia="zh-CN"/>
        </w:rPr>
        <w:t>整体求解流程可概括为：</w:t>
      </w:r>
    </w:p>
    <w:p w14:paraId="0C8E4618" w14:textId="77777777" w:rsidR="00AF1197" w:rsidRPr="00AF1197" w:rsidRDefault="00AF1197" w:rsidP="00AF1197">
      <w:pPr>
        <w:numPr>
          <w:ilvl w:val="0"/>
          <w:numId w:val="10"/>
        </w:numPr>
        <w:rPr>
          <w:rFonts w:hint="eastAsia"/>
          <w:lang w:eastAsia="zh-CN"/>
        </w:rPr>
      </w:pPr>
      <w:r w:rsidRPr="00AF1197">
        <w:rPr>
          <w:lang w:eastAsia="zh-CN"/>
        </w:rPr>
        <w:t xml:space="preserve">根据患者的基础特征确定初始状态； </w:t>
      </w:r>
    </w:p>
    <w:p w14:paraId="4923C4AF" w14:textId="77777777" w:rsidR="00AF1197" w:rsidRPr="00AF1197" w:rsidRDefault="00AF1197" w:rsidP="00AF1197">
      <w:pPr>
        <w:numPr>
          <w:ilvl w:val="0"/>
          <w:numId w:val="10"/>
        </w:numPr>
        <w:rPr>
          <w:rFonts w:hint="eastAsia"/>
          <w:lang w:eastAsia="zh-CN"/>
        </w:rPr>
      </w:pPr>
      <w:r w:rsidRPr="00AF1197">
        <w:rPr>
          <w:lang w:eastAsia="zh-CN"/>
        </w:rPr>
        <w:t xml:space="preserve">构造每个月的候选干预动作集合； </w:t>
      </w:r>
    </w:p>
    <w:p w14:paraId="7C3D4FBA" w14:textId="77777777" w:rsidR="00AF1197" w:rsidRPr="00AF1197" w:rsidRDefault="00AF1197" w:rsidP="00AF1197">
      <w:pPr>
        <w:numPr>
          <w:ilvl w:val="0"/>
          <w:numId w:val="10"/>
        </w:numPr>
        <w:rPr>
          <w:rFonts w:hint="eastAsia"/>
          <w:lang w:eastAsia="zh-CN"/>
        </w:rPr>
      </w:pPr>
      <w:r w:rsidRPr="00AF1197">
        <w:rPr>
          <w:lang w:eastAsia="zh-CN"/>
        </w:rPr>
        <w:t xml:space="preserve">按月递推状态转移与成本累积； </w:t>
      </w:r>
    </w:p>
    <w:p w14:paraId="572890D3" w14:textId="77777777" w:rsidR="00AF1197" w:rsidRPr="00AF1197" w:rsidRDefault="00AF1197" w:rsidP="00AF1197">
      <w:pPr>
        <w:numPr>
          <w:ilvl w:val="0"/>
          <w:numId w:val="10"/>
        </w:numPr>
        <w:rPr>
          <w:rFonts w:hint="eastAsia"/>
          <w:lang w:eastAsia="zh-CN"/>
        </w:rPr>
      </w:pPr>
      <w:r w:rsidRPr="00AF1197">
        <w:rPr>
          <w:lang w:eastAsia="zh-CN"/>
        </w:rPr>
        <w:t xml:space="preserve">在递推过程中进行非支配筛选，保留有效候选路径； </w:t>
      </w:r>
    </w:p>
    <w:p w14:paraId="4A48CB0A" w14:textId="77777777" w:rsidR="00AF1197" w:rsidRPr="00AF1197" w:rsidRDefault="00AF1197" w:rsidP="00AF1197">
      <w:pPr>
        <w:numPr>
          <w:ilvl w:val="0"/>
          <w:numId w:val="10"/>
        </w:numPr>
        <w:rPr>
          <w:rFonts w:hint="eastAsia"/>
          <w:lang w:eastAsia="zh-CN"/>
        </w:rPr>
      </w:pPr>
      <w:r w:rsidRPr="00AF1197">
        <w:rPr>
          <w:lang w:eastAsia="zh-CN"/>
        </w:rPr>
        <w:t xml:space="preserve">在第 6 </w:t>
      </w:r>
      <w:proofErr w:type="gramStart"/>
      <w:r w:rsidRPr="00AF1197">
        <w:rPr>
          <w:lang w:eastAsia="zh-CN"/>
        </w:rPr>
        <w:t>个</w:t>
      </w:r>
      <w:proofErr w:type="gramEnd"/>
      <w:r w:rsidRPr="00AF1197">
        <w:rPr>
          <w:lang w:eastAsia="zh-CN"/>
        </w:rPr>
        <w:t xml:space="preserve">月末得到个体帕累托前沿； </w:t>
      </w:r>
    </w:p>
    <w:p w14:paraId="65A2170C" w14:textId="77777777" w:rsidR="00AF1197" w:rsidRPr="00AF1197" w:rsidRDefault="00AF1197" w:rsidP="00AF1197">
      <w:pPr>
        <w:numPr>
          <w:ilvl w:val="0"/>
          <w:numId w:val="10"/>
        </w:numPr>
        <w:rPr>
          <w:rFonts w:hint="eastAsia"/>
          <w:lang w:eastAsia="zh-CN"/>
        </w:rPr>
      </w:pPr>
      <w:r w:rsidRPr="00AF1197">
        <w:rPr>
          <w:lang w:eastAsia="zh-CN"/>
        </w:rPr>
        <w:t xml:space="preserve">从前沿中提取“疗效最优”“最低成本”“均衡方案”等代表性解； </w:t>
      </w:r>
    </w:p>
    <w:p w14:paraId="165B0E17" w14:textId="77777777" w:rsidR="00AF1197" w:rsidRPr="00AF1197" w:rsidRDefault="00AF1197" w:rsidP="00AF1197">
      <w:pPr>
        <w:numPr>
          <w:ilvl w:val="0"/>
          <w:numId w:val="10"/>
        </w:numPr>
        <w:rPr>
          <w:rFonts w:hint="eastAsia"/>
          <w:lang w:eastAsia="zh-CN"/>
        </w:rPr>
      </w:pPr>
      <w:r w:rsidRPr="00AF1197">
        <w:rPr>
          <w:lang w:eastAsia="zh-CN"/>
        </w:rPr>
        <w:t xml:space="preserve">对不同年龄、活动能力、初始痰湿积分分层进行统计汇总。 </w:t>
      </w:r>
    </w:p>
    <w:p w14:paraId="3E383CF5" w14:textId="77777777" w:rsidR="00AF1197" w:rsidRPr="00AF1197" w:rsidRDefault="00AF1197" w:rsidP="00AF1197">
      <w:pPr>
        <w:rPr>
          <w:rFonts w:hint="eastAsia"/>
          <w:lang w:eastAsia="zh-CN"/>
        </w:rPr>
      </w:pPr>
      <w:r w:rsidRPr="00AF1197">
        <w:rPr>
          <w:lang w:eastAsia="zh-CN"/>
        </w:rPr>
        <w:lastRenderedPageBreak/>
        <w:t>这样处理后，模型输出的不再是单一方案，而是一组可以反映疗效—成本权衡关系的可行最优方案，从而更符合实际决策场景。</w:t>
      </w:r>
    </w:p>
    <w:p w14:paraId="0E874A1D" w14:textId="77777777" w:rsidR="00AF1197" w:rsidRPr="00AF1197" w:rsidRDefault="00000000" w:rsidP="00AF1197">
      <w:pPr>
        <w:rPr>
          <w:rFonts w:hint="eastAsia"/>
        </w:rPr>
      </w:pPr>
      <w:r>
        <w:pict w14:anchorId="446BC6B7">
          <v:rect id="_x0000_i1025" style="width:0;height:1.5pt" o:hralign="center" o:hrstd="t" o:hr="t" fillcolor="#a0a0a0" stroked="f"/>
        </w:pict>
      </w:r>
    </w:p>
    <w:p w14:paraId="7732FC78" w14:textId="54F73068" w:rsidR="00AF1197" w:rsidRPr="00AF1197" w:rsidRDefault="00EC34B0" w:rsidP="00AF1197">
      <w:pPr>
        <w:rPr>
          <w:rFonts w:ascii="黑体" w:eastAsia="黑体" w:hAnsi="黑体" w:hint="eastAsia"/>
          <w:b/>
          <w:color w:val="1F4E79"/>
          <w:sz w:val="30"/>
          <w:lang w:eastAsia="zh-CN"/>
        </w:rPr>
      </w:pPr>
      <w:r>
        <w:rPr>
          <w:rFonts w:ascii="黑体" w:eastAsia="黑体" w:hAnsi="黑体" w:hint="eastAsia"/>
          <w:b/>
          <w:color w:val="1F4E79"/>
          <w:sz w:val="30"/>
          <w:lang w:eastAsia="zh-CN"/>
        </w:rPr>
        <w:t>6</w:t>
      </w:r>
      <w:r w:rsidR="00AF1197" w:rsidRPr="00AF1197">
        <w:rPr>
          <w:rFonts w:ascii="黑体" w:eastAsia="黑体" w:hAnsi="黑体"/>
          <w:b/>
          <w:color w:val="1F4E79"/>
          <w:sz w:val="30"/>
          <w:lang w:eastAsia="zh-CN"/>
        </w:rPr>
        <w:t>.2 状态变量与决策变量的离散化</w:t>
      </w:r>
    </w:p>
    <w:p w14:paraId="7A0C81CC" w14:textId="28CD0C41" w:rsidR="00AF1197" w:rsidRPr="00AF1197" w:rsidRDefault="00AF1197" w:rsidP="00AF1197">
      <w:pPr>
        <w:rPr>
          <w:rFonts w:hint="eastAsia"/>
          <w:lang w:eastAsia="zh-CN"/>
        </w:rPr>
      </w:pPr>
      <w:r w:rsidRPr="00AF1197">
        <w:rPr>
          <w:lang w:eastAsia="zh-CN"/>
        </w:rPr>
        <w:t xml:space="preserve">为使模型具有可计算性，本文将患者 6 </w:t>
      </w:r>
      <w:proofErr w:type="gramStart"/>
      <w:r w:rsidRPr="00AF1197">
        <w:rPr>
          <w:lang w:eastAsia="zh-CN"/>
        </w:rPr>
        <w:t>个</w:t>
      </w:r>
      <w:proofErr w:type="gramEnd"/>
      <w:r w:rsidRPr="00AF1197">
        <w:rPr>
          <w:lang w:eastAsia="zh-CN"/>
        </w:rPr>
        <w:t xml:space="preserve">月的干预过程划分为 6 </w:t>
      </w:r>
      <w:proofErr w:type="gramStart"/>
      <w:r w:rsidRPr="00AF1197">
        <w:rPr>
          <w:lang w:eastAsia="zh-CN"/>
        </w:rPr>
        <w:t>个</w:t>
      </w:r>
      <w:proofErr w:type="gramEnd"/>
      <w:r w:rsidRPr="00AF1197">
        <w:rPr>
          <w:lang w:eastAsia="zh-CN"/>
        </w:rPr>
        <w:t xml:space="preserve">离散阶段，记第 </w:t>
      </w:r>
      <m:oMath>
        <m:r>
          <w:rPr>
            <w:rFonts w:ascii="Cambria Math" w:hAnsi="Cambria Math"/>
            <w:lang w:eastAsia="zh-CN"/>
          </w:rPr>
          <m:t>t</m:t>
        </m:r>
      </m:oMath>
      <w:r w:rsidRPr="00AF1197">
        <w:rPr>
          <w:lang w:eastAsia="zh-CN"/>
        </w:rPr>
        <w:t>月末患者状态为</w:t>
      </w:r>
    </w:p>
    <w:p w14:paraId="4CDC7934" w14:textId="5B069076" w:rsidR="00AF1197" w:rsidRPr="00AF1197" w:rsidRDefault="00000000" w:rsidP="00AF1197">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,t=0,1,2,…,6,</m:t>
          </m:r>
          <m:r>
            <w:br/>
          </m:r>
        </m:oMath>
      </m:oMathPara>
    </w:p>
    <w:p w14:paraId="412290BD" w14:textId="54B2EC30" w:rsidR="00AF1197" w:rsidRPr="00AF1197" w:rsidRDefault="00AF1197" w:rsidP="00AF1197">
      <w:pPr>
        <w:rPr>
          <w:rFonts w:hint="eastAsia"/>
          <w:lang w:eastAsia="zh-CN"/>
        </w:rPr>
      </w:pPr>
      <w:r w:rsidRPr="00AF1197">
        <w:rPr>
          <w:lang w:eastAsia="zh-CN"/>
        </w:rPr>
        <w:t xml:space="preserve">其中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sidRPr="00AF1197">
        <w:rPr>
          <w:lang w:eastAsia="zh-CN"/>
        </w:rPr>
        <w:t>为患者初始痰湿积分，</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6</m:t>
            </m:r>
          </m:sub>
        </m:sSub>
      </m:oMath>
      <w:r w:rsidRPr="00AF1197">
        <w:rPr>
          <w:lang w:eastAsia="zh-CN"/>
        </w:rPr>
        <w:t xml:space="preserve"> 为 6 </w:t>
      </w:r>
      <w:proofErr w:type="gramStart"/>
      <w:r w:rsidRPr="00AF1197">
        <w:rPr>
          <w:lang w:eastAsia="zh-CN"/>
        </w:rPr>
        <w:t>个</w:t>
      </w:r>
      <w:proofErr w:type="gramEnd"/>
      <w:r w:rsidRPr="00AF1197">
        <w:rPr>
          <w:lang w:eastAsia="zh-CN"/>
        </w:rPr>
        <w:t>月末痰湿积分。</w:t>
      </w:r>
    </w:p>
    <w:p w14:paraId="66177C1F" w14:textId="16CFEAF1" w:rsidR="00AF1197" w:rsidRPr="00AF1197" w:rsidRDefault="00AF1197" w:rsidP="00AF1197">
      <w:pPr>
        <w:rPr>
          <w:rFonts w:hint="eastAsia"/>
          <w:lang w:eastAsia="zh-CN"/>
        </w:rPr>
      </w:pPr>
      <w:r w:rsidRPr="00AF1197">
        <w:rPr>
          <w:lang w:eastAsia="zh-CN"/>
        </w:rPr>
        <w:t xml:space="preserve">在每一个阶段 </w:t>
      </w:r>
      <m:oMath>
        <m:r>
          <w:rPr>
            <w:rFonts w:ascii="Cambria Math" w:hAnsi="Cambria Math"/>
            <w:lang w:eastAsia="zh-CN"/>
          </w:rPr>
          <m:t>t</m:t>
        </m:r>
      </m:oMath>
      <w:r w:rsidRPr="00AF1197">
        <w:rPr>
          <w:lang w:eastAsia="zh-CN"/>
        </w:rPr>
        <w:t>，患者需要从可选干预方案中选择一个动作，记为</w:t>
      </w:r>
    </w:p>
    <w:p w14:paraId="2E01ACD2" w14:textId="7CF34763" w:rsidR="00AF1197" w:rsidRPr="00AF1197" w:rsidRDefault="00000000" w:rsidP="00AF1197">
      <w:pPr>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t</m:t>
              </m:r>
            </m:sub>
          </m:sSub>
          <m:r>
            <m:rPr>
              <m:scr m:val="script"/>
            </m:rPr>
            <w:rPr>
              <w:rFonts w:ascii="Cambria Math" w:hAnsi="Cambria Math"/>
            </w:rPr>
            <m:t>∈U,</m:t>
          </m:r>
          <m:r>
            <w:br/>
          </m:r>
        </m:oMath>
      </m:oMathPara>
    </w:p>
    <w:p w14:paraId="114FBBEC" w14:textId="43175AC0" w:rsidR="00AF1197" w:rsidRPr="00AF1197" w:rsidRDefault="00AF1197" w:rsidP="00AF1197">
      <w:pPr>
        <w:rPr>
          <w:rFonts w:hint="eastAsia"/>
          <w:lang w:eastAsia="zh-CN"/>
        </w:rPr>
      </w:pPr>
      <w:r w:rsidRPr="00AF1197">
        <w:rPr>
          <w:lang w:eastAsia="zh-CN"/>
        </w:rPr>
        <w:t xml:space="preserve">其中 </w:t>
      </w:r>
      <m:oMath>
        <m:r>
          <m:rPr>
            <m:scr m:val="script"/>
          </m:rPr>
          <w:rPr>
            <w:rFonts w:ascii="Cambria Math" w:hAnsi="Cambria Math"/>
            <w:lang w:eastAsia="zh-CN"/>
          </w:rPr>
          <m:t>U</m:t>
        </m:r>
      </m:oMath>
      <w:r w:rsidRPr="00AF1197">
        <w:rPr>
          <w:lang w:eastAsia="zh-CN"/>
        </w:rPr>
        <w:t>表示全部候选干预动作集合。每一个动作本质上代表一种“中医调理强度 + 运动干预强度”的组合，因此可写成</w:t>
      </w:r>
    </w:p>
    <w:p w14:paraId="3AE91916" w14:textId="3CF29014" w:rsidR="00AF1197" w:rsidRPr="00AF1197" w:rsidRDefault="00000000" w:rsidP="00AF1197">
      <w:pPr>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r>
            <w:br/>
          </m:r>
        </m:oMath>
      </m:oMathPara>
    </w:p>
    <w:p w14:paraId="1B743E5B" w14:textId="670F395D" w:rsidR="00AF1197" w:rsidRPr="00AF1197" w:rsidRDefault="00AF1197" w:rsidP="00AF1197">
      <w:pPr>
        <w:rPr>
          <w:rFonts w:hint="eastAsia"/>
          <w:lang w:eastAsia="zh-CN"/>
        </w:rPr>
      </w:pPr>
      <w:r w:rsidRPr="00AF1197">
        <w:rPr>
          <w:lang w:eastAsia="zh-CN"/>
        </w:rPr>
        <w:t xml:space="preserve">其中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t</m:t>
            </m:r>
          </m:sub>
        </m:sSub>
      </m:oMath>
      <w:r w:rsidRPr="00AF1197">
        <w:rPr>
          <w:lang w:eastAsia="zh-CN"/>
        </w:rPr>
        <w:t xml:space="preserve">表示第 </w:t>
      </w:r>
      <m:oMath>
        <m:r>
          <w:rPr>
            <w:rFonts w:ascii="Cambria Math" w:hAnsi="Cambria Math"/>
            <w:lang w:eastAsia="zh-CN"/>
          </w:rPr>
          <m:t>t</m:t>
        </m:r>
      </m:oMath>
      <w:r w:rsidRPr="00AF1197">
        <w:rPr>
          <w:lang w:eastAsia="zh-CN"/>
        </w:rPr>
        <w:t>月的中医调理方案，</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t</m:t>
            </m:r>
          </m:sub>
        </m:sSub>
      </m:oMath>
      <w:r w:rsidRPr="00AF1197">
        <w:rPr>
          <w:lang w:eastAsia="zh-CN"/>
        </w:rPr>
        <w:t xml:space="preserve"> 表示第 </w:t>
      </w:r>
      <m:oMath>
        <m:r>
          <w:rPr>
            <w:rFonts w:ascii="Cambria Math" w:hAnsi="Cambria Math"/>
            <w:lang w:eastAsia="zh-CN"/>
          </w:rPr>
          <m:t>t</m:t>
        </m:r>
      </m:oMath>
      <w:r w:rsidRPr="00AF1197">
        <w:rPr>
          <w:lang w:eastAsia="zh-CN"/>
        </w:rPr>
        <w:t>月的运动干预方案。</w:t>
      </w:r>
    </w:p>
    <w:p w14:paraId="5588E8F9" w14:textId="77777777" w:rsidR="00AF1197" w:rsidRPr="00AF1197" w:rsidRDefault="00AF1197" w:rsidP="00AF1197">
      <w:pPr>
        <w:rPr>
          <w:rFonts w:hint="eastAsia"/>
          <w:lang w:eastAsia="zh-CN"/>
        </w:rPr>
      </w:pPr>
      <w:r w:rsidRPr="00AF1197">
        <w:rPr>
          <w:lang w:eastAsia="zh-CN"/>
        </w:rPr>
        <w:t>若进一步将中医调理和运动强度离散为有限等级，例如低、中、高等不同组合，则每月可选动作总数也是有限的。这样，连续决策问题就被转化为一个有限动作空间下的动态规划式搜索问题。</w:t>
      </w:r>
    </w:p>
    <w:p w14:paraId="005E6FFA" w14:textId="77777777" w:rsidR="00AF1197" w:rsidRPr="00AF1197" w:rsidRDefault="00000000" w:rsidP="00AF1197">
      <w:pPr>
        <w:rPr>
          <w:rFonts w:hint="eastAsia"/>
        </w:rPr>
      </w:pPr>
      <w:r>
        <w:pict w14:anchorId="75B33F1B">
          <v:rect id="_x0000_i1026" style="width:0;height:1.5pt" o:hralign="center" o:hrstd="t" o:hr="t" fillcolor="#a0a0a0" stroked="f"/>
        </w:pict>
      </w:r>
    </w:p>
    <w:p w14:paraId="41FA834A" w14:textId="359808F2" w:rsidR="00AF1197" w:rsidRPr="00AF1197" w:rsidRDefault="00EC34B0" w:rsidP="00AF1197">
      <w:pPr>
        <w:rPr>
          <w:rFonts w:ascii="黑体" w:eastAsia="黑体" w:hAnsi="黑体" w:hint="eastAsia"/>
          <w:b/>
          <w:color w:val="1F4E79"/>
          <w:sz w:val="30"/>
          <w:lang w:eastAsia="zh-CN"/>
        </w:rPr>
      </w:pPr>
      <w:r>
        <w:rPr>
          <w:rFonts w:ascii="黑体" w:eastAsia="黑体" w:hAnsi="黑体" w:hint="eastAsia"/>
          <w:b/>
          <w:color w:val="1F4E79"/>
          <w:sz w:val="30"/>
          <w:lang w:eastAsia="zh-CN"/>
        </w:rPr>
        <w:t>6</w:t>
      </w:r>
      <w:r w:rsidR="00AF1197" w:rsidRPr="00AF1197">
        <w:rPr>
          <w:rFonts w:ascii="黑体" w:eastAsia="黑体" w:hAnsi="黑体"/>
          <w:b/>
          <w:color w:val="1F4E79"/>
          <w:sz w:val="30"/>
          <w:lang w:eastAsia="zh-CN"/>
        </w:rPr>
        <w:t>.3 状态转移与目标值计算</w:t>
      </w:r>
    </w:p>
    <w:p w14:paraId="428B93F0" w14:textId="0E4B292C" w:rsidR="00AF1197" w:rsidRPr="00AF1197" w:rsidRDefault="00EC34B0" w:rsidP="00AF1197">
      <w:pPr>
        <w:rPr>
          <w:rFonts w:hint="eastAsia"/>
          <w:b/>
          <w:bCs/>
          <w:lang w:eastAsia="zh-CN"/>
        </w:rPr>
      </w:pPr>
      <w:r>
        <w:rPr>
          <w:rFonts w:hint="eastAsia"/>
          <w:b/>
          <w:bCs/>
          <w:lang w:eastAsia="zh-CN"/>
        </w:rPr>
        <w:t>6</w:t>
      </w:r>
      <w:r w:rsidR="00AF1197" w:rsidRPr="00AF1197">
        <w:rPr>
          <w:b/>
          <w:bCs/>
          <w:lang w:eastAsia="zh-CN"/>
        </w:rPr>
        <w:t>.3.1 状态转移方程</w:t>
      </w:r>
    </w:p>
    <w:p w14:paraId="7FB72F2E" w14:textId="3796E8D7" w:rsidR="00AF1197" w:rsidRPr="00AF1197" w:rsidRDefault="00AF1197" w:rsidP="00AF1197">
      <w:pPr>
        <w:rPr>
          <w:rFonts w:hint="eastAsia"/>
          <w:lang w:eastAsia="zh-CN"/>
        </w:rPr>
      </w:pPr>
      <w:r w:rsidRPr="00AF1197">
        <w:rPr>
          <w:lang w:eastAsia="zh-CN"/>
        </w:rPr>
        <w:t xml:space="preserve">患者在第 </w:t>
      </w:r>
      <m:oMath>
        <m:r>
          <w:rPr>
            <w:rFonts w:ascii="Cambria Math" w:hAnsi="Cambria Math"/>
            <w:lang w:eastAsia="zh-CN"/>
          </w:rPr>
          <m:t>t</m:t>
        </m:r>
      </m:oMath>
      <w:r w:rsidRPr="00AF1197">
        <w:rPr>
          <w:lang w:eastAsia="zh-CN"/>
        </w:rPr>
        <w:t xml:space="preserve">月所选动作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t</m:t>
            </m:r>
          </m:sub>
        </m:sSub>
      </m:oMath>
      <w:r w:rsidRPr="00AF1197">
        <w:rPr>
          <w:lang w:eastAsia="zh-CN"/>
        </w:rPr>
        <w:t xml:space="preserve">会影响下一阶段积分。设在状态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t</m:t>
            </m:r>
          </m:sub>
        </m:sSub>
      </m:oMath>
      <w:r w:rsidRPr="00AF1197">
        <w:rPr>
          <w:lang w:eastAsia="zh-CN"/>
        </w:rPr>
        <w:t xml:space="preserve">下采取动作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t</m:t>
            </m:r>
          </m:sub>
        </m:sSub>
      </m:oMath>
      <w:r w:rsidRPr="00AF1197">
        <w:rPr>
          <w:lang w:eastAsia="zh-CN"/>
        </w:rPr>
        <w:t>后，该月痰湿积分</w:t>
      </w:r>
      <w:proofErr w:type="gramStart"/>
      <w:r w:rsidRPr="00AF1197">
        <w:rPr>
          <w:lang w:eastAsia="zh-CN"/>
        </w:rPr>
        <w:t>平均改善</w:t>
      </w:r>
      <w:proofErr w:type="gramEnd"/>
      <w:r w:rsidRPr="00AF1197">
        <w:rPr>
          <w:lang w:eastAsia="zh-CN"/>
        </w:rPr>
        <w:t>量为</w:t>
      </w:r>
    </w:p>
    <w:p w14:paraId="319A057A" w14:textId="3C3CD7F0" w:rsidR="00AF1197" w:rsidRPr="00AF1197" w:rsidRDefault="00AF1197" w:rsidP="00AF1197">
      <w:pPr>
        <w:rPr>
          <w:rFonts w:hint="eastAsia"/>
        </w:rPr>
      </w:pPr>
      <m:oMathPara>
        <m:oMath>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r>
            <w:br/>
          </m:r>
        </m:oMath>
      </m:oMathPara>
    </w:p>
    <w:p w14:paraId="7CD0E645" w14:textId="77777777" w:rsidR="00AF1197" w:rsidRPr="00AF1197" w:rsidRDefault="00AF1197" w:rsidP="00AF1197">
      <w:pPr>
        <w:rPr>
          <w:rFonts w:hint="eastAsia"/>
        </w:rPr>
      </w:pPr>
      <w:proofErr w:type="spellStart"/>
      <w:r w:rsidRPr="00AF1197">
        <w:t>则状态转移可写为</w:t>
      </w:r>
      <w:proofErr w:type="spellEnd"/>
    </w:p>
    <w:p w14:paraId="751ED3CF" w14:textId="711835D0" w:rsidR="00AF1197" w:rsidRPr="00AF1197" w:rsidRDefault="00000000" w:rsidP="00AF1197">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),t=0,1,…,5.</m:t>
          </m:r>
          <m:r>
            <w:br/>
          </m:r>
        </m:oMath>
      </m:oMathPara>
    </w:p>
    <w:p w14:paraId="3AB09806" w14:textId="5115333E" w:rsidR="00AF1197" w:rsidRPr="00AF1197" w:rsidRDefault="00AF1197" w:rsidP="00AF1197">
      <w:pPr>
        <w:rPr>
          <w:rFonts w:hint="eastAsia"/>
          <w:lang w:eastAsia="zh-CN"/>
        </w:rPr>
      </w:pPr>
      <w:r w:rsidRPr="00AF1197">
        <w:rPr>
          <w:lang w:eastAsia="zh-CN"/>
        </w:rPr>
        <w:lastRenderedPageBreak/>
        <w:t xml:space="preserve">这里的 </w:t>
      </w:r>
      <m:oMath>
        <m:r>
          <m:rPr>
            <m:sty m:val="p"/>
          </m:rPr>
          <w:rPr>
            <w:rFonts w:ascii="Cambria Math" w:hAnsi="Cambria Math"/>
          </w:rPr>
          <m:t>Δ</m:t>
        </m:r>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t</m:t>
            </m:r>
          </m:sub>
        </m:sSub>
        <m:r>
          <w:rPr>
            <w:rFonts w:ascii="Cambria Math" w:hAnsi="Cambria Math"/>
            <w:lang w:eastAsia="zh-CN"/>
          </w:rPr>
          <m:t>)</m:t>
        </m:r>
      </m:oMath>
      <w:r w:rsidRPr="00AF1197">
        <w:rPr>
          <w:lang w:eastAsia="zh-CN"/>
        </w:rPr>
        <w:t>不是任意给定，而是依据题目数据和分层统计规律构造得到的。它体现了两个基本思想：</w:t>
      </w:r>
    </w:p>
    <w:p w14:paraId="23C4E058" w14:textId="77777777" w:rsidR="00AF1197" w:rsidRPr="00AF1197" w:rsidRDefault="00AF1197" w:rsidP="00AF1197">
      <w:pPr>
        <w:rPr>
          <w:rFonts w:hint="eastAsia"/>
          <w:lang w:eastAsia="zh-CN"/>
        </w:rPr>
      </w:pPr>
      <w:r w:rsidRPr="00AF1197">
        <w:rPr>
          <w:lang w:eastAsia="zh-CN"/>
        </w:rPr>
        <w:t>第一，干预强度越高，积分改善一般越大；</w:t>
      </w:r>
      <w:r w:rsidRPr="00AF1197">
        <w:rPr>
          <w:lang w:eastAsia="zh-CN"/>
        </w:rPr>
        <w:br/>
        <w:t>第二，患者的基础状态不同，同一干预的改善效果也不相同。</w:t>
      </w:r>
    </w:p>
    <w:p w14:paraId="52DF525B" w14:textId="6254FB4F" w:rsidR="00AF1197" w:rsidRPr="00AF1197" w:rsidRDefault="00AF1197" w:rsidP="00AF1197">
      <w:pPr>
        <w:rPr>
          <w:rFonts w:hint="eastAsia"/>
          <w:lang w:eastAsia="zh-CN"/>
        </w:rPr>
      </w:pPr>
      <w:r w:rsidRPr="00AF1197">
        <w:rPr>
          <w:lang w:eastAsia="zh-CN"/>
        </w:rPr>
        <w:t>因此，</w:t>
      </w:r>
      <m:oMath>
        <m:r>
          <m:rPr>
            <m:sty m:val="p"/>
          </m:rPr>
          <w:rPr>
            <w:rFonts w:ascii="Cambria Math" w:hAnsi="Cambria Math"/>
          </w:rPr>
          <m:t>Δ</m:t>
        </m:r>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t</m:t>
            </m:r>
          </m:sub>
        </m:sSub>
        <m:r>
          <w:rPr>
            <w:rFonts w:ascii="Cambria Math" w:hAnsi="Cambria Math"/>
            <w:lang w:eastAsia="zh-CN"/>
          </w:rPr>
          <m:t>)</m:t>
        </m:r>
      </m:oMath>
      <w:r w:rsidRPr="00AF1197">
        <w:rPr>
          <w:lang w:eastAsia="zh-CN"/>
        </w:rPr>
        <w:t xml:space="preserve"> 实际上是一个同时受“患者状态”和“干预动作”共同影响的函数。</w:t>
      </w:r>
    </w:p>
    <w:p w14:paraId="5C674459" w14:textId="1AFB3702" w:rsidR="00AF1197" w:rsidRPr="00AF1197" w:rsidRDefault="00EC34B0" w:rsidP="00AF1197">
      <w:pPr>
        <w:rPr>
          <w:rFonts w:hint="eastAsia"/>
          <w:b/>
          <w:bCs/>
          <w:lang w:eastAsia="zh-CN"/>
        </w:rPr>
      </w:pPr>
      <w:r>
        <w:rPr>
          <w:rFonts w:hint="eastAsia"/>
          <w:b/>
          <w:bCs/>
          <w:lang w:eastAsia="zh-CN"/>
        </w:rPr>
        <w:t>6</w:t>
      </w:r>
      <w:r w:rsidR="00AF1197" w:rsidRPr="00AF1197">
        <w:rPr>
          <w:b/>
          <w:bCs/>
          <w:lang w:eastAsia="zh-CN"/>
        </w:rPr>
        <w:t>.3.2 月度成本计算</w:t>
      </w:r>
    </w:p>
    <w:p w14:paraId="00B5FBA1" w14:textId="4BFBE592" w:rsidR="00AF1197" w:rsidRPr="00AF1197" w:rsidRDefault="00AF1197" w:rsidP="00AF1197">
      <w:pPr>
        <w:rPr>
          <w:rFonts w:hint="eastAsia"/>
          <w:lang w:eastAsia="zh-CN"/>
        </w:rPr>
      </w:pPr>
      <w:proofErr w:type="gramStart"/>
      <w:r w:rsidRPr="00AF1197">
        <w:rPr>
          <w:lang w:eastAsia="zh-CN"/>
        </w:rPr>
        <w:t>设动作</w:t>
      </w:r>
      <w:proofErr w:type="gramEnd"/>
      <w:r w:rsidRPr="00AF1197">
        <w:rPr>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t</m:t>
            </m:r>
          </m:sub>
        </m:sSub>
      </m:oMath>
      <w:r w:rsidRPr="00AF1197">
        <w:rPr>
          <w:lang w:eastAsia="zh-CN"/>
        </w:rPr>
        <w:t>的月成本为</w:t>
      </w:r>
    </w:p>
    <w:p w14:paraId="6082F52D" w14:textId="5498A03A" w:rsidR="00AF1197" w:rsidRPr="00AF1197" w:rsidRDefault="00AF1197" w:rsidP="00AF1197">
      <w:pPr>
        <w:rPr>
          <w:rFonts w:hint="eastAsia"/>
        </w:rPr>
      </w:pPr>
      <m:oMathPara>
        <m:oMath>
          <m:r>
            <w:rPr>
              <w:rFonts w:ascii="Cambria Math" w:hAnsi="Cambria Math"/>
            </w:rPr>
            <m:t>c(</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r>
            <w:br/>
          </m:r>
        </m:oMath>
      </m:oMathPara>
    </w:p>
    <w:p w14:paraId="1B04A734" w14:textId="77777777" w:rsidR="00AF1197" w:rsidRPr="00AF1197" w:rsidRDefault="00AF1197" w:rsidP="00AF1197">
      <w:pPr>
        <w:rPr>
          <w:rFonts w:hint="eastAsia"/>
        </w:rPr>
      </w:pPr>
      <w:r w:rsidRPr="00AF1197">
        <w:t xml:space="preserve">则 6 </w:t>
      </w:r>
      <w:proofErr w:type="spellStart"/>
      <w:r w:rsidRPr="00AF1197">
        <w:t>个月总成本为</w:t>
      </w:r>
      <w:proofErr w:type="spellEnd"/>
    </w:p>
    <w:p w14:paraId="1C8F2B64" w14:textId="15372222" w:rsidR="00AF1197" w:rsidRPr="00AF1197" w:rsidRDefault="00AF1197" w:rsidP="00AF1197">
      <w:pPr>
        <w:rPr>
          <w:rFonts w:hint="eastAsia"/>
        </w:rPr>
      </w:pPr>
      <m:oMathPara>
        <m:oMath>
          <m:r>
            <w:rPr>
              <w:rFonts w:ascii="Cambria Math" w:hAnsi="Cambria Math"/>
            </w:rPr>
            <m:t>C=</m:t>
          </m:r>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5</m:t>
              </m:r>
            </m:sup>
            <m:e>
              <m:r>
                <w:rPr>
                  <w:rFonts w:ascii="Cambria Math" w:hAnsi="Cambria Math"/>
                </w:rPr>
                <m:t>c(</m:t>
              </m:r>
            </m:e>
          </m:nary>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r>
            <m:rPr>
              <m:sty m:val="p"/>
            </m:rPr>
            <w:rPr>
              <w:rFonts w:ascii="Cambria Math" w:hAnsi="Cambria Math"/>
            </w:rPr>
            <m:t>.</m:t>
          </m:r>
          <m:r>
            <m:rPr>
              <m:sty m:val="p"/>
            </m:rPr>
            <w:br/>
          </m:r>
        </m:oMath>
      </m:oMathPara>
    </w:p>
    <w:p w14:paraId="3B806954" w14:textId="43B7E3FB" w:rsidR="00AF1197" w:rsidRPr="00AF1197" w:rsidRDefault="00AF1197" w:rsidP="00AF1197">
      <w:pPr>
        <w:rPr>
          <w:rFonts w:hint="eastAsia"/>
          <w:lang w:eastAsia="zh-CN"/>
        </w:rPr>
      </w:pPr>
      <w:r w:rsidRPr="00AF1197">
        <w:rPr>
          <w:lang w:eastAsia="zh-CN"/>
        </w:rPr>
        <w:t xml:space="preserve">因此，每一条完整的 6 </w:t>
      </w:r>
      <w:proofErr w:type="gramStart"/>
      <w:r w:rsidRPr="00AF1197">
        <w:rPr>
          <w:lang w:eastAsia="zh-CN"/>
        </w:rPr>
        <w:t>个</w:t>
      </w:r>
      <w:proofErr w:type="gramEnd"/>
      <w:r w:rsidRPr="00AF1197">
        <w:rPr>
          <w:lang w:eastAsia="zh-CN"/>
        </w:rPr>
        <w:t xml:space="preserve">月干预路径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u</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5</m:t>
                </m:r>
              </m:sub>
            </m:sSub>
          </m:e>
        </m:d>
      </m:oMath>
      <w:r w:rsidRPr="00AF1197">
        <w:rPr>
          <w:lang w:eastAsia="zh-CN"/>
        </w:rPr>
        <w:t>都会对应一组双目标结果：</w:t>
      </w:r>
    </w:p>
    <w:p w14:paraId="485598BA" w14:textId="15F7DBD0" w:rsidR="00AF1197" w:rsidRPr="00AF1197" w:rsidRDefault="00AF1197" w:rsidP="00AF1197">
      <w:pPr>
        <w:rPr>
          <w:rFonts w:hint="eastAsia"/>
          <w:lang w:eastAsia="zh-CN"/>
        </w:rPr>
      </w:pPr>
      <m:oMathPara>
        <m:oMath>
          <m:r>
            <w:rPr>
              <w:rFonts w:ascii="Cambria Math" w:hAnsi="Cambria Math"/>
              <w:lang w:eastAsia="zh-CN"/>
            </w:rPr>
            <m:t>(S,C)=(</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6</m:t>
              </m:r>
            </m:sub>
          </m:sSub>
          <m:r>
            <w:rPr>
              <w:rFonts w:ascii="Cambria Math" w:hAnsi="Cambria Math"/>
              <w:lang w:eastAsia="zh-CN"/>
            </w:rPr>
            <m:t>,</m:t>
          </m:r>
          <m:r>
            <m:rPr>
              <m:nor/>
            </m:rPr>
            <w:rPr>
              <w:lang w:eastAsia="zh-CN"/>
            </w:rPr>
            <m:t xml:space="preserve"> </m:t>
          </m:r>
          <m:nary>
            <m:naryPr>
              <m:chr m:val="∑"/>
              <m:limLoc m:val="undOvr"/>
              <m:grow m:val="1"/>
              <m:ctrlPr>
                <w:rPr>
                  <w:rFonts w:ascii="Cambria Math" w:hAnsi="Cambria Math"/>
                </w:rPr>
              </m:ctrlPr>
            </m:naryPr>
            <m:sub>
              <m:r>
                <w:rPr>
                  <w:rFonts w:ascii="Cambria Math" w:hAnsi="Cambria Math"/>
                  <w:lang w:eastAsia="zh-CN"/>
                </w:rPr>
                <m:t>t=0</m:t>
              </m:r>
            </m:sub>
            <m:sup>
              <m:r>
                <w:rPr>
                  <w:rFonts w:ascii="Cambria Math" w:hAnsi="Cambria Math"/>
                  <w:lang w:eastAsia="zh-CN"/>
                </w:rPr>
                <m:t>5</m:t>
              </m:r>
            </m:sup>
            <m:e>
              <m:r>
                <w:rPr>
                  <w:rFonts w:ascii="Cambria Math" w:hAnsi="Cambria Math"/>
                  <w:lang w:eastAsia="zh-CN"/>
                </w:rPr>
                <m:t>c(</m:t>
              </m:r>
            </m:e>
          </m:nary>
          <m:sSub>
            <m:sSubPr>
              <m:ctrlPr>
                <w:rPr>
                  <w:rFonts w:ascii="Cambria Math" w:hAnsi="Cambria Math"/>
                </w:rPr>
              </m:ctrlPr>
            </m:sSubPr>
            <m:e>
              <m:r>
                <w:rPr>
                  <w:rFonts w:ascii="Cambria Math" w:hAnsi="Cambria Math"/>
                  <w:lang w:eastAsia="zh-CN"/>
                </w:rPr>
                <m:t>u</m:t>
              </m:r>
            </m:e>
            <m:sub>
              <m:r>
                <w:rPr>
                  <w:rFonts w:ascii="Cambria Math" w:hAnsi="Cambria Math"/>
                  <w:lang w:eastAsia="zh-CN"/>
                </w:rPr>
                <m:t>t</m:t>
              </m:r>
            </m:sub>
          </m:sSub>
          <m:r>
            <w:rPr>
              <w:rFonts w:ascii="Cambria Math" w:hAnsi="Cambria Math"/>
              <w:lang w:eastAsia="zh-CN"/>
            </w:rPr>
            <m:t>))</m:t>
          </m:r>
          <m:r>
            <m:rPr>
              <m:sty m:val="p"/>
            </m:rPr>
            <w:rPr>
              <w:rFonts w:ascii="Cambria Math" w:hAnsi="Cambria Math"/>
              <w:lang w:eastAsia="zh-CN"/>
            </w:rPr>
            <m:t>.</m:t>
          </m:r>
          <m:r>
            <m:rPr>
              <m:sty m:val="p"/>
            </m:rPr>
            <w:rPr>
              <w:lang w:eastAsia="zh-CN"/>
            </w:rPr>
            <w:br/>
          </m:r>
        </m:oMath>
      </m:oMathPara>
    </w:p>
    <w:p w14:paraId="16D0EFEA" w14:textId="03F6C08A" w:rsidR="00AF1197" w:rsidRPr="00AF1197" w:rsidRDefault="00AF1197" w:rsidP="00AF1197">
      <w:pPr>
        <w:rPr>
          <w:rFonts w:hint="eastAsia"/>
          <w:lang w:eastAsia="zh-CN"/>
        </w:rPr>
      </w:pPr>
      <w:r w:rsidRPr="00AF1197">
        <w:rPr>
          <w:lang w:eastAsia="zh-CN"/>
        </w:rPr>
        <w:t xml:space="preserve">其中 </w:t>
      </w:r>
      <m:oMath>
        <m:r>
          <w:rPr>
            <w:rFonts w:ascii="Cambria Math" w:hAnsi="Cambria Math"/>
            <w:lang w:eastAsia="zh-CN"/>
          </w:rPr>
          <m:t>S=</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6</m:t>
            </m:r>
          </m:sub>
        </m:sSub>
      </m:oMath>
      <w:r w:rsidRPr="00AF1197">
        <w:rPr>
          <w:lang w:eastAsia="zh-CN"/>
        </w:rPr>
        <w:t>表示最终疗效，</w:t>
      </w:r>
      <m:oMath>
        <m:r>
          <w:rPr>
            <w:rFonts w:ascii="Cambria Math" w:hAnsi="Cambria Math"/>
            <w:lang w:eastAsia="zh-CN"/>
          </w:rPr>
          <m:t>C</m:t>
        </m:r>
      </m:oMath>
      <w:r w:rsidRPr="00AF1197">
        <w:rPr>
          <w:lang w:eastAsia="zh-CN"/>
        </w:rPr>
        <w:t xml:space="preserve"> 表示累计成本。</w:t>
      </w:r>
    </w:p>
    <w:p w14:paraId="68909D67" w14:textId="0EB7B3C5" w:rsidR="00AF1197" w:rsidRPr="00AF1197" w:rsidRDefault="00EC34B0" w:rsidP="00AF1197">
      <w:pPr>
        <w:rPr>
          <w:rFonts w:hint="eastAsia"/>
          <w:b/>
          <w:bCs/>
          <w:lang w:eastAsia="zh-CN"/>
        </w:rPr>
      </w:pPr>
      <w:r>
        <w:rPr>
          <w:rFonts w:hint="eastAsia"/>
          <w:b/>
          <w:bCs/>
          <w:lang w:eastAsia="zh-CN"/>
        </w:rPr>
        <w:t>6</w:t>
      </w:r>
      <w:r w:rsidR="00AF1197" w:rsidRPr="00AF1197">
        <w:rPr>
          <w:b/>
          <w:bCs/>
          <w:lang w:eastAsia="zh-CN"/>
        </w:rPr>
        <w:t>.3.3 积分降幅指标</w:t>
      </w:r>
    </w:p>
    <w:p w14:paraId="0EF35781" w14:textId="77777777" w:rsidR="00AF1197" w:rsidRPr="00AF1197" w:rsidRDefault="00AF1197" w:rsidP="00AF1197">
      <w:pPr>
        <w:rPr>
          <w:rFonts w:hint="eastAsia"/>
          <w:lang w:eastAsia="zh-CN"/>
        </w:rPr>
      </w:pPr>
      <w:r w:rsidRPr="00AF1197">
        <w:rPr>
          <w:lang w:eastAsia="zh-CN"/>
        </w:rPr>
        <w:t xml:space="preserve">为了方便后续分层统计和结果展示，本文还定义 6 </w:t>
      </w:r>
      <w:proofErr w:type="gramStart"/>
      <w:r w:rsidRPr="00AF1197">
        <w:rPr>
          <w:lang w:eastAsia="zh-CN"/>
        </w:rPr>
        <w:t>个</w:t>
      </w:r>
      <w:proofErr w:type="gramEnd"/>
      <w:r w:rsidRPr="00AF1197">
        <w:rPr>
          <w:lang w:eastAsia="zh-CN"/>
        </w:rPr>
        <w:t>月积分降幅为</w:t>
      </w:r>
    </w:p>
    <w:p w14:paraId="2870B699" w14:textId="01448F0A" w:rsidR="00AF1197" w:rsidRPr="00AF1197" w:rsidRDefault="00AF1197" w:rsidP="00AF1197">
      <w:pPr>
        <w:rPr>
          <w:rFonts w:hint="eastAsia"/>
        </w:rPr>
      </w:pPr>
      <m:oMathPara>
        <m:oMath>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num>
            <m:den>
              <m:sSub>
                <m:sSubPr>
                  <m:ctrlPr>
                    <w:rPr>
                      <w:rFonts w:ascii="Cambria Math" w:hAnsi="Cambria Math"/>
                    </w:rPr>
                  </m:ctrlPr>
                </m:sSubPr>
                <m:e>
                  <m:r>
                    <w:rPr>
                      <w:rFonts w:ascii="Cambria Math" w:hAnsi="Cambria Math"/>
                    </w:rPr>
                    <m:t>x</m:t>
                  </m:r>
                </m:e>
                <m:sub>
                  <m:r>
                    <w:rPr>
                      <w:rFonts w:ascii="Cambria Math" w:hAnsi="Cambria Math"/>
                    </w:rPr>
                    <m:t>0</m:t>
                  </m:r>
                </m:sub>
              </m:sSub>
            </m:den>
          </m:f>
          <m:r>
            <w:rPr>
              <w:rFonts w:ascii="Cambria Math" w:hAnsi="Cambria Math"/>
            </w:rPr>
            <m:t>×100</m:t>
          </m:r>
          <m:r>
            <m:rPr>
              <m:sty m:val="p"/>
            </m:rPr>
            <w:rPr>
              <w:rFonts w:ascii="Cambria Math" w:hAnsi="Cambria Math"/>
            </w:rPr>
            <m:t>%.</m:t>
          </m:r>
          <m:r>
            <m:rPr>
              <m:sty m:val="p"/>
            </m:rPr>
            <w:br/>
          </m:r>
        </m:oMath>
      </m:oMathPara>
    </w:p>
    <w:p w14:paraId="0719D10B" w14:textId="77777777" w:rsidR="00AF1197" w:rsidRPr="00AF1197" w:rsidRDefault="00AF1197" w:rsidP="00AF1197">
      <w:pPr>
        <w:rPr>
          <w:rFonts w:hint="eastAsia"/>
          <w:lang w:eastAsia="zh-CN"/>
        </w:rPr>
      </w:pPr>
      <w:r w:rsidRPr="00AF1197">
        <w:rPr>
          <w:lang w:eastAsia="zh-CN"/>
        </w:rPr>
        <w:t>该指标用于衡量相对改善程度，便于比较初始积分不同患者之间的疗效表现。</w:t>
      </w:r>
    </w:p>
    <w:p w14:paraId="04755516" w14:textId="77777777" w:rsidR="00AF1197" w:rsidRPr="00AF1197" w:rsidRDefault="00000000" w:rsidP="00AF1197">
      <w:pPr>
        <w:rPr>
          <w:rFonts w:hint="eastAsia"/>
        </w:rPr>
      </w:pPr>
      <w:r>
        <w:pict w14:anchorId="7888ECD6">
          <v:rect id="_x0000_i1027" style="width:0;height:1.5pt" o:hralign="center" o:hrstd="t" o:hr="t" fillcolor="#a0a0a0" stroked="f"/>
        </w:pict>
      </w:r>
    </w:p>
    <w:p w14:paraId="244DE86A" w14:textId="798568EC" w:rsidR="00AF1197" w:rsidRPr="00AF1197" w:rsidRDefault="00EC34B0" w:rsidP="00AF1197">
      <w:pPr>
        <w:rPr>
          <w:rFonts w:ascii="黑体" w:eastAsia="黑体" w:hAnsi="黑体" w:hint="eastAsia"/>
          <w:b/>
          <w:color w:val="1F4E79"/>
          <w:sz w:val="30"/>
          <w:lang w:eastAsia="zh-CN"/>
        </w:rPr>
      </w:pPr>
      <w:r>
        <w:rPr>
          <w:rFonts w:ascii="黑体" w:eastAsia="黑体" w:hAnsi="黑体" w:hint="eastAsia"/>
          <w:b/>
          <w:color w:val="1F4E79"/>
          <w:sz w:val="30"/>
          <w:lang w:eastAsia="zh-CN"/>
        </w:rPr>
        <w:t>6</w:t>
      </w:r>
      <w:r w:rsidR="00AF1197" w:rsidRPr="00AF1197">
        <w:rPr>
          <w:rFonts w:ascii="黑体" w:eastAsia="黑体" w:hAnsi="黑体"/>
          <w:b/>
          <w:color w:val="1F4E79"/>
          <w:sz w:val="30"/>
          <w:lang w:eastAsia="zh-CN"/>
        </w:rPr>
        <w:t>.4 多阶段递推搜索方法</w:t>
      </w:r>
    </w:p>
    <w:p w14:paraId="5BD9DF8E" w14:textId="77777777" w:rsidR="00AF1197" w:rsidRPr="00AF1197" w:rsidRDefault="00AF1197" w:rsidP="00AF1197">
      <w:pPr>
        <w:rPr>
          <w:rFonts w:hint="eastAsia"/>
          <w:lang w:eastAsia="zh-CN"/>
        </w:rPr>
      </w:pPr>
      <w:r w:rsidRPr="00AF1197">
        <w:rPr>
          <w:lang w:eastAsia="zh-CN"/>
        </w:rPr>
        <w:t xml:space="preserve">由于每月存在多个候选动作，若直接枚举 6 </w:t>
      </w:r>
      <w:proofErr w:type="gramStart"/>
      <w:r w:rsidRPr="00AF1197">
        <w:rPr>
          <w:lang w:eastAsia="zh-CN"/>
        </w:rPr>
        <w:t>个月所有</w:t>
      </w:r>
      <w:proofErr w:type="gramEnd"/>
      <w:r w:rsidRPr="00AF1197">
        <w:rPr>
          <w:lang w:eastAsia="zh-CN"/>
        </w:rPr>
        <w:t>动作序列，会产生组合爆炸。为提高求解效率，本文采用</w:t>
      </w:r>
      <w:r w:rsidRPr="00AF1197">
        <w:rPr>
          <w:b/>
          <w:bCs/>
          <w:lang w:eastAsia="zh-CN"/>
        </w:rPr>
        <w:t>逐月递推 + 中间筛选</w:t>
      </w:r>
      <w:r w:rsidRPr="00AF1197">
        <w:rPr>
          <w:lang w:eastAsia="zh-CN"/>
        </w:rPr>
        <w:t>的方式进行求解。</w:t>
      </w:r>
    </w:p>
    <w:p w14:paraId="50623B81" w14:textId="279BCB02" w:rsidR="00AF1197" w:rsidRPr="00AF1197" w:rsidRDefault="00EC34B0" w:rsidP="00AF1197">
      <w:pPr>
        <w:rPr>
          <w:rFonts w:hint="eastAsia"/>
          <w:b/>
          <w:bCs/>
          <w:lang w:eastAsia="zh-CN"/>
        </w:rPr>
      </w:pPr>
      <w:r>
        <w:rPr>
          <w:rFonts w:hint="eastAsia"/>
          <w:b/>
          <w:bCs/>
          <w:lang w:eastAsia="zh-CN"/>
        </w:rPr>
        <w:t>6</w:t>
      </w:r>
      <w:r w:rsidR="00AF1197" w:rsidRPr="00AF1197">
        <w:rPr>
          <w:b/>
          <w:bCs/>
          <w:lang w:eastAsia="zh-CN"/>
        </w:rPr>
        <w:t>.4.1 第 1 阶段递推</w:t>
      </w:r>
    </w:p>
    <w:p w14:paraId="6391936F" w14:textId="434157DE" w:rsidR="00AF1197" w:rsidRPr="00AF1197" w:rsidRDefault="00AF1197" w:rsidP="00AF1197">
      <w:pPr>
        <w:rPr>
          <w:rFonts w:hint="eastAsia"/>
          <w:lang w:eastAsia="zh-CN"/>
        </w:rPr>
      </w:pPr>
      <w:r w:rsidRPr="00AF1197">
        <w:rPr>
          <w:lang w:eastAsia="zh-CN"/>
        </w:rPr>
        <w:lastRenderedPageBreak/>
        <w:t xml:space="preserve">给定初始状态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sidRPr="00AF1197">
        <w:rPr>
          <w:lang w:eastAsia="zh-CN"/>
        </w:rPr>
        <w:t xml:space="preserve">后，对全部候选动作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0</m:t>
            </m:r>
          </m:sub>
        </m:sSub>
        <m:r>
          <m:rPr>
            <m:scr m:val="script"/>
          </m:rPr>
          <w:rPr>
            <w:rFonts w:ascii="Cambria Math" w:hAnsi="Cambria Math"/>
            <w:lang w:eastAsia="zh-CN"/>
          </w:rPr>
          <m:t>∈U</m:t>
        </m:r>
      </m:oMath>
      <w:r w:rsidRPr="00AF1197">
        <w:rPr>
          <w:lang w:eastAsia="zh-CN"/>
        </w:rPr>
        <w:t>进行遍历，计算：</w:t>
      </w:r>
    </w:p>
    <w:p w14:paraId="62D205C7" w14:textId="73303CE5" w:rsidR="00AF1197" w:rsidRPr="00AF1197" w:rsidRDefault="00000000" w:rsidP="00AF1197">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=c(</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r>
            <m:rPr>
              <m:sty m:val="p"/>
            </m:rPr>
            <w:rPr>
              <w:rFonts w:ascii="Cambria Math" w:hAnsi="Cambria Math"/>
            </w:rPr>
            <m:t>.</m:t>
          </m:r>
          <m:r>
            <m:rPr>
              <m:sty m:val="p"/>
            </m:rPr>
            <w:br/>
          </m:r>
        </m:oMath>
      </m:oMathPara>
    </w:p>
    <w:p w14:paraId="2E34982F" w14:textId="77777777" w:rsidR="00AF1197" w:rsidRPr="00AF1197" w:rsidRDefault="00AF1197" w:rsidP="00AF1197">
      <w:pPr>
        <w:rPr>
          <w:rFonts w:hint="eastAsia"/>
          <w:lang w:eastAsia="zh-CN"/>
        </w:rPr>
      </w:pPr>
      <w:r w:rsidRPr="00AF1197">
        <w:rPr>
          <w:lang w:eastAsia="zh-CN"/>
        </w:rPr>
        <w:t>于是可得到第一阶段的一组候选状态点</w:t>
      </w:r>
    </w:p>
    <w:p w14:paraId="32BF0457" w14:textId="7AE66DDE" w:rsidR="00AF1197" w:rsidRPr="00AF1197" w:rsidRDefault="00AF1197" w:rsidP="00AF1197">
      <w:pPr>
        <w:rPr>
          <w:rFonts w:hint="eastAsia"/>
        </w:rP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r>
            <m:rPr>
              <m:sty m:val="p"/>
            </m:rPr>
            <w:rPr>
              <w:rFonts w:ascii="Cambria Math" w:hAnsi="Cambria Math"/>
            </w:rPr>
            <m:t>.</m:t>
          </m:r>
          <m:r>
            <m:rPr>
              <m:sty m:val="p"/>
            </m:rPr>
            <w:br/>
          </m:r>
        </m:oMath>
      </m:oMathPara>
    </w:p>
    <w:p w14:paraId="65163919" w14:textId="72018869" w:rsidR="00AF1197" w:rsidRPr="00AF1197" w:rsidRDefault="00EC34B0" w:rsidP="00AF1197">
      <w:pPr>
        <w:rPr>
          <w:rFonts w:hint="eastAsia"/>
          <w:b/>
          <w:bCs/>
          <w:lang w:eastAsia="zh-CN"/>
        </w:rPr>
      </w:pPr>
      <w:r>
        <w:rPr>
          <w:rFonts w:hint="eastAsia"/>
          <w:b/>
          <w:bCs/>
          <w:lang w:eastAsia="zh-CN"/>
        </w:rPr>
        <w:t>6</w:t>
      </w:r>
      <w:r w:rsidR="00AF1197" w:rsidRPr="00AF1197">
        <w:rPr>
          <w:b/>
          <w:bCs/>
          <w:lang w:eastAsia="zh-CN"/>
        </w:rPr>
        <w:t xml:space="preserve">.4.2 第 </w:t>
      </w:r>
      <m:oMath>
        <m:r>
          <m:rPr>
            <m:sty m:val="bi"/>
          </m:rPr>
          <w:rPr>
            <w:rFonts w:ascii="Cambria Math" w:hAnsi="Cambria Math"/>
            <w:lang w:eastAsia="zh-CN"/>
          </w:rPr>
          <m:t>t</m:t>
        </m:r>
      </m:oMath>
      <w:r w:rsidR="00AF1197" w:rsidRPr="00AF1197">
        <w:rPr>
          <w:b/>
          <w:bCs/>
          <w:lang w:eastAsia="zh-CN"/>
        </w:rPr>
        <w:t>阶段递推</w:t>
      </w:r>
    </w:p>
    <w:p w14:paraId="20995677" w14:textId="0346B939" w:rsidR="00AF1197" w:rsidRPr="00AF1197" w:rsidRDefault="00AF1197" w:rsidP="00AF1197">
      <w:pPr>
        <w:rPr>
          <w:rFonts w:hint="eastAsia"/>
          <w:lang w:eastAsia="zh-CN"/>
        </w:rPr>
      </w:pPr>
      <w:r w:rsidRPr="00AF1197">
        <w:rPr>
          <w:lang w:eastAsia="zh-CN"/>
        </w:rPr>
        <w:t xml:space="preserve">假设第 </w:t>
      </w:r>
      <m:oMath>
        <m:r>
          <w:rPr>
            <w:rFonts w:ascii="Cambria Math" w:hAnsi="Cambria Math"/>
            <w:lang w:eastAsia="zh-CN"/>
          </w:rPr>
          <m:t>t</m:t>
        </m:r>
      </m:oMath>
      <w:r w:rsidRPr="00AF1197">
        <w:rPr>
          <w:lang w:eastAsia="zh-CN"/>
        </w:rPr>
        <w:t>阶段已经保留了一组候选状态</w:t>
      </w:r>
    </w:p>
    <w:p w14:paraId="3596D9AA" w14:textId="1B4E04EB" w:rsidR="00AF1197" w:rsidRPr="00AF1197" w:rsidRDefault="00000000" w:rsidP="00AF1197">
      <w:pPr>
        <w:rPr>
          <w:rFonts w:hint="eastAsia"/>
        </w:rPr>
      </w:pPr>
      <m:oMathPara>
        <m:oMath>
          <m:d>
            <m:dPr>
              <m:begChr m:val="{"/>
              <m:endChr m:val=","/>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d>
                    <m:dPr>
                      <m:ctrlPr>
                        <w:rPr>
                          <w:rFonts w:ascii="Cambria Math" w:hAnsi="Cambria Math"/>
                        </w:rPr>
                      </m:ctrlPr>
                    </m:dPr>
                    <m:e>
                      <m:r>
                        <w:rPr>
                          <w:rFonts w:ascii="Cambria Math" w:hAnsi="Cambria Math"/>
                        </w:rPr>
                        <m:t>k</m:t>
                      </m:r>
                    </m:e>
                  </m:d>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d>
                    <m:dPr>
                      <m:ctrlPr>
                        <w:rPr>
                          <w:rFonts w:ascii="Cambria Math" w:hAnsi="Cambria Math"/>
                        </w:rPr>
                      </m:ctrlPr>
                    </m:dPr>
                    <m:e>
                      <m:r>
                        <w:rPr>
                          <w:rFonts w:ascii="Cambria Math" w:hAnsi="Cambria Math"/>
                        </w:rPr>
                        <m:t>k</m:t>
                      </m:r>
                    </m:e>
                  </m:d>
                </m:sup>
              </m:sSub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k=1</m:t>
                  </m:r>
                </m:sub>
                <m:sup>
                  <m:sSub>
                    <m:sSubPr>
                      <m:ctrlPr>
                        <w:rPr>
                          <w:rFonts w:ascii="Cambria Math" w:hAnsi="Cambria Math"/>
                        </w:rPr>
                      </m:ctrlPr>
                    </m:sSubPr>
                    <m:e>
                      <m:r>
                        <w:rPr>
                          <w:rFonts w:ascii="Cambria Math" w:hAnsi="Cambria Math"/>
                        </w:rPr>
                        <m:t>N</m:t>
                      </m:r>
                    </m:e>
                    <m:sub>
                      <m:r>
                        <w:rPr>
                          <w:rFonts w:ascii="Cambria Math" w:hAnsi="Cambria Math"/>
                        </w:rPr>
                        <m:t>t</m:t>
                      </m:r>
                    </m:sub>
                  </m:sSub>
                </m:sup>
              </m:sSubSup>
            </m:e>
          </m:d>
          <m:r>
            <m:rPr>
              <m:sty m:val="p"/>
            </m:rPr>
            <w:br/>
          </m:r>
        </m:oMath>
      </m:oMathPara>
    </w:p>
    <w:p w14:paraId="77291EB4" w14:textId="69B49DE5" w:rsidR="00AF1197" w:rsidRPr="00AF1197" w:rsidRDefault="00AF1197" w:rsidP="00AF1197">
      <w:pPr>
        <w:rPr>
          <w:rFonts w:hint="eastAsia"/>
          <w:lang w:eastAsia="zh-CN"/>
        </w:rPr>
      </w:pPr>
      <w:r w:rsidRPr="00AF1197">
        <w:rPr>
          <w:lang w:eastAsia="zh-CN"/>
        </w:rPr>
        <w:t xml:space="preserve">则对每个候选状态 </w:t>
      </w:r>
      <m:oMath>
        <m:r>
          <w:rPr>
            <w:rFonts w:ascii="Cambria Math" w:hAnsi="Cambria Math"/>
            <w:lang w:eastAsia="zh-CN"/>
          </w:rPr>
          <m:t>k</m:t>
        </m:r>
      </m:oMath>
      <w:r w:rsidRPr="00AF1197">
        <w:rPr>
          <w:lang w:eastAsia="zh-CN"/>
        </w:rPr>
        <w:t xml:space="preserve">和每个可选动作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t</m:t>
            </m:r>
          </m:sub>
        </m:sSub>
        <m:r>
          <m:rPr>
            <m:scr m:val="script"/>
          </m:rPr>
          <w:rPr>
            <w:rFonts w:ascii="Cambria Math" w:hAnsi="Cambria Math"/>
            <w:lang w:eastAsia="zh-CN"/>
          </w:rPr>
          <m:t>∈U</m:t>
        </m:r>
      </m:oMath>
      <w:r w:rsidRPr="00AF1197">
        <w:rPr>
          <w:lang w:eastAsia="zh-CN"/>
        </w:rPr>
        <w:t>，继续生成下一阶段候选：</w:t>
      </w:r>
    </w:p>
    <w:p w14:paraId="7F8BD852" w14:textId="4F39605A" w:rsidR="00AF1197" w:rsidRPr="00AF1197" w:rsidRDefault="00000000" w:rsidP="00AF1197">
      <w:pPr>
        <w:rPr>
          <w:rFonts w:hint="eastAsia"/>
        </w:rPr>
      </w:pPr>
      <m:oMathPara>
        <m:oMath>
          <m:sSubSup>
            <m:sSubSupPr>
              <m:ctrlPr>
                <w:rPr>
                  <w:rFonts w:ascii="Cambria Math" w:hAnsi="Cambria Math"/>
                </w:rPr>
              </m:ctrlPr>
            </m:sSubSupPr>
            <m:e>
              <m:r>
                <w:rPr>
                  <w:rFonts w:ascii="Cambria Math" w:hAnsi="Cambria Math"/>
                </w:rPr>
                <m:t>x</m:t>
              </m:r>
            </m:e>
            <m:sub>
              <m:r>
                <w:rPr>
                  <w:rFonts w:ascii="Cambria Math" w:hAnsi="Cambria Math"/>
                </w:rPr>
                <m:t>t+1</m:t>
              </m:r>
            </m:sub>
            <m:sup>
              <m:d>
                <m:dPr>
                  <m:ctrlPr>
                    <w:rPr>
                      <w:rFonts w:ascii="Cambria Math" w:hAnsi="Cambria Math"/>
                    </w:rPr>
                  </m:ctrlPr>
                </m:dPr>
                <m:e>
                  <m:r>
                    <w:rPr>
                      <w:rFonts w:ascii="Cambria Math" w:hAnsi="Cambria Math"/>
                    </w:rPr>
                    <m:t>k</m:t>
                  </m:r>
                </m:e>
              </m:d>
            </m:sup>
          </m:sSubSup>
          <m:r>
            <w:rPr>
              <w:rFonts w:ascii="Cambria Math" w:hAnsi="Cambria Math"/>
            </w:rPr>
            <m:t>=f(</m:t>
          </m:r>
          <m:sSubSup>
            <m:sSubSupPr>
              <m:ctrlPr>
                <w:rPr>
                  <w:rFonts w:ascii="Cambria Math" w:hAnsi="Cambria Math"/>
                </w:rPr>
              </m:ctrlPr>
            </m:sSubSupPr>
            <m:e>
              <m:r>
                <w:rPr>
                  <w:rFonts w:ascii="Cambria Math" w:hAnsi="Cambria Math"/>
                </w:rPr>
                <m:t>x</m:t>
              </m:r>
            </m:e>
            <m:sub>
              <m:r>
                <w:rPr>
                  <w:rFonts w:ascii="Cambria Math" w:hAnsi="Cambria Math"/>
                </w:rPr>
                <m:t>t</m:t>
              </m:r>
            </m:sub>
            <m:sup>
              <m:d>
                <m:dPr>
                  <m:ctrlPr>
                    <w:rPr>
                      <w:rFonts w:ascii="Cambria Math" w:hAnsi="Cambria Math"/>
                    </w:rPr>
                  </m:ctrlPr>
                </m:dPr>
                <m:e>
                  <m:r>
                    <w:rPr>
                      <w:rFonts w:ascii="Cambria Math" w:hAnsi="Cambria Math"/>
                    </w:rPr>
                    <m:t>k</m:t>
                  </m:r>
                </m:e>
              </m:d>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r>
            <w:br/>
          </m:r>
        </m:oMath>
        <m:oMath>
          <m:sSubSup>
            <m:sSubSupPr>
              <m:ctrlPr>
                <w:rPr>
                  <w:rFonts w:ascii="Cambria Math" w:hAnsi="Cambria Math"/>
                </w:rPr>
              </m:ctrlPr>
            </m:sSubSupPr>
            <m:e>
              <m:r>
                <w:rPr>
                  <w:rFonts w:ascii="Cambria Math" w:hAnsi="Cambria Math"/>
                </w:rPr>
                <m:t>C</m:t>
              </m:r>
            </m:e>
            <m:sub>
              <m:r>
                <w:rPr>
                  <w:rFonts w:ascii="Cambria Math" w:hAnsi="Cambria Math"/>
                </w:rPr>
                <m:t>t+1</m:t>
              </m:r>
            </m:sub>
            <m:sup>
              <m:d>
                <m:dPr>
                  <m:ctrlPr>
                    <w:rPr>
                      <w:rFonts w:ascii="Cambria Math" w:hAnsi="Cambria Math"/>
                    </w:rPr>
                  </m:ctrlPr>
                </m:dPr>
                <m:e>
                  <m:r>
                    <w:rPr>
                      <w:rFonts w:ascii="Cambria Math" w:hAnsi="Cambria Math"/>
                    </w:rPr>
                    <m:t>k</m:t>
                  </m:r>
                </m:e>
              </m:d>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d>
                <m:dPr>
                  <m:ctrlPr>
                    <w:rPr>
                      <w:rFonts w:ascii="Cambria Math" w:hAnsi="Cambria Math"/>
                    </w:rPr>
                  </m:ctrlPr>
                </m:dPr>
                <m:e>
                  <m:r>
                    <w:rPr>
                      <w:rFonts w:ascii="Cambria Math" w:hAnsi="Cambria Math"/>
                    </w:rPr>
                    <m:t>k</m:t>
                  </m:r>
                </m:e>
              </m:d>
            </m:sup>
          </m:sSubSup>
          <m:r>
            <w:rPr>
              <w:rFonts w:ascii="Cambria Math" w:hAnsi="Cambria Math"/>
            </w:rPr>
            <m:t>+c(</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r>
            <m:rPr>
              <m:sty m:val="p"/>
            </m:rPr>
            <w:rPr>
              <w:rFonts w:ascii="Cambria Math" w:hAnsi="Cambria Math"/>
            </w:rPr>
            <m:t>.</m:t>
          </m:r>
          <m:r>
            <m:rPr>
              <m:sty m:val="p"/>
            </m:rPr>
            <w:br/>
          </m:r>
        </m:oMath>
      </m:oMathPara>
    </w:p>
    <w:p w14:paraId="32F6C896" w14:textId="594BD2A7" w:rsidR="00AF1197" w:rsidRPr="00AF1197" w:rsidRDefault="00AF1197" w:rsidP="00AF1197">
      <w:pPr>
        <w:rPr>
          <w:rFonts w:hint="eastAsia"/>
          <w:lang w:eastAsia="zh-CN"/>
        </w:rPr>
      </w:pPr>
      <w:r w:rsidRPr="00AF1197">
        <w:rPr>
          <w:lang w:eastAsia="zh-CN"/>
        </w:rPr>
        <w:t xml:space="preserve">这样不断递推，直到 </w:t>
      </w:r>
      <m:oMath>
        <m:r>
          <w:rPr>
            <w:rFonts w:ascii="Cambria Math" w:hAnsi="Cambria Math"/>
            <w:lang w:eastAsia="zh-CN"/>
          </w:rPr>
          <m:t>t=5</m:t>
        </m:r>
      </m:oMath>
      <w:r w:rsidRPr="00AF1197">
        <w:rPr>
          <w:lang w:eastAsia="zh-CN"/>
        </w:rPr>
        <w:t xml:space="preserve">，即可得到 6 </w:t>
      </w:r>
      <w:proofErr w:type="gramStart"/>
      <w:r w:rsidRPr="00AF1197">
        <w:rPr>
          <w:lang w:eastAsia="zh-CN"/>
        </w:rPr>
        <w:t>个</w:t>
      </w:r>
      <w:proofErr w:type="gramEnd"/>
      <w:r w:rsidRPr="00AF1197">
        <w:rPr>
          <w:lang w:eastAsia="zh-CN"/>
        </w:rPr>
        <w:t>月末全部候选路径所对应的结果集。</w:t>
      </w:r>
    </w:p>
    <w:p w14:paraId="4079F3A4" w14:textId="53ACABE9" w:rsidR="00AF1197" w:rsidRPr="00AF1197" w:rsidRDefault="00EC34B0" w:rsidP="00AF1197">
      <w:pPr>
        <w:rPr>
          <w:rFonts w:hint="eastAsia"/>
          <w:b/>
          <w:bCs/>
          <w:lang w:eastAsia="zh-CN"/>
        </w:rPr>
      </w:pPr>
      <w:r>
        <w:rPr>
          <w:rFonts w:hint="eastAsia"/>
          <w:b/>
          <w:bCs/>
          <w:lang w:eastAsia="zh-CN"/>
        </w:rPr>
        <w:t>6</w:t>
      </w:r>
      <w:r w:rsidR="00AF1197" w:rsidRPr="00AF1197">
        <w:rPr>
          <w:b/>
          <w:bCs/>
          <w:lang w:eastAsia="zh-CN"/>
        </w:rPr>
        <w:t>.4.3 路径记录</w:t>
      </w:r>
    </w:p>
    <w:p w14:paraId="2184A98E" w14:textId="77777777" w:rsidR="00AF1197" w:rsidRPr="00AF1197" w:rsidRDefault="00AF1197" w:rsidP="00AF1197">
      <w:pPr>
        <w:rPr>
          <w:rFonts w:hint="eastAsia"/>
          <w:lang w:eastAsia="zh-CN"/>
        </w:rPr>
      </w:pPr>
      <w:r w:rsidRPr="00AF1197">
        <w:rPr>
          <w:lang w:eastAsia="zh-CN"/>
        </w:rPr>
        <w:t>为了后续提取典型方案，模型在递推过程中不仅记录当前积分与累计成本，还记录整条路径的动作序列：</w:t>
      </w:r>
    </w:p>
    <w:p w14:paraId="7969714B" w14:textId="2580CD36" w:rsidR="00AF1197" w:rsidRPr="00AF1197" w:rsidRDefault="00AF1197" w:rsidP="00AF1197">
      <w:pPr>
        <w:rPr>
          <w:rFonts w:hint="eastAsia"/>
        </w:rPr>
      </w:pPr>
      <m:oMathPara>
        <m:oMath>
          <m:r>
            <w:rPr>
              <w:rFonts w:ascii="Cambria Math" w:hAnsi="Cambria Math"/>
            </w:rPr>
            <m:t>π=(</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5</m:t>
              </m:r>
            </m:sub>
          </m:sSub>
          <m:r>
            <w:rPr>
              <w:rFonts w:ascii="Cambria Math" w:hAnsi="Cambria Math"/>
            </w:rPr>
            <m:t>)</m:t>
          </m:r>
          <m:r>
            <m:rPr>
              <m:sty m:val="p"/>
            </m:rPr>
            <w:rPr>
              <w:rFonts w:ascii="Cambria Math" w:hAnsi="Cambria Math"/>
            </w:rPr>
            <m:t>.</m:t>
          </m:r>
          <m:r>
            <m:rPr>
              <m:sty m:val="p"/>
            </m:rPr>
            <w:br/>
          </m:r>
        </m:oMath>
      </m:oMathPara>
    </w:p>
    <w:p w14:paraId="5D2C39BD" w14:textId="77777777" w:rsidR="00AF1197" w:rsidRPr="00AF1197" w:rsidRDefault="00AF1197" w:rsidP="00AF1197">
      <w:pPr>
        <w:rPr>
          <w:rFonts w:hint="eastAsia"/>
          <w:lang w:eastAsia="zh-CN"/>
        </w:rPr>
      </w:pPr>
      <w:r w:rsidRPr="00AF1197">
        <w:rPr>
          <w:lang w:eastAsia="zh-CN"/>
        </w:rPr>
        <w:t>因此，每一个终点</w:t>
      </w:r>
      <w:proofErr w:type="gramStart"/>
      <w:r w:rsidRPr="00AF1197">
        <w:rPr>
          <w:lang w:eastAsia="zh-CN"/>
        </w:rPr>
        <w:t>解不仅</w:t>
      </w:r>
      <w:proofErr w:type="gramEnd"/>
      <w:r w:rsidRPr="00AF1197">
        <w:rPr>
          <w:lang w:eastAsia="zh-CN"/>
        </w:rPr>
        <w:t>有数值结果，还有完整的干预方案结构，便于解释“为什么该方案疗效更优”或“为什么该方案更省成本”。</w:t>
      </w:r>
    </w:p>
    <w:p w14:paraId="04AFEC4B" w14:textId="77777777" w:rsidR="00AF1197" w:rsidRPr="00AF1197" w:rsidRDefault="00000000" w:rsidP="00AF1197">
      <w:pPr>
        <w:rPr>
          <w:rFonts w:hint="eastAsia"/>
        </w:rPr>
      </w:pPr>
      <w:r>
        <w:pict w14:anchorId="37F2BBAA">
          <v:rect id="_x0000_i1028" style="width:0;height:1.5pt" o:hralign="center" o:hrstd="t" o:hr="t" fillcolor="#a0a0a0" stroked="f"/>
        </w:pict>
      </w:r>
    </w:p>
    <w:p w14:paraId="6C08AA8C" w14:textId="558AF066" w:rsidR="00AF1197" w:rsidRPr="00AF1197" w:rsidRDefault="00EC34B0" w:rsidP="00AF1197">
      <w:pPr>
        <w:rPr>
          <w:rFonts w:ascii="黑体" w:eastAsia="黑体" w:hAnsi="黑体" w:hint="eastAsia"/>
          <w:b/>
          <w:color w:val="1F4E79"/>
          <w:sz w:val="30"/>
          <w:lang w:eastAsia="zh-CN"/>
        </w:rPr>
      </w:pPr>
      <w:r>
        <w:rPr>
          <w:rFonts w:ascii="黑体" w:eastAsia="黑体" w:hAnsi="黑体" w:hint="eastAsia"/>
          <w:b/>
          <w:color w:val="1F4E79"/>
          <w:sz w:val="30"/>
          <w:lang w:eastAsia="zh-CN"/>
        </w:rPr>
        <w:t>6</w:t>
      </w:r>
      <w:r w:rsidR="00AF1197" w:rsidRPr="00AF1197">
        <w:rPr>
          <w:rFonts w:ascii="黑体" w:eastAsia="黑体" w:hAnsi="黑体"/>
          <w:b/>
          <w:color w:val="1F4E79"/>
          <w:sz w:val="30"/>
          <w:lang w:eastAsia="zh-CN"/>
        </w:rPr>
        <w:t>.5 非支配筛选与帕累托前沿构造</w:t>
      </w:r>
    </w:p>
    <w:p w14:paraId="2383AAA2" w14:textId="6E49D1E8" w:rsidR="00AF1197" w:rsidRPr="00AF1197" w:rsidRDefault="00EC34B0" w:rsidP="00AF1197">
      <w:pPr>
        <w:rPr>
          <w:rFonts w:hint="eastAsia"/>
          <w:b/>
          <w:bCs/>
          <w:lang w:eastAsia="zh-CN"/>
        </w:rPr>
      </w:pPr>
      <w:r>
        <w:rPr>
          <w:rFonts w:hint="eastAsia"/>
          <w:b/>
          <w:bCs/>
          <w:lang w:eastAsia="zh-CN"/>
        </w:rPr>
        <w:t>6</w:t>
      </w:r>
      <w:r w:rsidR="00AF1197" w:rsidRPr="00AF1197">
        <w:rPr>
          <w:b/>
          <w:bCs/>
          <w:lang w:eastAsia="zh-CN"/>
        </w:rPr>
        <w:t>.5.1 非支配关系判定</w:t>
      </w:r>
    </w:p>
    <w:p w14:paraId="0D35C060" w14:textId="4FCE2123" w:rsidR="00AF1197" w:rsidRPr="00AF1197" w:rsidRDefault="00AF1197" w:rsidP="00AF1197">
      <w:pPr>
        <w:rPr>
          <w:rFonts w:hint="eastAsia"/>
          <w:lang w:eastAsia="zh-CN"/>
        </w:rPr>
      </w:pPr>
      <w:r w:rsidRPr="00AF1197">
        <w:rPr>
          <w:lang w:eastAsia="zh-CN"/>
        </w:rPr>
        <w:t xml:space="preserve">对于任意两条路径 </w:t>
      </w:r>
      <m:oMath>
        <m:r>
          <w:rPr>
            <w:rFonts w:ascii="Cambria Math" w:hAnsi="Cambria Math"/>
            <w:lang w:eastAsia="zh-CN"/>
          </w:rPr>
          <m:t>A</m:t>
        </m:r>
      </m:oMath>
      <w:r w:rsidRPr="00AF1197">
        <w:rPr>
          <w:lang w:eastAsia="zh-CN"/>
        </w:rPr>
        <w:t xml:space="preserve">与 </w:t>
      </w:r>
      <m:oMath>
        <m:r>
          <w:rPr>
            <w:rFonts w:ascii="Cambria Math" w:hAnsi="Cambria Math"/>
            <w:lang w:eastAsia="zh-CN"/>
          </w:rPr>
          <m:t>B</m:t>
        </m:r>
      </m:oMath>
      <w:r w:rsidRPr="00AF1197">
        <w:rPr>
          <w:lang w:eastAsia="zh-CN"/>
        </w:rPr>
        <w:t>，若满足</w:t>
      </w:r>
    </w:p>
    <w:p w14:paraId="6221ED34" w14:textId="48F489A5" w:rsidR="00AF1197" w:rsidRPr="00AF1197" w:rsidRDefault="00000000" w:rsidP="00AF1197">
      <w:pPr>
        <w:rPr>
          <w:rFonts w:hint="eastAsia"/>
        </w:rPr>
      </w:pPr>
      <m:oMathPara>
        <m:oMath>
          <m:sSubSup>
            <m:sSubSupPr>
              <m:ctrlPr>
                <w:rPr>
                  <w:rFonts w:ascii="Cambria Math" w:hAnsi="Cambria Math"/>
                </w:rPr>
              </m:ctrlPr>
            </m:sSubSupPr>
            <m:e>
              <m:r>
                <w:rPr>
                  <w:rFonts w:ascii="Cambria Math" w:hAnsi="Cambria Math"/>
                </w:rPr>
                <m:t>x</m:t>
              </m:r>
            </m:e>
            <m:sub>
              <m:r>
                <w:rPr>
                  <w:rFonts w:ascii="Cambria Math" w:hAnsi="Cambria Math"/>
                </w:rPr>
                <m:t>6</m:t>
              </m:r>
            </m:sub>
            <m:sup>
              <m:r>
                <w:rPr>
                  <w:rFonts w:ascii="Cambria Math" w:hAnsi="Cambria Math"/>
                </w:rPr>
                <m:t>A</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6</m:t>
              </m:r>
            </m:sub>
            <m:sup>
              <m:r>
                <w:rPr>
                  <w:rFonts w:ascii="Cambria Math" w:hAnsi="Cambria Math"/>
                </w:rPr>
                <m:t>B</m:t>
              </m:r>
            </m:sup>
          </m:sSub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A</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B</m:t>
              </m:r>
            </m:sup>
          </m:sSup>
          <m:r>
            <w:rPr>
              <w:rFonts w:ascii="Cambria Math" w:hAnsi="Cambria Math"/>
            </w:rPr>
            <m:t>,</m:t>
          </m:r>
          <m:r>
            <w:br/>
          </m:r>
        </m:oMath>
      </m:oMathPara>
    </w:p>
    <w:p w14:paraId="4A95C4EC" w14:textId="644054E0" w:rsidR="00AF1197" w:rsidRPr="00AF1197" w:rsidRDefault="00AF1197" w:rsidP="00AF1197">
      <w:pPr>
        <w:rPr>
          <w:rFonts w:hint="eastAsia"/>
          <w:lang w:eastAsia="zh-CN"/>
        </w:rPr>
      </w:pPr>
      <w:r w:rsidRPr="00AF1197">
        <w:rPr>
          <w:lang w:eastAsia="zh-CN"/>
        </w:rPr>
        <w:lastRenderedPageBreak/>
        <w:t xml:space="preserve">且至少一个不等号严格成立，则说明路径 </w:t>
      </w:r>
      <m:oMath>
        <m:r>
          <w:rPr>
            <w:rFonts w:ascii="Cambria Math" w:hAnsi="Cambria Math"/>
            <w:lang w:eastAsia="zh-CN"/>
          </w:rPr>
          <m:t>A</m:t>
        </m:r>
      </m:oMath>
      <w:r w:rsidRPr="00AF1197">
        <w:rPr>
          <w:lang w:eastAsia="zh-CN"/>
        </w:rPr>
        <w:t xml:space="preserve">同时在疗效和成本上不劣于 </w:t>
      </w:r>
      <m:oMath>
        <m:r>
          <w:rPr>
            <w:rFonts w:ascii="Cambria Math" w:hAnsi="Cambria Math"/>
            <w:lang w:eastAsia="zh-CN"/>
          </w:rPr>
          <m:t>B</m:t>
        </m:r>
      </m:oMath>
      <w:r w:rsidRPr="00AF1197">
        <w:rPr>
          <w:lang w:eastAsia="zh-CN"/>
        </w:rPr>
        <w:t xml:space="preserve">，即 </w:t>
      </w:r>
      <m:oMath>
        <m:r>
          <w:rPr>
            <w:rFonts w:ascii="Cambria Math" w:hAnsi="Cambria Math"/>
            <w:lang w:eastAsia="zh-CN"/>
          </w:rPr>
          <m:t>A</m:t>
        </m:r>
      </m:oMath>
      <w:r w:rsidRPr="00AF1197">
        <w:rPr>
          <w:lang w:eastAsia="zh-CN"/>
        </w:rPr>
        <w:t xml:space="preserve">支配 </w:t>
      </w:r>
      <m:oMath>
        <m:r>
          <w:rPr>
            <w:rFonts w:ascii="Cambria Math" w:hAnsi="Cambria Math"/>
            <w:lang w:eastAsia="zh-CN"/>
          </w:rPr>
          <m:t>B</m:t>
        </m:r>
      </m:oMath>
      <w:r w:rsidRPr="00AF1197">
        <w:rPr>
          <w:lang w:eastAsia="zh-CN"/>
        </w:rPr>
        <w:t>。</w:t>
      </w:r>
    </w:p>
    <w:p w14:paraId="6EB07430" w14:textId="77777777" w:rsidR="00AF1197" w:rsidRPr="00AF1197" w:rsidRDefault="00AF1197" w:rsidP="00AF1197">
      <w:pPr>
        <w:rPr>
          <w:rFonts w:hint="eastAsia"/>
          <w:lang w:eastAsia="zh-CN"/>
        </w:rPr>
      </w:pPr>
      <w:r w:rsidRPr="00AF1197">
        <w:rPr>
          <w:lang w:eastAsia="zh-CN"/>
        </w:rPr>
        <w:t>反之，若一条路径不被其他任何路径支配，则称其为非支配解。</w:t>
      </w:r>
    </w:p>
    <w:p w14:paraId="02664935" w14:textId="14198A51" w:rsidR="00AF1197" w:rsidRPr="00AF1197" w:rsidRDefault="00EC34B0" w:rsidP="00AF1197">
      <w:pPr>
        <w:rPr>
          <w:rFonts w:hint="eastAsia"/>
          <w:b/>
          <w:bCs/>
          <w:lang w:eastAsia="zh-CN"/>
        </w:rPr>
      </w:pPr>
      <w:r>
        <w:rPr>
          <w:rFonts w:hint="eastAsia"/>
          <w:b/>
          <w:bCs/>
          <w:lang w:eastAsia="zh-CN"/>
        </w:rPr>
        <w:t>6</w:t>
      </w:r>
      <w:r w:rsidR="00AF1197" w:rsidRPr="00AF1197">
        <w:rPr>
          <w:b/>
          <w:bCs/>
          <w:lang w:eastAsia="zh-CN"/>
        </w:rPr>
        <w:t>.5.2 阶段内筛选</w:t>
      </w:r>
    </w:p>
    <w:p w14:paraId="29131BCB" w14:textId="77777777" w:rsidR="00AF1197" w:rsidRPr="00AF1197" w:rsidRDefault="00AF1197" w:rsidP="00AF1197">
      <w:pPr>
        <w:rPr>
          <w:rFonts w:hint="eastAsia"/>
          <w:lang w:eastAsia="zh-CN"/>
        </w:rPr>
      </w:pPr>
      <w:r w:rsidRPr="00AF1197">
        <w:rPr>
          <w:lang w:eastAsia="zh-CN"/>
        </w:rPr>
        <w:t>为减少候选路径数量，本文并不是</w:t>
      </w:r>
      <w:proofErr w:type="gramStart"/>
      <w:r w:rsidRPr="00AF1197">
        <w:rPr>
          <w:lang w:eastAsia="zh-CN"/>
        </w:rPr>
        <w:t>等到第</w:t>
      </w:r>
      <w:proofErr w:type="gramEnd"/>
      <w:r w:rsidRPr="00AF1197">
        <w:rPr>
          <w:lang w:eastAsia="zh-CN"/>
        </w:rPr>
        <w:t xml:space="preserve"> 6 </w:t>
      </w:r>
      <w:proofErr w:type="gramStart"/>
      <w:r w:rsidRPr="00AF1197">
        <w:rPr>
          <w:lang w:eastAsia="zh-CN"/>
        </w:rPr>
        <w:t>个</w:t>
      </w:r>
      <w:proofErr w:type="gramEnd"/>
      <w:r w:rsidRPr="00AF1197">
        <w:rPr>
          <w:lang w:eastAsia="zh-CN"/>
        </w:rPr>
        <w:t>月末才做筛选，而是在每一阶段递推后即进行一次局部非支配筛选。也就是说，对于当前阶段产生的候选状态，如果其中某些状态已经在“当前积分更低、累计成本更小”这两个维度上被别的状态压倒，则可直接删除。</w:t>
      </w:r>
    </w:p>
    <w:p w14:paraId="5D1E14A9" w14:textId="77777777" w:rsidR="00AF1197" w:rsidRPr="00AF1197" w:rsidRDefault="00AF1197" w:rsidP="00AF1197">
      <w:pPr>
        <w:rPr>
          <w:rFonts w:hint="eastAsia"/>
          <w:lang w:eastAsia="zh-CN"/>
        </w:rPr>
      </w:pPr>
      <w:r w:rsidRPr="00AF1197">
        <w:rPr>
          <w:lang w:eastAsia="zh-CN"/>
        </w:rPr>
        <w:t>这种处理有两个好处：</w:t>
      </w:r>
    </w:p>
    <w:p w14:paraId="660B8709" w14:textId="1AF542A9" w:rsidR="00AF1197" w:rsidRPr="00AF1197" w:rsidRDefault="00AF1197" w:rsidP="00AF1197">
      <w:pPr>
        <w:rPr>
          <w:rFonts w:hint="eastAsia"/>
          <w:lang w:eastAsia="zh-CN"/>
        </w:rPr>
      </w:pPr>
      <w:r w:rsidRPr="00AF1197">
        <w:rPr>
          <w:lang w:eastAsia="zh-CN"/>
        </w:rPr>
        <w:t>第一，显著降低中间状态数量，提高计算效率；</w:t>
      </w:r>
      <w:r w:rsidRPr="00AF1197">
        <w:rPr>
          <w:lang w:eastAsia="zh-CN"/>
        </w:rPr>
        <w:br/>
        <w:t>第二，尽可能保留后续可能进入终点前沿的有效路径。</w:t>
      </w:r>
    </w:p>
    <w:p w14:paraId="634856D5" w14:textId="3F388170" w:rsidR="00AF1197" w:rsidRPr="00AF1197" w:rsidRDefault="00EC34B0" w:rsidP="00AF1197">
      <w:pPr>
        <w:rPr>
          <w:rFonts w:hint="eastAsia"/>
          <w:b/>
          <w:bCs/>
          <w:lang w:eastAsia="zh-CN"/>
        </w:rPr>
      </w:pPr>
      <w:r>
        <w:rPr>
          <w:rFonts w:hint="eastAsia"/>
          <w:b/>
          <w:bCs/>
          <w:lang w:eastAsia="zh-CN"/>
        </w:rPr>
        <w:t>6</w:t>
      </w:r>
      <w:r w:rsidR="00AF1197" w:rsidRPr="00AF1197">
        <w:rPr>
          <w:b/>
          <w:bCs/>
          <w:lang w:eastAsia="zh-CN"/>
        </w:rPr>
        <w:t xml:space="preserve">.5.3 </w:t>
      </w:r>
      <w:proofErr w:type="gramStart"/>
      <w:r w:rsidR="00AF1197" w:rsidRPr="00AF1197">
        <w:rPr>
          <w:b/>
          <w:bCs/>
          <w:lang w:eastAsia="zh-CN"/>
        </w:rPr>
        <w:t>最终帕</w:t>
      </w:r>
      <w:proofErr w:type="gramEnd"/>
      <w:r w:rsidR="00AF1197" w:rsidRPr="00AF1197">
        <w:rPr>
          <w:b/>
          <w:bCs/>
          <w:lang w:eastAsia="zh-CN"/>
        </w:rPr>
        <w:t>累托前沿</w:t>
      </w:r>
    </w:p>
    <w:p w14:paraId="69381F2A" w14:textId="0A7B7DEA" w:rsidR="00AF1197" w:rsidRPr="00AF1197" w:rsidRDefault="00AF1197" w:rsidP="00AF1197">
      <w:pPr>
        <w:rPr>
          <w:rFonts w:hint="eastAsia"/>
          <w:lang w:eastAsia="zh-CN"/>
        </w:rPr>
      </w:pPr>
      <w:r w:rsidRPr="00AF1197">
        <w:rPr>
          <w:lang w:eastAsia="zh-CN"/>
        </w:rPr>
        <w:t xml:space="preserve">当递推至第 6 </w:t>
      </w:r>
      <w:proofErr w:type="gramStart"/>
      <w:r w:rsidRPr="00AF1197">
        <w:rPr>
          <w:lang w:eastAsia="zh-CN"/>
        </w:rPr>
        <w:t>个</w:t>
      </w:r>
      <w:proofErr w:type="gramEnd"/>
      <w:r w:rsidRPr="00AF1197">
        <w:rPr>
          <w:lang w:eastAsia="zh-CN"/>
        </w:rPr>
        <w:t>月末后，所有未被支配的终点</w:t>
      </w:r>
      <w:proofErr w:type="gramStart"/>
      <w:r w:rsidRPr="00AF1197">
        <w:rPr>
          <w:lang w:eastAsia="zh-CN"/>
        </w:rPr>
        <w:t>解构成</w:t>
      </w:r>
      <w:proofErr w:type="gramEnd"/>
      <w:r w:rsidRPr="00AF1197">
        <w:rPr>
          <w:lang w:eastAsia="zh-CN"/>
        </w:rPr>
        <w:t>该患者的个体帕累托前沿：</w:t>
      </w:r>
    </w:p>
    <w:p w14:paraId="29107CC7" w14:textId="4759D58B" w:rsidR="00AF1197" w:rsidRPr="00AF1197" w:rsidRDefault="00AF1197" w:rsidP="00AF1197">
      <w:pPr>
        <w:rPr>
          <w:rFonts w:hint="eastAsia"/>
        </w:rPr>
      </w:pPr>
      <m:oMathPara>
        <m:oMath>
          <m:r>
            <m:rPr>
              <m:scr m:val="script"/>
            </m:rPr>
            <w:rPr>
              <w:rFonts w:ascii="Cambria Math" w:hAnsi="Cambria Math"/>
            </w:rPr>
            <m:t>P={(</m:t>
          </m:r>
          <m:sSubSup>
            <m:sSubSupPr>
              <m:ctrlPr>
                <w:rPr>
                  <w:rFonts w:ascii="Cambria Math" w:hAnsi="Cambria Math"/>
                </w:rPr>
              </m:ctrlPr>
            </m:sSubSupPr>
            <m:e>
              <m:r>
                <w:rPr>
                  <w:rFonts w:ascii="Cambria Math" w:hAnsi="Cambria Math"/>
                </w:rPr>
                <m:t>x</m:t>
              </m:r>
            </m:e>
            <m:sub>
              <m:r>
                <w:rPr>
                  <w:rFonts w:ascii="Cambria Math" w:hAnsi="Cambria Math"/>
                </w:rPr>
                <m:t>6</m:t>
              </m:r>
            </m:sub>
            <m:sup>
              <m:d>
                <m:dPr>
                  <m:ctrlPr>
                    <w:rPr>
                      <w:rFonts w:ascii="Cambria Math" w:hAnsi="Cambria Math"/>
                    </w:rPr>
                  </m:ctrlPr>
                </m:dPr>
                <m:e>
                  <m:r>
                    <w:rPr>
                      <w:rFonts w:ascii="Cambria Math" w:hAnsi="Cambria Math"/>
                    </w:rPr>
                    <m:t>i</m:t>
                  </m:r>
                </m:e>
              </m:d>
            </m:sup>
          </m:sSubSup>
          <m: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r>
            <w:rPr>
              <w:rFonts w:ascii="Cambria Math" w:hAnsi="Cambria Math"/>
            </w:rPr>
            <m:t>)∣i=1,2,…,M}</m:t>
          </m:r>
          <m:r>
            <m:rPr>
              <m:sty m:val="p"/>
            </m:rPr>
            <w:rPr>
              <w:rFonts w:ascii="Cambria Math" w:hAnsi="Cambria Math"/>
            </w:rPr>
            <m:t>.</m:t>
          </m:r>
          <m:r>
            <m:rPr>
              <m:sty m:val="p"/>
            </m:rPr>
            <w:br/>
          </m:r>
        </m:oMath>
      </m:oMathPara>
    </w:p>
    <w:p w14:paraId="788FB50F" w14:textId="2648CD7E" w:rsidR="00AF1197" w:rsidRPr="00AF1197" w:rsidRDefault="003614FE" w:rsidP="00AF1197">
      <w:pPr>
        <w:rPr>
          <w:rFonts w:hint="eastAsia"/>
          <w:lang w:eastAsia="zh-CN"/>
        </w:rPr>
      </w:pPr>
      <w:r>
        <w:rPr>
          <w:b/>
          <w:bCs/>
          <w:noProof/>
          <w:lang w:eastAsia="zh-CN"/>
        </w:rPr>
        <w:drawing>
          <wp:anchor distT="0" distB="0" distL="114300" distR="114300" simplePos="0" relativeHeight="251608576" behindDoc="0" locked="0" layoutInCell="1" allowOverlap="1" wp14:anchorId="1EE509D5" wp14:editId="277CB5C0">
            <wp:simplePos x="0" y="0"/>
            <wp:positionH relativeFrom="column">
              <wp:posOffset>-204553</wp:posOffset>
            </wp:positionH>
            <wp:positionV relativeFrom="paragraph">
              <wp:posOffset>1105590</wp:posOffset>
            </wp:positionV>
            <wp:extent cx="3121025" cy="2218055"/>
            <wp:effectExtent l="0" t="0" r="3175" b="0"/>
            <wp:wrapTopAndBottom/>
            <wp:docPr id="12764747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21025" cy="2218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1197" w:rsidRPr="00AF1197">
        <w:rPr>
          <w:lang w:eastAsia="zh-CN"/>
        </w:rPr>
        <w:t>该前沿上的每一个点都表示一种“无法在不恶化另一个目标的前提下继续改进”的最优权衡方案。</w:t>
      </w:r>
    </w:p>
    <w:p w14:paraId="40013FA2" w14:textId="2F68C9C3" w:rsidR="00AF1197" w:rsidRDefault="00AF1197" w:rsidP="00AF1197">
      <w:pPr>
        <w:rPr>
          <w:rFonts w:hint="eastAsia"/>
          <w:b/>
          <w:bCs/>
          <w:lang w:eastAsia="zh-CN"/>
        </w:rPr>
      </w:pPr>
    </w:p>
    <w:p w14:paraId="05BD41B7" w14:textId="52003104" w:rsidR="003614FE" w:rsidRDefault="003614FE" w:rsidP="00AF1197">
      <w:pPr>
        <w:rPr>
          <w:rFonts w:hint="eastAsia"/>
          <w:b/>
          <w:bCs/>
          <w:lang w:eastAsia="zh-CN"/>
        </w:rPr>
      </w:pPr>
      <w:r>
        <w:rPr>
          <w:b/>
          <w:bCs/>
          <w:noProof/>
          <w:lang w:eastAsia="zh-CN"/>
        </w:rPr>
        <w:drawing>
          <wp:anchor distT="0" distB="0" distL="114300" distR="114300" simplePos="0" relativeHeight="251629056" behindDoc="0" locked="0" layoutInCell="1" allowOverlap="1" wp14:anchorId="2AC260DA" wp14:editId="73E22A56">
            <wp:simplePos x="0" y="0"/>
            <wp:positionH relativeFrom="column">
              <wp:posOffset>3070336</wp:posOffset>
            </wp:positionH>
            <wp:positionV relativeFrom="paragraph">
              <wp:posOffset>428570</wp:posOffset>
            </wp:positionV>
            <wp:extent cx="3121025" cy="2218055"/>
            <wp:effectExtent l="0" t="0" r="3175" b="0"/>
            <wp:wrapTopAndBottom/>
            <wp:docPr id="18024980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1025" cy="2218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1DC77D" w14:textId="45BBACFD" w:rsidR="003614FE" w:rsidRDefault="003614FE" w:rsidP="00AF1197">
      <w:pPr>
        <w:rPr>
          <w:rFonts w:hint="eastAsia"/>
          <w:b/>
          <w:bCs/>
          <w:lang w:eastAsia="zh-CN"/>
        </w:rPr>
      </w:pPr>
    </w:p>
    <w:p w14:paraId="26438199" w14:textId="5BE4F9D5" w:rsidR="00AF1197" w:rsidRDefault="003614FE" w:rsidP="00AF1197">
      <w:pPr>
        <w:rPr>
          <w:rFonts w:hint="eastAsia"/>
          <w:b/>
          <w:bCs/>
          <w:lang w:eastAsia="zh-CN"/>
        </w:rPr>
      </w:pPr>
      <w:r>
        <w:rPr>
          <w:b/>
          <w:bCs/>
          <w:noProof/>
          <w:lang w:eastAsia="zh-CN"/>
        </w:rPr>
        <w:lastRenderedPageBreak/>
        <w:drawing>
          <wp:anchor distT="0" distB="0" distL="114300" distR="114300" simplePos="0" relativeHeight="251633152" behindDoc="0" locked="0" layoutInCell="1" allowOverlap="1" wp14:anchorId="0E4BFC7D" wp14:editId="396BA726">
            <wp:simplePos x="0" y="0"/>
            <wp:positionH relativeFrom="column">
              <wp:posOffset>1363124</wp:posOffset>
            </wp:positionH>
            <wp:positionV relativeFrom="paragraph">
              <wp:posOffset>-1712</wp:posOffset>
            </wp:positionV>
            <wp:extent cx="3322320" cy="2360930"/>
            <wp:effectExtent l="0" t="0" r="0" b="1270"/>
            <wp:wrapTopAndBottom/>
            <wp:docPr id="20207027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2320" cy="2360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21E754" w14:textId="51C25F5D" w:rsidR="00AF1197" w:rsidRPr="00AF1197" w:rsidRDefault="00AF1197" w:rsidP="00AF1197">
      <w:pPr>
        <w:rPr>
          <w:rFonts w:hint="eastAsia"/>
          <w:lang w:eastAsia="zh-CN"/>
        </w:rPr>
      </w:pPr>
      <w:r w:rsidRPr="00AF1197">
        <w:rPr>
          <w:b/>
          <w:bCs/>
          <w:lang w:eastAsia="zh-CN"/>
        </w:rPr>
        <w:t>【此处插入图：单个患者的成本—疗效帕累托前沿图】</w:t>
      </w:r>
      <w:r w:rsidRPr="00AF1197">
        <w:rPr>
          <w:lang w:eastAsia="zh-CN"/>
        </w:rPr>
        <w:br/>
        <w:t xml:space="preserve">图中横轴为 6 </w:t>
      </w:r>
      <w:proofErr w:type="gramStart"/>
      <w:r w:rsidRPr="00AF1197">
        <w:rPr>
          <w:lang w:eastAsia="zh-CN"/>
        </w:rPr>
        <w:t>个</w:t>
      </w:r>
      <w:proofErr w:type="gramEnd"/>
      <w:r w:rsidRPr="00AF1197">
        <w:rPr>
          <w:lang w:eastAsia="zh-CN"/>
        </w:rPr>
        <w:t xml:space="preserve">月总成本，纵轴为 6 </w:t>
      </w:r>
      <w:proofErr w:type="gramStart"/>
      <w:r w:rsidRPr="00AF1197">
        <w:rPr>
          <w:lang w:eastAsia="zh-CN"/>
        </w:rPr>
        <w:t>个</w:t>
      </w:r>
      <w:proofErr w:type="gramEnd"/>
      <w:r w:rsidRPr="00AF1197">
        <w:rPr>
          <w:lang w:eastAsia="zh-CN"/>
        </w:rPr>
        <w:t>月末痰湿积分，散点构成的边界即为帕累托前沿。该图可直观说明：随着总成本增加，痰湿积分通常下降，但边际改善幅度会逐步减弱。</w:t>
      </w:r>
    </w:p>
    <w:p w14:paraId="7BB44420" w14:textId="62798A18" w:rsidR="00AF1197" w:rsidRPr="00AF1197" w:rsidRDefault="00000000" w:rsidP="00AF1197">
      <w:pPr>
        <w:rPr>
          <w:rFonts w:hint="eastAsia"/>
        </w:rPr>
      </w:pPr>
      <w:r>
        <w:pict w14:anchorId="76162E37">
          <v:rect id="_x0000_i1029" style="width:0;height:1.5pt" o:hralign="center" o:hrstd="t" o:hr="t" fillcolor="#a0a0a0" stroked="f"/>
        </w:pict>
      </w:r>
    </w:p>
    <w:p w14:paraId="4DA66BD2" w14:textId="7642FBED" w:rsidR="00AF1197" w:rsidRPr="00AF1197" w:rsidRDefault="00EC34B0" w:rsidP="00AF1197">
      <w:pPr>
        <w:rPr>
          <w:rFonts w:ascii="黑体" w:eastAsia="黑体" w:hAnsi="黑体" w:hint="eastAsia"/>
          <w:b/>
          <w:color w:val="1F4E79"/>
          <w:sz w:val="30"/>
          <w:lang w:eastAsia="zh-CN"/>
        </w:rPr>
      </w:pPr>
      <w:r>
        <w:rPr>
          <w:rFonts w:ascii="黑体" w:eastAsia="黑体" w:hAnsi="黑体" w:hint="eastAsia"/>
          <w:b/>
          <w:color w:val="1F4E79"/>
          <w:sz w:val="30"/>
          <w:lang w:eastAsia="zh-CN"/>
        </w:rPr>
        <w:t>6</w:t>
      </w:r>
      <w:r w:rsidR="00AF1197" w:rsidRPr="00AF1197">
        <w:rPr>
          <w:rFonts w:ascii="黑体" w:eastAsia="黑体" w:hAnsi="黑体"/>
          <w:b/>
          <w:color w:val="1F4E79"/>
          <w:sz w:val="30"/>
          <w:lang w:eastAsia="zh-CN"/>
        </w:rPr>
        <w:t>.6 代表性方案提取方法</w:t>
      </w:r>
    </w:p>
    <w:p w14:paraId="04833C39" w14:textId="77777777" w:rsidR="00AF1197" w:rsidRPr="00AF1197" w:rsidRDefault="00AF1197" w:rsidP="00AF1197">
      <w:pPr>
        <w:rPr>
          <w:rFonts w:hint="eastAsia"/>
          <w:lang w:eastAsia="zh-CN"/>
        </w:rPr>
      </w:pPr>
      <w:proofErr w:type="gramStart"/>
      <w:r w:rsidRPr="00AF1197">
        <w:rPr>
          <w:lang w:eastAsia="zh-CN"/>
        </w:rPr>
        <w:t>完整帕</w:t>
      </w:r>
      <w:proofErr w:type="gramEnd"/>
      <w:r w:rsidRPr="00AF1197">
        <w:rPr>
          <w:lang w:eastAsia="zh-CN"/>
        </w:rPr>
        <w:t>累托前沿虽然信息丰富，但点数较多，不利于论文展示和实际决策解释。因此，本文在每位患者的帕累托前沿上进一步提取三类代表性方案。</w:t>
      </w:r>
    </w:p>
    <w:p w14:paraId="39A9FD85" w14:textId="3FA70035" w:rsidR="00AF1197" w:rsidRPr="00AF1197" w:rsidRDefault="00EC34B0" w:rsidP="00AF1197">
      <w:pPr>
        <w:rPr>
          <w:rFonts w:hint="eastAsia"/>
          <w:b/>
          <w:bCs/>
          <w:lang w:eastAsia="zh-CN"/>
        </w:rPr>
      </w:pPr>
      <w:r>
        <w:rPr>
          <w:rFonts w:hint="eastAsia"/>
          <w:b/>
          <w:bCs/>
          <w:lang w:eastAsia="zh-CN"/>
        </w:rPr>
        <w:t>6</w:t>
      </w:r>
      <w:r w:rsidR="00AF1197" w:rsidRPr="00AF1197">
        <w:rPr>
          <w:b/>
          <w:bCs/>
          <w:lang w:eastAsia="zh-CN"/>
        </w:rPr>
        <w:t>.6.1 疗效最优方案</w:t>
      </w:r>
    </w:p>
    <w:p w14:paraId="496FB49A" w14:textId="77777777" w:rsidR="00AF1197" w:rsidRPr="00AF1197" w:rsidRDefault="00AF1197" w:rsidP="00AF1197">
      <w:pPr>
        <w:rPr>
          <w:rFonts w:hint="eastAsia"/>
          <w:lang w:eastAsia="zh-CN"/>
        </w:rPr>
      </w:pPr>
      <w:r w:rsidRPr="00AF1197">
        <w:rPr>
          <w:lang w:eastAsia="zh-CN"/>
        </w:rPr>
        <w:t xml:space="preserve">疗效最优方案是指 6 </w:t>
      </w:r>
      <w:proofErr w:type="gramStart"/>
      <w:r w:rsidRPr="00AF1197">
        <w:rPr>
          <w:lang w:eastAsia="zh-CN"/>
        </w:rPr>
        <w:t>个</w:t>
      </w:r>
      <w:proofErr w:type="gramEnd"/>
      <w:r w:rsidRPr="00AF1197">
        <w:rPr>
          <w:lang w:eastAsia="zh-CN"/>
        </w:rPr>
        <w:t>月末痰湿积分最小的方案，即</w:t>
      </w:r>
    </w:p>
    <w:p w14:paraId="5D705741" w14:textId="7916331A" w:rsidR="00AF1197" w:rsidRPr="00AF1197" w:rsidRDefault="00000000" w:rsidP="00AF1197">
      <w:pPr>
        <w:rPr>
          <w:rFonts w:hint="eastAsia"/>
        </w:rPr>
      </w:pPr>
      <m:oMathPara>
        <m:oMath>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E</m:t>
                  </m:r>
                </m:e>
              </m:d>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π∈</m:t>
              </m:r>
              <m:r>
                <m:rPr>
                  <m:scr m:val="script"/>
                </m:rPr>
                <w:rPr>
                  <w:rFonts w:ascii="Cambria Math" w:hAnsi="Cambria Math"/>
                </w:rPr>
                <m:t>P</m:t>
              </m:r>
            </m:lim>
          </m:limLow>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(π)</m:t>
          </m:r>
          <m:r>
            <m:rPr>
              <m:sty m:val="p"/>
            </m:rPr>
            <w:rPr>
              <w:rFonts w:ascii="Cambria Math" w:hAnsi="Cambria Math"/>
            </w:rPr>
            <m:t>.</m:t>
          </m:r>
          <m:r>
            <m:rPr>
              <m:sty m:val="p"/>
            </m:rPr>
            <w:br/>
          </m:r>
        </m:oMath>
      </m:oMathPara>
    </w:p>
    <w:p w14:paraId="39D03440" w14:textId="77777777" w:rsidR="00AF1197" w:rsidRPr="00AF1197" w:rsidRDefault="00AF1197" w:rsidP="00AF1197">
      <w:pPr>
        <w:rPr>
          <w:rFonts w:hint="eastAsia"/>
          <w:lang w:eastAsia="zh-CN"/>
        </w:rPr>
      </w:pPr>
      <w:r w:rsidRPr="00AF1197">
        <w:rPr>
          <w:lang w:eastAsia="zh-CN"/>
        </w:rPr>
        <w:t>它代表“最强调理效果”的极端选择，通常对应</w:t>
      </w:r>
      <w:proofErr w:type="gramStart"/>
      <w:r w:rsidRPr="00AF1197">
        <w:rPr>
          <w:lang w:eastAsia="zh-CN"/>
        </w:rPr>
        <w:t>较高总</w:t>
      </w:r>
      <w:proofErr w:type="gramEnd"/>
      <w:r w:rsidRPr="00AF1197">
        <w:rPr>
          <w:lang w:eastAsia="zh-CN"/>
        </w:rPr>
        <w:t>成本，但能为疗效上限提供参考。</w:t>
      </w:r>
    </w:p>
    <w:p w14:paraId="03715AB6" w14:textId="4AEDF6C4" w:rsidR="00AF1197" w:rsidRPr="00AF1197" w:rsidRDefault="00EC34B0" w:rsidP="00AF1197">
      <w:pPr>
        <w:rPr>
          <w:rFonts w:hint="eastAsia"/>
          <w:b/>
          <w:bCs/>
          <w:lang w:eastAsia="zh-CN"/>
        </w:rPr>
      </w:pPr>
      <w:r>
        <w:rPr>
          <w:rFonts w:hint="eastAsia"/>
          <w:b/>
          <w:bCs/>
          <w:lang w:eastAsia="zh-CN"/>
        </w:rPr>
        <w:t>6</w:t>
      </w:r>
      <w:r w:rsidR="00AF1197" w:rsidRPr="00AF1197">
        <w:rPr>
          <w:b/>
          <w:bCs/>
          <w:lang w:eastAsia="zh-CN"/>
        </w:rPr>
        <w:t>.6.2 最低成本方案</w:t>
      </w:r>
    </w:p>
    <w:p w14:paraId="2EB1BB54" w14:textId="77777777" w:rsidR="00AF1197" w:rsidRPr="00AF1197" w:rsidRDefault="00AF1197" w:rsidP="00AF1197">
      <w:pPr>
        <w:rPr>
          <w:rFonts w:hint="eastAsia"/>
          <w:lang w:eastAsia="zh-CN"/>
        </w:rPr>
      </w:pPr>
      <w:r w:rsidRPr="00AF1197">
        <w:rPr>
          <w:lang w:eastAsia="zh-CN"/>
        </w:rPr>
        <w:t>最低成本方案是指总成本最小的方案，即</w:t>
      </w:r>
    </w:p>
    <w:p w14:paraId="736C5CBB" w14:textId="43114689" w:rsidR="00AF1197" w:rsidRPr="00AF1197" w:rsidRDefault="00000000" w:rsidP="00AF1197">
      <w:pPr>
        <w:rPr>
          <w:rFonts w:hint="eastAsia"/>
        </w:rPr>
      </w:pPr>
      <m:oMathPara>
        <m:oMath>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C</m:t>
                  </m:r>
                </m:e>
              </m:d>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π∈</m:t>
              </m:r>
              <m:r>
                <m:rPr>
                  <m:scr m:val="script"/>
                </m:rPr>
                <w:rPr>
                  <w:rFonts w:ascii="Cambria Math" w:hAnsi="Cambria Math"/>
                </w:rPr>
                <m:t>P</m:t>
              </m:r>
            </m:lim>
          </m:limLow>
          <m:r>
            <w:rPr>
              <w:rFonts w:ascii="Cambria Math" w:hAnsi="Cambria Math"/>
            </w:rPr>
            <m:t>C(π)</m:t>
          </m:r>
          <m:r>
            <m:rPr>
              <m:sty m:val="p"/>
            </m:rPr>
            <w:rPr>
              <w:rFonts w:ascii="Cambria Math" w:hAnsi="Cambria Math"/>
            </w:rPr>
            <m:t>.</m:t>
          </m:r>
          <m:r>
            <m:rPr>
              <m:sty m:val="p"/>
            </m:rPr>
            <w:br/>
          </m:r>
        </m:oMath>
      </m:oMathPara>
    </w:p>
    <w:p w14:paraId="1F2E5C42" w14:textId="77777777" w:rsidR="00AF1197" w:rsidRPr="00AF1197" w:rsidRDefault="00AF1197" w:rsidP="00AF1197">
      <w:pPr>
        <w:rPr>
          <w:rFonts w:hint="eastAsia"/>
          <w:lang w:eastAsia="zh-CN"/>
        </w:rPr>
      </w:pPr>
      <w:r w:rsidRPr="00AF1197">
        <w:rPr>
          <w:lang w:eastAsia="zh-CN"/>
        </w:rPr>
        <w:t>它代表“预算最紧张”情景下的可行选择，一般具有最低经济负担，但疗效相对有限。</w:t>
      </w:r>
    </w:p>
    <w:p w14:paraId="50962039" w14:textId="4D3DBC6C" w:rsidR="00AF1197" w:rsidRPr="00AF1197" w:rsidRDefault="00EC34B0" w:rsidP="00AF1197">
      <w:pPr>
        <w:rPr>
          <w:rFonts w:hint="eastAsia"/>
          <w:b/>
          <w:bCs/>
          <w:lang w:eastAsia="zh-CN"/>
        </w:rPr>
      </w:pPr>
      <w:r>
        <w:rPr>
          <w:rFonts w:hint="eastAsia"/>
          <w:b/>
          <w:bCs/>
          <w:lang w:eastAsia="zh-CN"/>
        </w:rPr>
        <w:t>6</w:t>
      </w:r>
      <w:r w:rsidR="00AF1197" w:rsidRPr="00AF1197">
        <w:rPr>
          <w:b/>
          <w:bCs/>
          <w:lang w:eastAsia="zh-CN"/>
        </w:rPr>
        <w:t>.6.3 均衡方案</w:t>
      </w:r>
    </w:p>
    <w:p w14:paraId="2A5F1927" w14:textId="77777777" w:rsidR="00AF1197" w:rsidRPr="00AF1197" w:rsidRDefault="00AF1197" w:rsidP="00AF1197">
      <w:pPr>
        <w:rPr>
          <w:rFonts w:hint="eastAsia"/>
          <w:lang w:eastAsia="zh-CN"/>
        </w:rPr>
      </w:pPr>
      <w:r w:rsidRPr="00AF1197">
        <w:rPr>
          <w:lang w:eastAsia="zh-CN"/>
        </w:rPr>
        <w:t>均衡方案用于体现疗效与成本的折中。由于两项目标量纲不同，先对二者做标准化处理：</w:t>
      </w:r>
    </w:p>
    <w:p w14:paraId="1D54BCF8" w14:textId="1D7734BB" w:rsidR="00AF1197" w:rsidRPr="00AF1197" w:rsidRDefault="00000000" w:rsidP="00AF1197">
      <w:pPr>
        <w:rPr>
          <w:rFonts w:hint="eastAsia"/>
        </w:rPr>
      </w:pPr>
      <m:oMathPara>
        <m:oMath>
          <m:acc>
            <m:accPr>
              <m:chr m:val="̃"/>
              <m:ctrlPr>
                <w:rPr>
                  <w:rFonts w:ascii="Cambria Math" w:hAnsi="Cambria Math"/>
                </w:rPr>
              </m:ctrlPr>
            </m:accPr>
            <m:e>
              <m:r>
                <w:rPr>
                  <w:rFonts w:ascii="Cambria Math" w:hAnsi="Cambria Math"/>
                </w:rPr>
                <m:t>S</m:t>
              </m:r>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num>
            <m:den>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den>
          </m:f>
          <m:r>
            <w:rPr>
              <w:rFonts w:ascii="Cambria Math" w:hAnsi="Cambria Math"/>
            </w:rPr>
            <m:t>,</m:t>
          </m:r>
          <m:acc>
            <m:accPr>
              <m:chr m:val="̃"/>
              <m:ctrlPr>
                <w:rPr>
                  <w:rFonts w:ascii="Cambria Math" w:hAnsi="Cambria Math"/>
                </w:rPr>
              </m:ctrlPr>
            </m:accPr>
            <m:e>
              <m:r>
                <w:rPr>
                  <w:rFonts w:ascii="Cambria Math" w:hAnsi="Cambria Math"/>
                </w:rPr>
                <m:t>C</m:t>
              </m:r>
            </m:e>
          </m:acc>
          <m: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min</m:t>
              </m:r>
              <m:r>
                <w:rPr>
                  <w:rFonts w:ascii="Cambria Math" w:hAnsi="Cambria Math"/>
                </w:rPr>
                <m:t>⁡(C)</m:t>
              </m:r>
            </m:num>
            <m:den>
              <m:r>
                <m:rPr>
                  <m:sty m:val="p"/>
                </m:rPr>
                <w:rPr>
                  <w:rFonts w:ascii="Cambria Math" w:hAnsi="Cambria Math"/>
                </w:rPr>
                <m:t>max</m:t>
              </m:r>
              <m:r>
                <w:rPr>
                  <w:rFonts w:ascii="Cambria Math" w:hAnsi="Cambria Math"/>
                </w:rPr>
                <m:t>⁡(C)-</m:t>
              </m:r>
              <m:r>
                <m:rPr>
                  <m:sty m:val="p"/>
                </m:rPr>
                <w:rPr>
                  <w:rFonts w:ascii="Cambria Math" w:hAnsi="Cambria Math"/>
                </w:rPr>
                <m:t>min</m:t>
              </m:r>
              <m:r>
                <w:rPr>
                  <w:rFonts w:ascii="Cambria Math" w:hAnsi="Cambria Math"/>
                </w:rPr>
                <m:t>⁡(C)</m:t>
              </m:r>
            </m:den>
          </m:f>
          <m:r>
            <m:rPr>
              <m:sty m:val="p"/>
            </m:rPr>
            <w:rPr>
              <w:rFonts w:ascii="Cambria Math" w:hAnsi="Cambria Math"/>
            </w:rPr>
            <m:t>.</m:t>
          </m:r>
          <m:r>
            <m:rPr>
              <m:sty m:val="p"/>
            </m:rPr>
            <w:br/>
          </m:r>
        </m:oMath>
      </m:oMathPara>
    </w:p>
    <w:p w14:paraId="56E23ABA" w14:textId="77777777" w:rsidR="00AF1197" w:rsidRPr="00AF1197" w:rsidRDefault="00AF1197" w:rsidP="00AF1197">
      <w:pPr>
        <w:rPr>
          <w:rFonts w:hint="eastAsia"/>
        </w:rPr>
      </w:pPr>
      <w:proofErr w:type="spellStart"/>
      <w:r w:rsidRPr="00AF1197">
        <w:t>然后定义综合折中指标</w:t>
      </w:r>
      <w:proofErr w:type="spellEnd"/>
    </w:p>
    <w:p w14:paraId="3FF3DA18" w14:textId="414AC877" w:rsidR="00AF1197" w:rsidRPr="00AF1197" w:rsidRDefault="00AF1197" w:rsidP="00AF1197">
      <w:pPr>
        <w:rPr>
          <w:rFonts w:hint="eastAsia"/>
        </w:rPr>
      </w:pPr>
      <m:oMathPara>
        <m:oMath>
          <m:r>
            <w:rPr>
              <w:rFonts w:ascii="Cambria Math" w:hAnsi="Cambria Math"/>
            </w:rPr>
            <m:t>J=</m:t>
          </m:r>
          <m:acc>
            <m:accPr>
              <m:chr m:val="̃"/>
              <m:ctrlPr>
                <w:rPr>
                  <w:rFonts w:ascii="Cambria Math" w:hAnsi="Cambria Math"/>
                </w:rPr>
              </m:ctrlPr>
            </m:accPr>
            <m:e>
              <m:r>
                <w:rPr>
                  <w:rFonts w:ascii="Cambria Math" w:hAnsi="Cambria Math"/>
                </w:rPr>
                <m:t>S</m:t>
              </m:r>
            </m:e>
          </m:acc>
          <m: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m:rPr>
              <m:sty m:val="p"/>
            </m:rPr>
            <w:br/>
          </m:r>
        </m:oMath>
      </m:oMathPara>
    </w:p>
    <w:p w14:paraId="0902B379" w14:textId="34EFDAD1" w:rsidR="00AF1197" w:rsidRPr="00AF1197" w:rsidRDefault="00AF1197" w:rsidP="00AF1197">
      <w:pPr>
        <w:rPr>
          <w:rFonts w:hint="eastAsia"/>
          <w:lang w:eastAsia="zh-CN"/>
        </w:rPr>
      </w:pPr>
      <w:r w:rsidRPr="00AF1197">
        <w:rPr>
          <w:lang w:eastAsia="zh-CN"/>
        </w:rPr>
        <w:t xml:space="preserve">取 </w:t>
      </w:r>
      <m:oMath>
        <m:r>
          <w:rPr>
            <w:rFonts w:ascii="Cambria Math" w:hAnsi="Cambria Math"/>
            <w:lang w:eastAsia="zh-CN"/>
          </w:rPr>
          <m:t>J</m:t>
        </m:r>
      </m:oMath>
      <w:r w:rsidRPr="00AF1197">
        <w:rPr>
          <w:lang w:eastAsia="zh-CN"/>
        </w:rPr>
        <w:t>最小的方案作为均衡方案，即</w:t>
      </w:r>
    </w:p>
    <w:p w14:paraId="47ABD9E3" w14:textId="093B3364" w:rsidR="00AF1197" w:rsidRPr="00AF1197" w:rsidRDefault="00000000" w:rsidP="00AF1197">
      <w:pPr>
        <w:rPr>
          <w:rFonts w:hint="eastAsia"/>
        </w:rPr>
      </w:pPr>
      <m:oMathPara>
        <m:oMath>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B</m:t>
                  </m:r>
                </m:e>
              </m:d>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π∈</m:t>
              </m:r>
              <m:r>
                <m:rPr>
                  <m:scr m:val="script"/>
                </m:rPr>
                <w:rPr>
                  <w:rFonts w:ascii="Cambria Math" w:hAnsi="Cambria Math"/>
                </w:rPr>
                <m:t>P</m:t>
              </m:r>
            </m:lim>
          </m:limLow>
          <m:r>
            <w:rPr>
              <w:rFonts w:ascii="Cambria Math" w:hAnsi="Cambria Math"/>
            </w:rPr>
            <m:t>J(π)</m:t>
          </m:r>
          <m:r>
            <m:rPr>
              <m:sty m:val="p"/>
            </m:rPr>
            <w:rPr>
              <w:rFonts w:ascii="Cambria Math" w:hAnsi="Cambria Math"/>
            </w:rPr>
            <m:t>.</m:t>
          </m:r>
          <m:r>
            <m:rPr>
              <m:sty m:val="p"/>
            </m:rPr>
            <w:br/>
          </m:r>
        </m:oMath>
      </m:oMathPara>
    </w:p>
    <w:p w14:paraId="26D2A465" w14:textId="561002E0" w:rsidR="00AF1197" w:rsidRPr="00AF1197" w:rsidRDefault="003614FE" w:rsidP="00AF1197">
      <w:pPr>
        <w:rPr>
          <w:rFonts w:hint="eastAsia"/>
          <w:lang w:eastAsia="zh-CN"/>
        </w:rPr>
      </w:pPr>
      <w:r>
        <w:rPr>
          <w:b/>
          <w:bCs/>
          <w:noProof/>
          <w:lang w:eastAsia="zh-CN"/>
        </w:rPr>
        <w:drawing>
          <wp:anchor distT="0" distB="0" distL="114300" distR="114300" simplePos="0" relativeHeight="251677184" behindDoc="0" locked="0" layoutInCell="1" allowOverlap="1" wp14:anchorId="09784E42" wp14:editId="5E256901">
            <wp:simplePos x="0" y="0"/>
            <wp:positionH relativeFrom="column">
              <wp:posOffset>1592166</wp:posOffset>
            </wp:positionH>
            <wp:positionV relativeFrom="paragraph">
              <wp:posOffset>2857583</wp:posOffset>
            </wp:positionV>
            <wp:extent cx="2838450" cy="2118360"/>
            <wp:effectExtent l="0" t="0" r="0" b="0"/>
            <wp:wrapTopAndBottom/>
            <wp:docPr id="3287471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2118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lang w:eastAsia="zh-CN"/>
        </w:rPr>
        <w:drawing>
          <wp:anchor distT="0" distB="0" distL="114300" distR="114300" simplePos="0" relativeHeight="251666944" behindDoc="0" locked="0" layoutInCell="1" allowOverlap="1" wp14:anchorId="5EED9250" wp14:editId="0E19FB38">
            <wp:simplePos x="0" y="0"/>
            <wp:positionH relativeFrom="column">
              <wp:posOffset>3089910</wp:posOffset>
            </wp:positionH>
            <wp:positionV relativeFrom="paragraph">
              <wp:posOffset>619705</wp:posOffset>
            </wp:positionV>
            <wp:extent cx="2982595" cy="2225675"/>
            <wp:effectExtent l="0" t="0" r="8255" b="3175"/>
            <wp:wrapTopAndBottom/>
            <wp:docPr id="14059875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2595" cy="22256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lang w:eastAsia="zh-CN"/>
        </w:rPr>
        <w:drawing>
          <wp:anchor distT="0" distB="0" distL="114300" distR="114300" simplePos="0" relativeHeight="251651584" behindDoc="0" locked="0" layoutInCell="1" allowOverlap="1" wp14:anchorId="1C6C2F73" wp14:editId="4343ABA9">
            <wp:simplePos x="0" y="0"/>
            <wp:positionH relativeFrom="column">
              <wp:posOffset>-29514</wp:posOffset>
            </wp:positionH>
            <wp:positionV relativeFrom="paragraph">
              <wp:posOffset>619705</wp:posOffset>
            </wp:positionV>
            <wp:extent cx="2981325" cy="2225675"/>
            <wp:effectExtent l="0" t="0" r="9525" b="3175"/>
            <wp:wrapTopAndBottom/>
            <wp:docPr id="19111082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1325" cy="2225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1197" w:rsidRPr="00AF1197">
        <w:rPr>
          <w:lang w:eastAsia="zh-CN"/>
        </w:rPr>
        <w:t>该方案既不会像疗效最优方案那样成本过高，也不会像最低成本方案那样牺牲过多疗效，因此更适合用于“现实推荐”。</w:t>
      </w:r>
    </w:p>
    <w:p w14:paraId="3460E102" w14:textId="2BED9F96" w:rsidR="003614FE" w:rsidRDefault="003614FE" w:rsidP="00AF1197">
      <w:pPr>
        <w:rPr>
          <w:rFonts w:hint="eastAsia"/>
          <w:b/>
          <w:bCs/>
          <w:lang w:eastAsia="zh-CN"/>
        </w:rPr>
      </w:pPr>
    </w:p>
    <w:p w14:paraId="68FFD4BB" w14:textId="55DCB6C2" w:rsidR="003614FE" w:rsidRDefault="003614FE" w:rsidP="00AF1197">
      <w:pPr>
        <w:rPr>
          <w:rFonts w:hint="eastAsia"/>
          <w:b/>
          <w:bCs/>
          <w:lang w:eastAsia="zh-CN"/>
        </w:rPr>
      </w:pPr>
    </w:p>
    <w:p w14:paraId="79F982BE" w14:textId="4204B376" w:rsidR="00AF1197" w:rsidRPr="00AF1197" w:rsidRDefault="00AF1197" w:rsidP="00AF1197">
      <w:pPr>
        <w:rPr>
          <w:rFonts w:hint="eastAsia"/>
          <w:lang w:eastAsia="zh-CN"/>
        </w:rPr>
      </w:pPr>
    </w:p>
    <w:p w14:paraId="74199ADF" w14:textId="77777777" w:rsidR="00AF1197" w:rsidRPr="00AF1197" w:rsidRDefault="00000000" w:rsidP="00AF1197">
      <w:pPr>
        <w:rPr>
          <w:rFonts w:hint="eastAsia"/>
        </w:rPr>
      </w:pPr>
      <w:r>
        <w:lastRenderedPageBreak/>
        <w:pict w14:anchorId="4BF7DC6E">
          <v:rect id="_x0000_i1030" style="width:0;height:1.5pt" o:hralign="center" o:hrstd="t" o:hr="t" fillcolor="#a0a0a0" stroked="f"/>
        </w:pict>
      </w:r>
    </w:p>
    <w:p w14:paraId="155753ED" w14:textId="4427A9B1" w:rsidR="00AF1197" w:rsidRPr="00AF1197" w:rsidRDefault="00EC34B0" w:rsidP="00AF1197">
      <w:pPr>
        <w:rPr>
          <w:rFonts w:ascii="黑体" w:eastAsia="黑体" w:hAnsi="黑体" w:hint="eastAsia"/>
          <w:b/>
          <w:color w:val="1F4E79"/>
          <w:sz w:val="30"/>
          <w:lang w:eastAsia="zh-CN"/>
        </w:rPr>
      </w:pPr>
      <w:r>
        <w:rPr>
          <w:rFonts w:ascii="黑体" w:eastAsia="黑体" w:hAnsi="黑体" w:hint="eastAsia"/>
          <w:b/>
          <w:color w:val="1F4E79"/>
          <w:sz w:val="30"/>
          <w:lang w:eastAsia="zh-CN"/>
        </w:rPr>
        <w:t>6</w:t>
      </w:r>
      <w:r w:rsidR="00AF1197" w:rsidRPr="00AF1197">
        <w:rPr>
          <w:rFonts w:ascii="黑体" w:eastAsia="黑体" w:hAnsi="黑体"/>
          <w:b/>
          <w:color w:val="1F4E79"/>
          <w:sz w:val="30"/>
          <w:lang w:eastAsia="zh-CN"/>
        </w:rPr>
        <w:t>.7 分层汇总与群体统计方法</w:t>
      </w:r>
    </w:p>
    <w:p w14:paraId="523B68C3" w14:textId="77777777" w:rsidR="00AF1197" w:rsidRPr="00AF1197" w:rsidRDefault="00AF1197" w:rsidP="00AF1197">
      <w:pPr>
        <w:rPr>
          <w:rFonts w:hint="eastAsia"/>
          <w:lang w:eastAsia="zh-CN"/>
        </w:rPr>
      </w:pPr>
      <w:r w:rsidRPr="00AF1197">
        <w:rPr>
          <w:lang w:eastAsia="zh-CN"/>
        </w:rPr>
        <w:t>第三</w:t>
      </w:r>
      <w:proofErr w:type="gramStart"/>
      <w:r w:rsidRPr="00AF1197">
        <w:rPr>
          <w:lang w:eastAsia="zh-CN"/>
        </w:rPr>
        <w:t>问并不</w:t>
      </w:r>
      <w:proofErr w:type="gramEnd"/>
      <w:r w:rsidRPr="00AF1197">
        <w:rPr>
          <w:lang w:eastAsia="zh-CN"/>
        </w:rPr>
        <w:t>只需要个体方案，还需要总结不同人群下干预规律。因此，在求得每位患者的代表性方案后，本文继续按年龄、活动能力和初始痰湿积分三类变量进行分层统计。</w:t>
      </w:r>
    </w:p>
    <w:p w14:paraId="4C2EED7C" w14:textId="3E5233D8" w:rsidR="00AF1197" w:rsidRPr="00AF1197" w:rsidRDefault="00AF1197" w:rsidP="00AF1197">
      <w:pPr>
        <w:rPr>
          <w:rFonts w:hint="eastAsia"/>
          <w:lang w:eastAsia="zh-CN"/>
        </w:rPr>
      </w:pPr>
      <w:r w:rsidRPr="00AF1197">
        <w:rPr>
          <w:lang w:eastAsia="zh-CN"/>
        </w:rPr>
        <w:t xml:space="preserve">设某一分层组为 </w:t>
      </w:r>
      <m:oMath>
        <m:r>
          <w:rPr>
            <w:rFonts w:ascii="Cambria Math" w:hAnsi="Cambria Math"/>
            <w:lang w:eastAsia="zh-CN"/>
          </w:rPr>
          <m:t>G</m:t>
        </m:r>
      </m:oMath>
      <w:r w:rsidRPr="00AF1197">
        <w:rPr>
          <w:lang w:eastAsia="zh-CN"/>
        </w:rPr>
        <w:t xml:space="preserve">，组内共有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G</m:t>
            </m:r>
          </m:sub>
        </m:sSub>
      </m:oMath>
      <w:r w:rsidRPr="00AF1197">
        <w:rPr>
          <w:lang w:eastAsia="zh-CN"/>
        </w:rPr>
        <w:t>位患者，则该组的平均期末痰湿积分定义为</w:t>
      </w:r>
    </w:p>
    <w:p w14:paraId="3F59966C" w14:textId="772D0A48" w:rsidR="00AF1197" w:rsidRPr="00AF1197" w:rsidRDefault="00000000" w:rsidP="00AF1197">
      <w:pPr>
        <w:rPr>
          <w:rFonts w:hint="eastAsia"/>
        </w:rPr>
      </w:pPr>
      <m:oMathPara>
        <m:oMath>
          <m:sSub>
            <m:sSubPr>
              <m:ctrlPr>
                <w:rPr>
                  <w:rFonts w:ascii="Cambria Math" w:hAnsi="Cambria Math"/>
                </w:rPr>
              </m:ctrlPr>
            </m:sSubPr>
            <m:e>
              <m:acc>
                <m:accPr>
                  <m:chr m:val="ˉ"/>
                  <m:ctrlPr>
                    <w:rPr>
                      <w:rFonts w:ascii="Cambria Math" w:hAnsi="Cambria Math"/>
                    </w:rPr>
                  </m:ctrlPr>
                </m:accPr>
                <m:e>
                  <m:r>
                    <w:rPr>
                      <w:rFonts w:ascii="Cambria Math" w:hAnsi="Cambria Math"/>
                    </w:rPr>
                    <m:t>S</m:t>
                  </m:r>
                </m:e>
              </m:acc>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sub>
              </m:sSub>
            </m:den>
          </m:f>
          <m:nary>
            <m:naryPr>
              <m:chr m:val="∑"/>
              <m:limLoc m:val="undOvr"/>
              <m:grow m:val="1"/>
              <m:supHide m:val="1"/>
              <m:ctrlPr>
                <w:rPr>
                  <w:rFonts w:ascii="Cambria Math" w:hAnsi="Cambria Math"/>
                </w:rPr>
              </m:ctrlPr>
            </m:naryPr>
            <m:sub>
              <m:r>
                <w:rPr>
                  <w:rFonts w:ascii="Cambria Math" w:hAnsi="Cambria Math"/>
                </w:rPr>
                <m:t>i∈G</m:t>
              </m:r>
            </m:sub>
            <m:sup/>
            <m:e>
              <m:sSub>
                <m:sSubPr>
                  <m:ctrlPr>
                    <w:rPr>
                      <w:rFonts w:ascii="Cambria Math" w:hAnsi="Cambria Math"/>
                    </w:rPr>
                  </m:ctrlPr>
                </m:sSubPr>
                <m:e>
                  <m:r>
                    <w:rPr>
                      <w:rFonts w:ascii="Cambria Math" w:hAnsi="Cambria Math"/>
                    </w:rPr>
                    <m:t>x</m:t>
                  </m:r>
                </m:e>
                <m:sub>
                  <m:r>
                    <w:rPr>
                      <w:rFonts w:ascii="Cambria Math" w:hAnsi="Cambria Math"/>
                    </w:rPr>
                    <m:t>6,i</m:t>
                  </m:r>
                </m:sub>
              </m:sSub>
            </m:e>
          </m:nary>
          <m:r>
            <w:rPr>
              <w:rFonts w:ascii="Cambria Math" w:hAnsi="Cambria Math"/>
            </w:rPr>
            <m:t>,</m:t>
          </m:r>
          <m:r>
            <w:br/>
          </m:r>
        </m:oMath>
      </m:oMathPara>
    </w:p>
    <w:p w14:paraId="6AEC880C" w14:textId="77777777" w:rsidR="00AF1197" w:rsidRPr="00AF1197" w:rsidRDefault="00AF1197" w:rsidP="00AF1197">
      <w:pPr>
        <w:rPr>
          <w:rFonts w:hint="eastAsia"/>
        </w:rPr>
      </w:pPr>
      <w:proofErr w:type="spellStart"/>
      <w:r w:rsidRPr="00AF1197">
        <w:t>平均</w:t>
      </w:r>
      <w:proofErr w:type="spellEnd"/>
      <w:r w:rsidRPr="00AF1197">
        <w:t xml:space="preserve"> 6 </w:t>
      </w:r>
      <w:proofErr w:type="spellStart"/>
      <w:r w:rsidRPr="00AF1197">
        <w:t>个月总成本定义为</w:t>
      </w:r>
      <w:proofErr w:type="spellEnd"/>
    </w:p>
    <w:p w14:paraId="0F2C13E5" w14:textId="6C01FFB5" w:rsidR="00AF1197" w:rsidRPr="00AF1197" w:rsidRDefault="00000000" w:rsidP="00AF1197">
      <w:pPr>
        <w:rPr>
          <w:rFonts w:hint="eastAsia"/>
        </w:rPr>
      </w:pPr>
      <m:oMathPara>
        <m:oMath>
          <m:sSub>
            <m:sSubPr>
              <m:ctrlPr>
                <w:rPr>
                  <w:rFonts w:ascii="Cambria Math" w:hAnsi="Cambria Math"/>
                </w:rPr>
              </m:ctrlPr>
            </m:sSubPr>
            <m:e>
              <m:acc>
                <m:accPr>
                  <m:chr m:val="ˉ"/>
                  <m:ctrlPr>
                    <w:rPr>
                      <w:rFonts w:ascii="Cambria Math" w:hAnsi="Cambria Math"/>
                    </w:rPr>
                  </m:ctrlPr>
                </m:accPr>
                <m:e>
                  <m:r>
                    <w:rPr>
                      <w:rFonts w:ascii="Cambria Math" w:hAnsi="Cambria Math"/>
                    </w:rPr>
                    <m:t>C</m:t>
                  </m:r>
                </m:e>
              </m:acc>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sub>
              </m:sSub>
            </m:den>
          </m:f>
          <m:nary>
            <m:naryPr>
              <m:chr m:val="∑"/>
              <m:limLoc m:val="undOvr"/>
              <m:grow m:val="1"/>
              <m:supHide m:val="1"/>
              <m:ctrlPr>
                <w:rPr>
                  <w:rFonts w:ascii="Cambria Math" w:hAnsi="Cambria Math"/>
                </w:rPr>
              </m:ctrlPr>
            </m:naryPr>
            <m:sub>
              <m:r>
                <w:rPr>
                  <w:rFonts w:ascii="Cambria Math" w:hAnsi="Cambria Math"/>
                </w:rPr>
                <m:t>i∈G</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m:t>
          </m:r>
          <m:r>
            <w:br/>
          </m:r>
        </m:oMath>
      </m:oMathPara>
    </w:p>
    <w:p w14:paraId="29040272" w14:textId="77777777" w:rsidR="00AF1197" w:rsidRPr="00AF1197" w:rsidRDefault="00AF1197" w:rsidP="00AF1197">
      <w:pPr>
        <w:rPr>
          <w:rFonts w:hint="eastAsia"/>
        </w:rPr>
      </w:pPr>
      <w:proofErr w:type="spellStart"/>
      <w:r w:rsidRPr="00AF1197">
        <w:t>平均积分降幅定义为</w:t>
      </w:r>
      <w:proofErr w:type="spellEnd"/>
    </w:p>
    <w:p w14:paraId="19DEA97B" w14:textId="76E83239" w:rsidR="00AF1197" w:rsidRPr="00AF1197" w:rsidRDefault="00000000" w:rsidP="00AF1197">
      <w:pPr>
        <w:rPr>
          <w:rFonts w:hint="eastAsia"/>
        </w:rPr>
      </w:pPr>
      <m:oMathPara>
        <m:oMath>
          <m:sSub>
            <m:sSubPr>
              <m:ctrlPr>
                <w:rPr>
                  <w:rFonts w:ascii="Cambria Math" w:hAnsi="Cambria Math"/>
                </w:rPr>
              </m:ctrlPr>
            </m:sSubPr>
            <m:e>
              <m:acc>
                <m:accPr>
                  <m:chr m:val="ˉ"/>
                  <m:ctrlPr>
                    <w:rPr>
                      <w:rFonts w:ascii="Cambria Math" w:hAnsi="Cambria Math"/>
                    </w:rPr>
                  </m:ctrlPr>
                </m:accPr>
                <m:e>
                  <m:r>
                    <w:rPr>
                      <w:rFonts w:ascii="Cambria Math" w:hAnsi="Cambria Math"/>
                    </w:rPr>
                    <m:t>R</m:t>
                  </m:r>
                </m:e>
              </m:acc>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sub>
              </m:sSub>
            </m:den>
          </m:f>
          <m:nary>
            <m:naryPr>
              <m:chr m:val="∑"/>
              <m:limLoc m:val="undOvr"/>
              <m:grow m:val="1"/>
              <m:supHide m:val="1"/>
              <m:ctrlPr>
                <w:rPr>
                  <w:rFonts w:ascii="Cambria Math" w:hAnsi="Cambria Math"/>
                </w:rPr>
              </m:ctrlPr>
            </m:naryPr>
            <m:sub>
              <m:r>
                <w:rPr>
                  <w:rFonts w:ascii="Cambria Math" w:hAnsi="Cambria Math"/>
                </w:rPr>
                <m:t>i∈G</m:t>
              </m:r>
            </m:sub>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6,i</m:t>
                      </m:r>
                    </m:sub>
                  </m:sSub>
                </m:num>
                <m:den>
                  <m:sSub>
                    <m:sSubPr>
                      <m:ctrlPr>
                        <w:rPr>
                          <w:rFonts w:ascii="Cambria Math" w:hAnsi="Cambria Math"/>
                        </w:rPr>
                      </m:ctrlPr>
                    </m:sSubPr>
                    <m:e>
                      <m:r>
                        <w:rPr>
                          <w:rFonts w:ascii="Cambria Math" w:hAnsi="Cambria Math"/>
                        </w:rPr>
                        <m:t>x</m:t>
                      </m:r>
                    </m:e>
                    <m:sub>
                      <m:r>
                        <w:rPr>
                          <w:rFonts w:ascii="Cambria Math" w:hAnsi="Cambria Math"/>
                        </w:rPr>
                        <m:t>0,i</m:t>
                      </m:r>
                    </m:sub>
                  </m:sSub>
                </m:den>
              </m:f>
            </m:e>
          </m:nary>
          <m:r>
            <w:rPr>
              <w:rFonts w:ascii="Cambria Math" w:hAnsi="Cambria Math"/>
            </w:rPr>
            <m:t>×100</m:t>
          </m:r>
          <m:r>
            <m:rPr>
              <m:sty m:val="p"/>
            </m:rPr>
            <w:rPr>
              <w:rFonts w:ascii="Cambria Math" w:hAnsi="Cambria Math"/>
            </w:rPr>
            <m:t>%.</m:t>
          </m:r>
          <m:r>
            <m:rPr>
              <m:sty m:val="p"/>
            </m:rPr>
            <w:br/>
          </m:r>
        </m:oMath>
      </m:oMathPara>
    </w:p>
    <w:p w14:paraId="0E1893E7" w14:textId="77777777" w:rsidR="00AF1197" w:rsidRPr="00AF1197" w:rsidRDefault="00AF1197" w:rsidP="00AF1197">
      <w:pPr>
        <w:rPr>
          <w:rFonts w:hint="eastAsia"/>
          <w:lang w:eastAsia="zh-CN"/>
        </w:rPr>
      </w:pPr>
      <w:r w:rsidRPr="00AF1197">
        <w:rPr>
          <w:lang w:eastAsia="zh-CN"/>
        </w:rPr>
        <w:t>在此基础上，分别对以下三类单因素进行汇总：</w:t>
      </w:r>
    </w:p>
    <w:p w14:paraId="5FEEAB94" w14:textId="77777777" w:rsidR="00AF1197" w:rsidRPr="00AF1197" w:rsidRDefault="00AF1197" w:rsidP="00AF1197">
      <w:pPr>
        <w:numPr>
          <w:ilvl w:val="0"/>
          <w:numId w:val="11"/>
        </w:numPr>
        <w:rPr>
          <w:rFonts w:hint="eastAsia"/>
        </w:rPr>
      </w:pPr>
      <w:proofErr w:type="spellStart"/>
      <w:proofErr w:type="gramStart"/>
      <w:r w:rsidRPr="00AF1197">
        <w:t>年龄分层</w:t>
      </w:r>
      <w:proofErr w:type="spellEnd"/>
      <w:r w:rsidRPr="00AF1197">
        <w:t>；</w:t>
      </w:r>
      <w:proofErr w:type="gramEnd"/>
      <w:r w:rsidRPr="00AF1197">
        <w:t xml:space="preserve"> </w:t>
      </w:r>
    </w:p>
    <w:p w14:paraId="6239427A" w14:textId="77777777" w:rsidR="00AF1197" w:rsidRPr="00AF1197" w:rsidRDefault="00AF1197" w:rsidP="00AF1197">
      <w:pPr>
        <w:numPr>
          <w:ilvl w:val="0"/>
          <w:numId w:val="11"/>
        </w:numPr>
        <w:rPr>
          <w:rFonts w:hint="eastAsia"/>
        </w:rPr>
      </w:pPr>
      <w:proofErr w:type="spellStart"/>
      <w:proofErr w:type="gramStart"/>
      <w:r w:rsidRPr="00AF1197">
        <w:t>活动能力分层</w:t>
      </w:r>
      <w:proofErr w:type="spellEnd"/>
      <w:r w:rsidRPr="00AF1197">
        <w:t>；</w:t>
      </w:r>
      <w:proofErr w:type="gramEnd"/>
      <w:r w:rsidRPr="00AF1197">
        <w:t xml:space="preserve"> </w:t>
      </w:r>
    </w:p>
    <w:p w14:paraId="49B829DF" w14:textId="77777777" w:rsidR="00AF1197" w:rsidRPr="00AF1197" w:rsidRDefault="00AF1197" w:rsidP="00AF1197">
      <w:pPr>
        <w:numPr>
          <w:ilvl w:val="0"/>
          <w:numId w:val="11"/>
        </w:numPr>
        <w:rPr>
          <w:rFonts w:hint="eastAsia"/>
        </w:rPr>
      </w:pPr>
      <w:proofErr w:type="spellStart"/>
      <w:r w:rsidRPr="00AF1197">
        <w:t>初始痰湿积分分层</w:t>
      </w:r>
      <w:proofErr w:type="spellEnd"/>
      <w:r w:rsidRPr="00AF1197">
        <w:t xml:space="preserve">。 </w:t>
      </w:r>
    </w:p>
    <w:p w14:paraId="392B2AE7" w14:textId="77777777" w:rsidR="00AF1197" w:rsidRPr="00AF1197" w:rsidRDefault="00AF1197" w:rsidP="00AF1197">
      <w:pPr>
        <w:rPr>
          <w:rFonts w:hint="eastAsia"/>
          <w:lang w:eastAsia="zh-CN"/>
        </w:rPr>
      </w:pPr>
      <w:r w:rsidRPr="00AF1197">
        <w:rPr>
          <w:lang w:eastAsia="zh-CN"/>
        </w:rPr>
        <w:t>这样做的目的，是观察不同患者特征下，疗效与成本的变化规律是否一致，从而总结更具解释性的群体规律。</w:t>
      </w:r>
    </w:p>
    <w:p w14:paraId="4819A00E" w14:textId="31A2D219" w:rsidR="00AF1197" w:rsidRPr="00AF1197" w:rsidRDefault="00EC34B0" w:rsidP="00AF1197">
      <w:pPr>
        <w:rPr>
          <w:rFonts w:hint="eastAsia"/>
          <w:b/>
          <w:bCs/>
          <w:lang w:eastAsia="zh-CN"/>
        </w:rPr>
      </w:pPr>
      <w:r>
        <w:rPr>
          <w:rFonts w:hint="eastAsia"/>
          <w:b/>
          <w:bCs/>
          <w:lang w:eastAsia="zh-CN"/>
        </w:rPr>
        <w:t>6</w:t>
      </w:r>
      <w:r w:rsidR="00AF1197" w:rsidRPr="00AF1197">
        <w:rPr>
          <w:b/>
          <w:bCs/>
          <w:lang w:eastAsia="zh-CN"/>
        </w:rPr>
        <w:t>.7.1 单因素统计分析</w:t>
      </w:r>
    </w:p>
    <w:p w14:paraId="1A1E2583" w14:textId="77777777" w:rsidR="00AF1197" w:rsidRPr="00AF1197" w:rsidRDefault="00AF1197" w:rsidP="00AF1197">
      <w:pPr>
        <w:rPr>
          <w:rFonts w:hint="eastAsia"/>
          <w:lang w:eastAsia="zh-CN"/>
        </w:rPr>
      </w:pPr>
      <w:r w:rsidRPr="00AF1197">
        <w:rPr>
          <w:lang w:eastAsia="zh-CN"/>
        </w:rPr>
        <w:t>对于每个因素，均统计：</w:t>
      </w:r>
    </w:p>
    <w:p w14:paraId="1191BFB3" w14:textId="77777777" w:rsidR="00AF1197" w:rsidRPr="00AF1197" w:rsidRDefault="00AF1197" w:rsidP="00AF1197">
      <w:pPr>
        <w:numPr>
          <w:ilvl w:val="0"/>
          <w:numId w:val="12"/>
        </w:numPr>
        <w:rPr>
          <w:rFonts w:hint="eastAsia"/>
        </w:rPr>
      </w:pPr>
      <w:proofErr w:type="spellStart"/>
      <w:proofErr w:type="gramStart"/>
      <w:r w:rsidRPr="00AF1197">
        <w:t>该分层下患者数量</w:t>
      </w:r>
      <w:proofErr w:type="spellEnd"/>
      <w:r w:rsidRPr="00AF1197">
        <w:t>；</w:t>
      </w:r>
      <w:proofErr w:type="gramEnd"/>
      <w:r w:rsidRPr="00AF1197">
        <w:t xml:space="preserve"> </w:t>
      </w:r>
    </w:p>
    <w:p w14:paraId="1F73F6D8" w14:textId="77777777" w:rsidR="00AF1197" w:rsidRPr="00AF1197" w:rsidRDefault="00AF1197" w:rsidP="00AF1197">
      <w:pPr>
        <w:numPr>
          <w:ilvl w:val="0"/>
          <w:numId w:val="12"/>
        </w:numPr>
        <w:rPr>
          <w:rFonts w:hint="eastAsia"/>
        </w:rPr>
      </w:pPr>
      <w:proofErr w:type="spellStart"/>
      <w:proofErr w:type="gramStart"/>
      <w:r w:rsidRPr="00AF1197">
        <w:t>平均初始积分</w:t>
      </w:r>
      <w:proofErr w:type="spellEnd"/>
      <w:r w:rsidRPr="00AF1197">
        <w:t>；</w:t>
      </w:r>
      <w:proofErr w:type="gramEnd"/>
      <w:r w:rsidRPr="00AF1197">
        <w:t xml:space="preserve"> </w:t>
      </w:r>
    </w:p>
    <w:p w14:paraId="3ED17484" w14:textId="77777777" w:rsidR="00AF1197" w:rsidRPr="00AF1197" w:rsidRDefault="00AF1197" w:rsidP="00AF1197">
      <w:pPr>
        <w:numPr>
          <w:ilvl w:val="0"/>
          <w:numId w:val="12"/>
        </w:numPr>
        <w:rPr>
          <w:rFonts w:hint="eastAsia"/>
        </w:rPr>
      </w:pPr>
      <w:proofErr w:type="spellStart"/>
      <w:proofErr w:type="gramStart"/>
      <w:r w:rsidRPr="00AF1197">
        <w:t>平均期末积分</w:t>
      </w:r>
      <w:proofErr w:type="spellEnd"/>
      <w:r w:rsidRPr="00AF1197">
        <w:t>；</w:t>
      </w:r>
      <w:proofErr w:type="gramEnd"/>
      <w:r w:rsidRPr="00AF1197">
        <w:t xml:space="preserve"> </w:t>
      </w:r>
    </w:p>
    <w:p w14:paraId="046FC0B3" w14:textId="77777777" w:rsidR="00AF1197" w:rsidRPr="00AF1197" w:rsidRDefault="00AF1197" w:rsidP="00AF1197">
      <w:pPr>
        <w:numPr>
          <w:ilvl w:val="0"/>
          <w:numId w:val="12"/>
        </w:numPr>
        <w:rPr>
          <w:rFonts w:hint="eastAsia"/>
        </w:rPr>
      </w:pPr>
      <w:proofErr w:type="spellStart"/>
      <w:r w:rsidRPr="00AF1197">
        <w:t>平均</w:t>
      </w:r>
      <w:proofErr w:type="spellEnd"/>
      <w:r w:rsidRPr="00AF1197">
        <w:t xml:space="preserve"> 6 </w:t>
      </w:r>
      <w:proofErr w:type="spellStart"/>
      <w:proofErr w:type="gramStart"/>
      <w:r w:rsidRPr="00AF1197">
        <w:t>个月总成本</w:t>
      </w:r>
      <w:proofErr w:type="spellEnd"/>
      <w:r w:rsidRPr="00AF1197">
        <w:t>；</w:t>
      </w:r>
      <w:proofErr w:type="gramEnd"/>
      <w:r w:rsidRPr="00AF1197">
        <w:t xml:space="preserve"> </w:t>
      </w:r>
    </w:p>
    <w:p w14:paraId="4E405736" w14:textId="77777777" w:rsidR="00AF1197" w:rsidRPr="00AF1197" w:rsidRDefault="00AF1197" w:rsidP="00AF1197">
      <w:pPr>
        <w:numPr>
          <w:ilvl w:val="0"/>
          <w:numId w:val="12"/>
        </w:numPr>
        <w:rPr>
          <w:rFonts w:hint="eastAsia"/>
        </w:rPr>
      </w:pPr>
      <w:proofErr w:type="spellStart"/>
      <w:proofErr w:type="gramStart"/>
      <w:r w:rsidRPr="00AF1197">
        <w:lastRenderedPageBreak/>
        <w:t>平均积分降幅</w:t>
      </w:r>
      <w:proofErr w:type="spellEnd"/>
      <w:r w:rsidRPr="00AF1197">
        <w:t>；</w:t>
      </w:r>
      <w:proofErr w:type="gramEnd"/>
      <w:r w:rsidRPr="00AF1197">
        <w:t xml:space="preserve"> </w:t>
      </w:r>
    </w:p>
    <w:p w14:paraId="155E97B3" w14:textId="77777777" w:rsidR="00AF1197" w:rsidRPr="00AF1197" w:rsidRDefault="00AF1197" w:rsidP="00AF1197">
      <w:pPr>
        <w:numPr>
          <w:ilvl w:val="0"/>
          <w:numId w:val="12"/>
        </w:numPr>
        <w:rPr>
          <w:rFonts w:hint="eastAsia"/>
        </w:rPr>
      </w:pPr>
      <w:proofErr w:type="spellStart"/>
      <w:proofErr w:type="gramStart"/>
      <w:r w:rsidRPr="00AF1197">
        <w:t>最常见首月方案</w:t>
      </w:r>
      <w:proofErr w:type="spellEnd"/>
      <w:r w:rsidRPr="00AF1197">
        <w:t>；</w:t>
      </w:r>
      <w:proofErr w:type="gramEnd"/>
      <w:r w:rsidRPr="00AF1197">
        <w:t xml:space="preserve"> </w:t>
      </w:r>
    </w:p>
    <w:p w14:paraId="68EE62C6" w14:textId="77777777" w:rsidR="00AF1197" w:rsidRPr="00AF1197" w:rsidRDefault="00AF1197" w:rsidP="00AF1197">
      <w:pPr>
        <w:numPr>
          <w:ilvl w:val="0"/>
          <w:numId w:val="12"/>
        </w:numPr>
        <w:rPr>
          <w:rFonts w:hint="eastAsia"/>
          <w:lang w:eastAsia="zh-CN"/>
        </w:rPr>
      </w:pPr>
      <w:r w:rsidRPr="00AF1197">
        <w:rPr>
          <w:lang w:eastAsia="zh-CN"/>
        </w:rPr>
        <w:t xml:space="preserve">最常见整体方案形态。 </w:t>
      </w:r>
    </w:p>
    <w:p w14:paraId="1C504157" w14:textId="77777777" w:rsidR="00AF1197" w:rsidRPr="00AF1197" w:rsidRDefault="00AF1197" w:rsidP="00AF1197">
      <w:pPr>
        <w:rPr>
          <w:rFonts w:hint="eastAsia"/>
          <w:lang w:eastAsia="zh-CN"/>
        </w:rPr>
      </w:pPr>
      <w:r w:rsidRPr="00AF1197">
        <w:rPr>
          <w:lang w:eastAsia="zh-CN"/>
        </w:rPr>
        <w:t xml:space="preserve">其中，“最常见首月方案”有助于说明不同分层在干预起始阶段的策略差异；“最常见整体方案形态”则可以概括 6 </w:t>
      </w:r>
      <w:proofErr w:type="gramStart"/>
      <w:r w:rsidRPr="00AF1197">
        <w:rPr>
          <w:lang w:eastAsia="zh-CN"/>
        </w:rPr>
        <w:t>个月方案</w:t>
      </w:r>
      <w:proofErr w:type="gramEnd"/>
      <w:r w:rsidRPr="00AF1197">
        <w:rPr>
          <w:lang w:eastAsia="zh-CN"/>
        </w:rPr>
        <w:t>的总体结构特征。</w:t>
      </w:r>
    </w:p>
    <w:p w14:paraId="4DE7604D" w14:textId="40412515" w:rsidR="00AF1197" w:rsidRPr="00AF1197" w:rsidRDefault="00EC34B0" w:rsidP="00AF1197">
      <w:pPr>
        <w:rPr>
          <w:rFonts w:hint="eastAsia"/>
          <w:b/>
          <w:bCs/>
          <w:lang w:eastAsia="zh-CN"/>
        </w:rPr>
      </w:pPr>
      <w:r>
        <w:rPr>
          <w:rFonts w:hint="eastAsia"/>
          <w:b/>
          <w:bCs/>
          <w:lang w:eastAsia="zh-CN"/>
        </w:rPr>
        <w:t>6</w:t>
      </w:r>
      <w:r w:rsidR="00AF1197" w:rsidRPr="00AF1197">
        <w:rPr>
          <w:b/>
          <w:bCs/>
          <w:lang w:eastAsia="zh-CN"/>
        </w:rPr>
        <w:t xml:space="preserve">.7.2 </w:t>
      </w:r>
      <w:proofErr w:type="gramStart"/>
      <w:r w:rsidR="00AF1197" w:rsidRPr="00AF1197">
        <w:rPr>
          <w:b/>
          <w:bCs/>
          <w:lang w:eastAsia="zh-CN"/>
        </w:rPr>
        <w:t>双指标</w:t>
      </w:r>
      <w:proofErr w:type="gramEnd"/>
      <w:r w:rsidR="00AF1197" w:rsidRPr="00AF1197">
        <w:rPr>
          <w:b/>
          <w:bCs/>
          <w:lang w:eastAsia="zh-CN"/>
        </w:rPr>
        <w:t>对照展示</w:t>
      </w:r>
    </w:p>
    <w:p w14:paraId="40663E91" w14:textId="712790C1" w:rsidR="00AF1197" w:rsidRPr="00AF1197" w:rsidRDefault="003614FE" w:rsidP="00AF1197">
      <w:pPr>
        <w:rPr>
          <w:rFonts w:hint="eastAsia"/>
          <w:lang w:eastAsia="zh-CN"/>
        </w:rPr>
      </w:pPr>
      <w:r>
        <w:rPr>
          <w:b/>
          <w:bCs/>
          <w:noProof/>
          <w:lang w:eastAsia="zh-CN"/>
        </w:rPr>
        <w:drawing>
          <wp:anchor distT="0" distB="0" distL="114300" distR="114300" simplePos="0" relativeHeight="251696640" behindDoc="0" locked="0" layoutInCell="1" allowOverlap="1" wp14:anchorId="6F8FFF33" wp14:editId="68E8C28E">
            <wp:simplePos x="0" y="0"/>
            <wp:positionH relativeFrom="column">
              <wp:posOffset>1417458</wp:posOffset>
            </wp:positionH>
            <wp:positionV relativeFrom="paragraph">
              <wp:posOffset>3035327</wp:posOffset>
            </wp:positionV>
            <wp:extent cx="3206750" cy="2249805"/>
            <wp:effectExtent l="0" t="0" r="0" b="0"/>
            <wp:wrapTopAndBottom/>
            <wp:docPr id="9323556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6750" cy="22498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lang w:eastAsia="zh-CN"/>
        </w:rPr>
        <w:drawing>
          <wp:anchor distT="0" distB="0" distL="114300" distR="114300" simplePos="0" relativeHeight="251691520" behindDoc="0" locked="0" layoutInCell="1" allowOverlap="1" wp14:anchorId="7B58741C" wp14:editId="202688CA">
            <wp:simplePos x="0" y="0"/>
            <wp:positionH relativeFrom="column">
              <wp:posOffset>3063240</wp:posOffset>
            </wp:positionH>
            <wp:positionV relativeFrom="paragraph">
              <wp:posOffset>840740</wp:posOffset>
            </wp:positionV>
            <wp:extent cx="3059430" cy="2145665"/>
            <wp:effectExtent l="0" t="0" r="7620" b="6985"/>
            <wp:wrapTopAndBottom/>
            <wp:docPr id="7693897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9430" cy="21456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lang w:eastAsia="zh-CN"/>
        </w:rPr>
        <w:drawing>
          <wp:anchor distT="0" distB="0" distL="114300" distR="114300" simplePos="0" relativeHeight="251686400" behindDoc="0" locked="0" layoutInCell="1" allowOverlap="1" wp14:anchorId="6253FF61" wp14:editId="432E72D7">
            <wp:simplePos x="0" y="0"/>
            <wp:positionH relativeFrom="column">
              <wp:posOffset>1905</wp:posOffset>
            </wp:positionH>
            <wp:positionV relativeFrom="paragraph">
              <wp:posOffset>832927</wp:posOffset>
            </wp:positionV>
            <wp:extent cx="3082290" cy="2162175"/>
            <wp:effectExtent l="0" t="0" r="3810" b="9525"/>
            <wp:wrapTopAndBottom/>
            <wp:docPr id="11695899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2290" cy="2162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1197" w:rsidRPr="00AF1197">
        <w:rPr>
          <w:lang w:eastAsia="zh-CN"/>
        </w:rPr>
        <w:t>为更直观呈现疗效与成本的对比，本文对单因素统计结果采用“双因变量柱状图”或“分层热力图”进行展示。例如，在活动能力分层下，同时展示平均期末积分和平均总成本，就能清楚观察到：活动能力越强的人群通常以更低成本获得更好疗效；反之，活动能力较弱的人群则需要更高干预投入。</w:t>
      </w:r>
    </w:p>
    <w:p w14:paraId="5874E25B" w14:textId="308B7581" w:rsidR="003614FE" w:rsidRDefault="003614FE" w:rsidP="00AF1197">
      <w:pPr>
        <w:rPr>
          <w:rFonts w:hint="eastAsia"/>
          <w:b/>
          <w:bCs/>
          <w:lang w:eastAsia="zh-CN"/>
        </w:rPr>
      </w:pPr>
    </w:p>
    <w:p w14:paraId="40627561" w14:textId="51640FDC" w:rsidR="003614FE" w:rsidRDefault="003614FE" w:rsidP="00AF1197">
      <w:pPr>
        <w:rPr>
          <w:rFonts w:hint="eastAsia"/>
          <w:b/>
          <w:bCs/>
          <w:lang w:eastAsia="zh-CN"/>
        </w:rPr>
      </w:pPr>
    </w:p>
    <w:p w14:paraId="0E551A14" w14:textId="6BDBE9E5" w:rsidR="003614FE" w:rsidRDefault="003614FE" w:rsidP="00AF1197">
      <w:pPr>
        <w:rPr>
          <w:rFonts w:hint="eastAsia"/>
          <w:b/>
          <w:bCs/>
          <w:lang w:eastAsia="zh-CN"/>
        </w:rPr>
      </w:pPr>
    </w:p>
    <w:p w14:paraId="3F18A106" w14:textId="1AC80B77" w:rsidR="003614FE" w:rsidRDefault="003614FE" w:rsidP="00AF1197">
      <w:pPr>
        <w:rPr>
          <w:rFonts w:hint="eastAsia"/>
          <w:b/>
          <w:bCs/>
          <w:lang w:eastAsia="zh-CN"/>
        </w:rPr>
      </w:pPr>
    </w:p>
    <w:p w14:paraId="671F66D6" w14:textId="761CFED1" w:rsidR="00AF1197" w:rsidRPr="00AF1197" w:rsidRDefault="00EC34B0" w:rsidP="00AF1197">
      <w:pPr>
        <w:rPr>
          <w:rFonts w:hint="eastAsia"/>
          <w:b/>
          <w:bCs/>
          <w:lang w:eastAsia="zh-CN"/>
        </w:rPr>
      </w:pPr>
      <w:r>
        <w:rPr>
          <w:rFonts w:hint="eastAsia"/>
          <w:b/>
          <w:bCs/>
          <w:lang w:eastAsia="zh-CN"/>
        </w:rPr>
        <w:lastRenderedPageBreak/>
        <w:t>6</w:t>
      </w:r>
      <w:r w:rsidR="00AF1197" w:rsidRPr="00AF1197">
        <w:rPr>
          <w:b/>
          <w:bCs/>
          <w:lang w:eastAsia="zh-CN"/>
        </w:rPr>
        <w:t xml:space="preserve">.7.3 </w:t>
      </w:r>
      <w:proofErr w:type="gramStart"/>
      <w:r w:rsidR="00AF1197" w:rsidRPr="00AF1197">
        <w:rPr>
          <w:b/>
          <w:bCs/>
          <w:lang w:eastAsia="zh-CN"/>
        </w:rPr>
        <w:t>双因素</w:t>
      </w:r>
      <w:proofErr w:type="gramEnd"/>
      <w:r w:rsidR="00AF1197" w:rsidRPr="00AF1197">
        <w:rPr>
          <w:b/>
          <w:bCs/>
          <w:lang w:eastAsia="zh-CN"/>
        </w:rPr>
        <w:t>交叉热力图</w:t>
      </w:r>
    </w:p>
    <w:p w14:paraId="3AB92078" w14:textId="5A3F3D5C" w:rsidR="00AF1197" w:rsidRPr="00AF1197" w:rsidRDefault="00AF1197" w:rsidP="00AF1197">
      <w:pPr>
        <w:rPr>
          <w:rFonts w:hint="eastAsia"/>
          <w:lang w:eastAsia="zh-CN"/>
        </w:rPr>
      </w:pPr>
      <w:proofErr w:type="gramStart"/>
      <w:r w:rsidRPr="00AF1197">
        <w:rPr>
          <w:lang w:eastAsia="zh-CN"/>
        </w:rPr>
        <w:t>除单因素</w:t>
      </w:r>
      <w:proofErr w:type="gramEnd"/>
      <w:r w:rsidRPr="00AF1197">
        <w:rPr>
          <w:lang w:eastAsia="zh-CN"/>
        </w:rPr>
        <w:t>外，本文还进一步对“活动能力 × 初始痰湿积分分层”等</w:t>
      </w:r>
      <w:proofErr w:type="gramStart"/>
      <w:r w:rsidRPr="00AF1197">
        <w:rPr>
          <w:lang w:eastAsia="zh-CN"/>
        </w:rPr>
        <w:t>双因素</w:t>
      </w:r>
      <w:proofErr w:type="gramEnd"/>
      <w:r w:rsidRPr="00AF1197">
        <w:rPr>
          <w:lang w:eastAsia="zh-CN"/>
        </w:rPr>
        <w:t xml:space="preserve">组合进行交叉统计，形成热力图。设交叉分组为 </w:t>
      </w:r>
      <m:oMath>
        <m:d>
          <m:dPr>
            <m:sepChr m:val=","/>
            <m:ctrlPr>
              <w:rPr>
                <w:rFonts w:ascii="Cambria Math" w:hAnsi="Cambria Math"/>
              </w:rPr>
            </m:ctrlPr>
          </m:dPr>
          <m:e>
            <m:sSub>
              <m:sSubPr>
                <m:ctrlPr>
                  <w:rPr>
                    <w:rFonts w:ascii="Cambria Math" w:hAnsi="Cambria Math"/>
                  </w:rPr>
                </m:ctrlPr>
              </m:sSubPr>
              <m:e>
                <m:r>
                  <w:rPr>
                    <w:rFonts w:ascii="Cambria Math" w:hAnsi="Cambria Math"/>
                    <w:lang w:eastAsia="zh-CN"/>
                  </w:rPr>
                  <m:t>G</m:t>
                </m:r>
              </m:e>
              <m:sub>
                <m:r>
                  <w:rPr>
                    <w:rFonts w:ascii="Cambria Math" w:hAnsi="Cambria Math"/>
                    <w:lang w:eastAsia="zh-CN"/>
                  </w:rPr>
                  <m:t>1</m:t>
                </m:r>
              </m:sub>
            </m:sSub>
          </m:e>
          <m:e>
            <m:sSub>
              <m:sSubPr>
                <m:ctrlPr>
                  <w:rPr>
                    <w:rFonts w:ascii="Cambria Math" w:hAnsi="Cambria Math"/>
                  </w:rPr>
                </m:ctrlPr>
              </m:sSubPr>
              <m:e>
                <m:r>
                  <w:rPr>
                    <w:rFonts w:ascii="Cambria Math" w:hAnsi="Cambria Math"/>
                    <w:lang w:eastAsia="zh-CN"/>
                  </w:rPr>
                  <m:t>G</m:t>
                </m:r>
              </m:e>
              <m:sub>
                <m:r>
                  <w:rPr>
                    <w:rFonts w:ascii="Cambria Math" w:hAnsi="Cambria Math"/>
                    <w:lang w:eastAsia="zh-CN"/>
                  </w:rPr>
                  <m:t>2</m:t>
                </m:r>
              </m:sub>
            </m:sSub>
          </m:e>
        </m:d>
      </m:oMath>
      <w:r w:rsidRPr="00AF1197">
        <w:rPr>
          <w:lang w:eastAsia="zh-CN"/>
        </w:rPr>
        <w:t>，则对应单元格中的数值可定义为：</w:t>
      </w:r>
    </w:p>
    <w:p w14:paraId="6B1F77AE" w14:textId="77777777" w:rsidR="00AF1197" w:rsidRPr="00AF1197" w:rsidRDefault="00AF1197" w:rsidP="00AF1197">
      <w:pPr>
        <w:rPr>
          <w:rFonts w:hint="eastAsia"/>
        </w:rPr>
      </w:pPr>
      <w:proofErr w:type="spellStart"/>
      <w:r w:rsidRPr="00AF1197">
        <w:t>平均总成本</w:t>
      </w:r>
      <w:proofErr w:type="spellEnd"/>
      <w:r w:rsidRPr="00AF1197">
        <w:t>：</w:t>
      </w:r>
    </w:p>
    <w:p w14:paraId="313F311E" w14:textId="4577A3A9" w:rsidR="00AF1197" w:rsidRPr="00AF1197" w:rsidRDefault="00000000" w:rsidP="00AF1197">
      <w:pPr>
        <w:rPr>
          <w:rFonts w:hint="eastAsia"/>
        </w:rPr>
      </w:pPr>
      <m:oMathPara>
        <m:oMath>
          <m:sSub>
            <m:sSubPr>
              <m:ctrlPr>
                <w:rPr>
                  <w:rFonts w:ascii="Cambria Math" w:hAnsi="Cambria Math"/>
                </w:rPr>
              </m:ctrlPr>
            </m:sSubPr>
            <m:e>
              <m:acc>
                <m:accPr>
                  <m:chr m:val="ˉ"/>
                  <m:ctrlPr>
                    <w:rPr>
                      <w:rFonts w:ascii="Cambria Math" w:hAnsi="Cambria Math"/>
                    </w:rPr>
                  </m:ctrlPr>
                </m:accPr>
                <m:e>
                  <m:r>
                    <w:rPr>
                      <w:rFonts w:ascii="Cambria Math" w:hAnsi="Cambria Math"/>
                    </w:rPr>
                    <m:t>C</m:t>
                  </m:r>
                </m:e>
              </m:acc>
            </m:e>
            <m:sub>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sub>
              </m:sSub>
            </m:den>
          </m:f>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m:t>
          </m:r>
          <m:r>
            <w:br/>
          </m:r>
        </m:oMath>
      </m:oMathPara>
    </w:p>
    <w:p w14:paraId="604C1CBF" w14:textId="14F105DF" w:rsidR="00AF1197" w:rsidRPr="00AF1197" w:rsidRDefault="00AF1197" w:rsidP="00AF1197">
      <w:pPr>
        <w:rPr>
          <w:rFonts w:hint="eastAsia"/>
        </w:rPr>
      </w:pPr>
      <w:proofErr w:type="spellStart"/>
      <w:r w:rsidRPr="00AF1197">
        <w:t>平均期末痰湿积分</w:t>
      </w:r>
      <w:proofErr w:type="spellEnd"/>
      <w:r w:rsidRPr="00AF1197">
        <w:t>：</w:t>
      </w:r>
    </w:p>
    <w:p w14:paraId="62F7A4D9" w14:textId="1CA13EBC" w:rsidR="00AF1197" w:rsidRPr="00AF1197" w:rsidRDefault="00000000" w:rsidP="00AF1197">
      <w:pPr>
        <w:rPr>
          <w:rFonts w:hint="eastAsia"/>
        </w:rPr>
      </w:pPr>
      <m:oMathPara>
        <m:oMath>
          <m:sSub>
            <m:sSubPr>
              <m:ctrlPr>
                <w:rPr>
                  <w:rFonts w:ascii="Cambria Math" w:hAnsi="Cambria Math"/>
                </w:rPr>
              </m:ctrlPr>
            </m:sSubPr>
            <m:e>
              <m:acc>
                <m:accPr>
                  <m:chr m:val="ˉ"/>
                  <m:ctrlPr>
                    <w:rPr>
                      <w:rFonts w:ascii="Cambria Math" w:hAnsi="Cambria Math"/>
                    </w:rPr>
                  </m:ctrlPr>
                </m:accPr>
                <m:e>
                  <m:r>
                    <w:rPr>
                      <w:rFonts w:ascii="Cambria Math" w:hAnsi="Cambria Math"/>
                    </w:rPr>
                    <m:t>S</m:t>
                  </m:r>
                </m:e>
              </m:acc>
            </m:e>
            <m:sub>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sub>
              </m:sSub>
            </m:den>
          </m:f>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ub>
            <m:sup/>
            <m:e>
              <m:sSub>
                <m:sSubPr>
                  <m:ctrlPr>
                    <w:rPr>
                      <w:rFonts w:ascii="Cambria Math" w:hAnsi="Cambria Math"/>
                    </w:rPr>
                  </m:ctrlPr>
                </m:sSubPr>
                <m:e>
                  <m:r>
                    <w:rPr>
                      <w:rFonts w:ascii="Cambria Math" w:hAnsi="Cambria Math"/>
                    </w:rPr>
                    <m:t>x</m:t>
                  </m:r>
                </m:e>
                <m:sub>
                  <m:r>
                    <w:rPr>
                      <w:rFonts w:ascii="Cambria Math" w:hAnsi="Cambria Math"/>
                    </w:rPr>
                    <m:t>6,i</m:t>
                  </m:r>
                </m:sub>
              </m:sSub>
            </m:e>
          </m:nary>
          <m:r>
            <m:rPr>
              <m:sty m:val="p"/>
            </m:rPr>
            <w:rPr>
              <w:rFonts w:ascii="Cambria Math" w:hAnsi="Cambria Math"/>
            </w:rPr>
            <m:t>.</m:t>
          </m:r>
          <m:r>
            <m:rPr>
              <m:sty m:val="p"/>
            </m:rPr>
            <w:br/>
          </m:r>
        </m:oMath>
      </m:oMathPara>
    </w:p>
    <w:p w14:paraId="26567A7C" w14:textId="30EBC5F3" w:rsidR="003614FE" w:rsidRPr="003614FE" w:rsidRDefault="003614FE" w:rsidP="00AF1197">
      <w:pPr>
        <w:rPr>
          <w:rFonts w:hint="eastAsia"/>
          <w:lang w:eastAsia="zh-CN"/>
        </w:rPr>
      </w:pPr>
      <w:r>
        <w:rPr>
          <w:b/>
          <w:bCs/>
          <w:noProof/>
          <w:lang w:eastAsia="zh-CN"/>
        </w:rPr>
        <w:drawing>
          <wp:anchor distT="0" distB="0" distL="114300" distR="114300" simplePos="0" relativeHeight="251714048" behindDoc="0" locked="0" layoutInCell="1" allowOverlap="1" wp14:anchorId="5EFF3F9A" wp14:editId="3E24B306">
            <wp:simplePos x="0" y="0"/>
            <wp:positionH relativeFrom="column">
              <wp:posOffset>1905</wp:posOffset>
            </wp:positionH>
            <wp:positionV relativeFrom="paragraph">
              <wp:posOffset>552450</wp:posOffset>
            </wp:positionV>
            <wp:extent cx="2975610" cy="1931670"/>
            <wp:effectExtent l="0" t="0" r="0" b="0"/>
            <wp:wrapTopAndBottom/>
            <wp:docPr id="10524440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5610" cy="1931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lang w:eastAsia="zh-CN"/>
        </w:rPr>
        <w:drawing>
          <wp:anchor distT="0" distB="0" distL="114300" distR="114300" simplePos="0" relativeHeight="251727360" behindDoc="0" locked="0" layoutInCell="1" allowOverlap="1" wp14:anchorId="68242914" wp14:editId="2069DC69">
            <wp:simplePos x="0" y="0"/>
            <wp:positionH relativeFrom="column">
              <wp:posOffset>3190875</wp:posOffset>
            </wp:positionH>
            <wp:positionV relativeFrom="paragraph">
              <wp:posOffset>560705</wp:posOffset>
            </wp:positionV>
            <wp:extent cx="2885440" cy="1915795"/>
            <wp:effectExtent l="0" t="0" r="0" b="8255"/>
            <wp:wrapTopAndBottom/>
            <wp:docPr id="1613236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85440" cy="1915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1197" w:rsidRPr="00AF1197">
        <w:rPr>
          <w:lang w:eastAsia="zh-CN"/>
        </w:rPr>
        <w:t>这种图形能够更细致地说明：并不是单一变量决定最优方案，而是多个个体特征共同作用于最终决策结果。</w:t>
      </w:r>
    </w:p>
    <w:p w14:paraId="146934B9" w14:textId="77777777" w:rsidR="00AF1197" w:rsidRPr="00AF1197" w:rsidRDefault="00000000" w:rsidP="00AF1197">
      <w:pPr>
        <w:rPr>
          <w:rFonts w:hint="eastAsia"/>
        </w:rPr>
      </w:pPr>
      <w:r>
        <w:pict w14:anchorId="7ED049E4">
          <v:rect id="_x0000_i1031" style="width:0;height:1.5pt" o:hralign="center" o:hrstd="t" o:hr="t" fillcolor="#a0a0a0" stroked="f"/>
        </w:pict>
      </w:r>
    </w:p>
    <w:p w14:paraId="23185435" w14:textId="30796B96" w:rsidR="00AF1197" w:rsidRPr="00AF1197" w:rsidRDefault="00EC34B0" w:rsidP="00AF1197">
      <w:pPr>
        <w:rPr>
          <w:rFonts w:ascii="黑体" w:eastAsia="黑体" w:hAnsi="黑体" w:hint="eastAsia"/>
          <w:b/>
          <w:color w:val="1F4E79"/>
          <w:sz w:val="30"/>
          <w:lang w:eastAsia="zh-CN"/>
        </w:rPr>
      </w:pPr>
      <w:r>
        <w:rPr>
          <w:rFonts w:ascii="黑体" w:eastAsia="黑体" w:hAnsi="黑体" w:hint="eastAsia"/>
          <w:b/>
          <w:color w:val="1F4E79"/>
          <w:sz w:val="30"/>
          <w:lang w:eastAsia="zh-CN"/>
        </w:rPr>
        <w:t>6</w:t>
      </w:r>
      <w:r w:rsidR="00AF1197" w:rsidRPr="00AF1197">
        <w:rPr>
          <w:rFonts w:ascii="黑体" w:eastAsia="黑体" w:hAnsi="黑体"/>
          <w:b/>
          <w:color w:val="1F4E79"/>
          <w:sz w:val="30"/>
          <w:lang w:eastAsia="zh-CN"/>
        </w:rPr>
        <w:t>.8 帕累托主线下的结果解释方式</w:t>
      </w:r>
    </w:p>
    <w:p w14:paraId="7763352A" w14:textId="77777777" w:rsidR="00AF1197" w:rsidRPr="00AF1197" w:rsidRDefault="00AF1197" w:rsidP="00AF1197">
      <w:pPr>
        <w:rPr>
          <w:rFonts w:hint="eastAsia"/>
          <w:lang w:eastAsia="zh-CN"/>
        </w:rPr>
      </w:pPr>
      <w:r w:rsidRPr="00AF1197">
        <w:rPr>
          <w:lang w:eastAsia="zh-CN"/>
        </w:rPr>
        <w:t>在本文的求解框架中，结果解释并不是围绕“唯一最优解”展开，而是围绕“最优解集的结构”展开。具体包括以下三个层面：</w:t>
      </w:r>
    </w:p>
    <w:p w14:paraId="33FB8A23" w14:textId="77777777" w:rsidR="00AF1197" w:rsidRPr="00AF1197" w:rsidRDefault="00AF1197" w:rsidP="00AF1197">
      <w:pPr>
        <w:rPr>
          <w:rFonts w:hint="eastAsia"/>
          <w:b/>
          <w:bCs/>
          <w:lang w:eastAsia="zh-CN"/>
        </w:rPr>
      </w:pPr>
      <w:r w:rsidRPr="00AF1197">
        <w:rPr>
          <w:b/>
          <w:bCs/>
          <w:lang w:eastAsia="zh-CN"/>
        </w:rPr>
        <w:t>（1）个体层面</w:t>
      </w:r>
    </w:p>
    <w:p w14:paraId="53EF408C" w14:textId="77777777" w:rsidR="00AF1197" w:rsidRPr="00AF1197" w:rsidRDefault="00AF1197" w:rsidP="00AF1197">
      <w:pPr>
        <w:rPr>
          <w:rFonts w:hint="eastAsia"/>
          <w:lang w:eastAsia="zh-CN"/>
        </w:rPr>
      </w:pPr>
      <w:r w:rsidRPr="00AF1197">
        <w:rPr>
          <w:lang w:eastAsia="zh-CN"/>
        </w:rPr>
        <w:t>观察单个患者的帕累托前沿形状，分析成本增加时疗效提升的边际变化趋势，并识别疗效最优、最低成本、均衡方案三类代表点。</w:t>
      </w:r>
    </w:p>
    <w:p w14:paraId="1C8C20EA" w14:textId="77777777" w:rsidR="00AF1197" w:rsidRPr="00AF1197" w:rsidRDefault="00AF1197" w:rsidP="00AF1197">
      <w:pPr>
        <w:rPr>
          <w:rFonts w:hint="eastAsia"/>
          <w:b/>
          <w:bCs/>
          <w:lang w:eastAsia="zh-CN"/>
        </w:rPr>
      </w:pPr>
      <w:r w:rsidRPr="00AF1197">
        <w:rPr>
          <w:b/>
          <w:bCs/>
          <w:lang w:eastAsia="zh-CN"/>
        </w:rPr>
        <w:t>（2）群体层面</w:t>
      </w:r>
    </w:p>
    <w:p w14:paraId="46D7739E" w14:textId="77777777" w:rsidR="00AF1197" w:rsidRPr="00AF1197" w:rsidRDefault="00AF1197" w:rsidP="00AF1197">
      <w:pPr>
        <w:rPr>
          <w:rFonts w:hint="eastAsia"/>
          <w:lang w:eastAsia="zh-CN"/>
        </w:rPr>
      </w:pPr>
      <w:r w:rsidRPr="00AF1197">
        <w:rPr>
          <w:lang w:eastAsia="zh-CN"/>
        </w:rPr>
        <w:lastRenderedPageBreak/>
        <w:t>对所有患者的代表性方案进行汇总，比较不同年龄、活动能力和初始积分分层下的平均疗效与平均成本。</w:t>
      </w:r>
    </w:p>
    <w:p w14:paraId="527B6098" w14:textId="77777777" w:rsidR="00AF1197" w:rsidRPr="00AF1197" w:rsidRDefault="00AF1197" w:rsidP="00AF1197">
      <w:pPr>
        <w:rPr>
          <w:rFonts w:hint="eastAsia"/>
          <w:b/>
          <w:bCs/>
          <w:lang w:eastAsia="zh-CN"/>
        </w:rPr>
      </w:pPr>
      <w:r w:rsidRPr="00AF1197">
        <w:rPr>
          <w:b/>
          <w:bCs/>
          <w:lang w:eastAsia="zh-CN"/>
        </w:rPr>
        <w:t>（3）决策层面</w:t>
      </w:r>
    </w:p>
    <w:p w14:paraId="62358C25" w14:textId="77777777" w:rsidR="00AF1197" w:rsidRPr="00AF1197" w:rsidRDefault="00AF1197" w:rsidP="00AF1197">
      <w:pPr>
        <w:rPr>
          <w:rFonts w:hint="eastAsia"/>
          <w:lang w:eastAsia="zh-CN"/>
        </w:rPr>
      </w:pPr>
      <w:r w:rsidRPr="00AF1197">
        <w:rPr>
          <w:lang w:eastAsia="zh-CN"/>
        </w:rPr>
        <w:t>针对不同偏好提供不同推荐：</w:t>
      </w:r>
    </w:p>
    <w:p w14:paraId="3B4E5AFB" w14:textId="77777777" w:rsidR="00AF1197" w:rsidRPr="00AF1197" w:rsidRDefault="00AF1197" w:rsidP="00AF1197">
      <w:pPr>
        <w:numPr>
          <w:ilvl w:val="0"/>
          <w:numId w:val="13"/>
        </w:numPr>
        <w:rPr>
          <w:rFonts w:hint="eastAsia"/>
          <w:lang w:eastAsia="zh-CN"/>
        </w:rPr>
      </w:pPr>
      <w:proofErr w:type="gramStart"/>
      <w:r w:rsidRPr="00AF1197">
        <w:rPr>
          <w:lang w:eastAsia="zh-CN"/>
        </w:rPr>
        <w:t>若强调</w:t>
      </w:r>
      <w:proofErr w:type="gramEnd"/>
      <w:r w:rsidRPr="00AF1197">
        <w:rPr>
          <w:lang w:eastAsia="zh-CN"/>
        </w:rPr>
        <w:t xml:space="preserve">最低经济负担，则参考最低成本方案； </w:t>
      </w:r>
    </w:p>
    <w:p w14:paraId="48052C78" w14:textId="77777777" w:rsidR="00AF1197" w:rsidRPr="00AF1197" w:rsidRDefault="00AF1197" w:rsidP="00AF1197">
      <w:pPr>
        <w:numPr>
          <w:ilvl w:val="0"/>
          <w:numId w:val="13"/>
        </w:numPr>
        <w:rPr>
          <w:rFonts w:hint="eastAsia"/>
          <w:lang w:eastAsia="zh-CN"/>
        </w:rPr>
      </w:pPr>
      <w:proofErr w:type="gramStart"/>
      <w:r w:rsidRPr="00AF1197">
        <w:rPr>
          <w:lang w:eastAsia="zh-CN"/>
        </w:rPr>
        <w:t>若强调</w:t>
      </w:r>
      <w:proofErr w:type="gramEnd"/>
      <w:r w:rsidRPr="00AF1197">
        <w:rPr>
          <w:lang w:eastAsia="zh-CN"/>
        </w:rPr>
        <w:t xml:space="preserve">最大积分改善，则参考疗效最优方案； </w:t>
      </w:r>
    </w:p>
    <w:p w14:paraId="0987D6E8" w14:textId="77777777" w:rsidR="00AF1197" w:rsidRPr="00AF1197" w:rsidRDefault="00AF1197" w:rsidP="00AF1197">
      <w:pPr>
        <w:numPr>
          <w:ilvl w:val="0"/>
          <w:numId w:val="13"/>
        </w:numPr>
        <w:rPr>
          <w:rFonts w:hint="eastAsia"/>
          <w:lang w:eastAsia="zh-CN"/>
        </w:rPr>
      </w:pPr>
      <w:proofErr w:type="gramStart"/>
      <w:r w:rsidRPr="00AF1197">
        <w:rPr>
          <w:lang w:eastAsia="zh-CN"/>
        </w:rPr>
        <w:t>若强调</w:t>
      </w:r>
      <w:proofErr w:type="gramEnd"/>
      <w:r w:rsidRPr="00AF1197">
        <w:rPr>
          <w:lang w:eastAsia="zh-CN"/>
        </w:rPr>
        <w:t xml:space="preserve">现实中的综合可接受性，则优先参考均衡方案。 </w:t>
      </w:r>
    </w:p>
    <w:p w14:paraId="3B4C378E" w14:textId="77777777" w:rsidR="00AF1197" w:rsidRPr="00AF1197" w:rsidRDefault="00AF1197" w:rsidP="00AF1197">
      <w:pPr>
        <w:rPr>
          <w:rFonts w:hint="eastAsia"/>
          <w:lang w:eastAsia="zh-CN"/>
        </w:rPr>
      </w:pPr>
      <w:r w:rsidRPr="00AF1197">
        <w:rPr>
          <w:lang w:eastAsia="zh-CN"/>
        </w:rPr>
        <w:t>因此，本文的最终结论不是“所有患者都采用同一方案”，而是给出一套具有层次结构的决策输出体系。</w:t>
      </w:r>
    </w:p>
    <w:p w14:paraId="75FC220B" w14:textId="77777777" w:rsidR="00AF1197" w:rsidRPr="00AF1197" w:rsidRDefault="00000000" w:rsidP="00AF1197">
      <w:pPr>
        <w:rPr>
          <w:rFonts w:hint="eastAsia"/>
        </w:rPr>
      </w:pPr>
      <w:r>
        <w:pict w14:anchorId="17AF992E">
          <v:rect id="_x0000_i1032" style="width:0;height:1.5pt" o:hralign="center" o:hrstd="t" o:hr="t" fillcolor="#a0a0a0" stroked="f"/>
        </w:pict>
      </w:r>
    </w:p>
    <w:p w14:paraId="64B2E991" w14:textId="3D3F7B1D" w:rsidR="00AF1197" w:rsidRPr="00AF1197" w:rsidRDefault="00EC34B0" w:rsidP="00AF1197">
      <w:pPr>
        <w:rPr>
          <w:rFonts w:ascii="黑体" w:eastAsia="黑体" w:hAnsi="黑体" w:hint="eastAsia"/>
          <w:b/>
          <w:color w:val="1F4E79"/>
          <w:sz w:val="30"/>
          <w:lang w:eastAsia="zh-CN"/>
        </w:rPr>
      </w:pPr>
      <w:r>
        <w:rPr>
          <w:rFonts w:ascii="黑体" w:eastAsia="黑体" w:hAnsi="黑体" w:hint="eastAsia"/>
          <w:b/>
          <w:color w:val="1F4E79"/>
          <w:sz w:val="30"/>
          <w:lang w:eastAsia="zh-CN"/>
        </w:rPr>
        <w:t>6</w:t>
      </w:r>
      <w:r w:rsidR="00AF1197" w:rsidRPr="00AF1197">
        <w:rPr>
          <w:rFonts w:ascii="黑体" w:eastAsia="黑体" w:hAnsi="黑体"/>
          <w:b/>
          <w:color w:val="1F4E79"/>
          <w:sz w:val="30"/>
          <w:lang w:eastAsia="zh-CN"/>
        </w:rPr>
        <w:t>.9 本节小结</w:t>
      </w:r>
    </w:p>
    <w:p w14:paraId="3EB75D55" w14:textId="77777777" w:rsidR="00AF1197" w:rsidRPr="00AF1197" w:rsidRDefault="00AF1197" w:rsidP="00AF1197">
      <w:pPr>
        <w:rPr>
          <w:rFonts w:hint="eastAsia"/>
          <w:lang w:eastAsia="zh-CN"/>
        </w:rPr>
      </w:pPr>
      <w:r w:rsidRPr="00AF1197">
        <w:rPr>
          <w:lang w:eastAsia="zh-CN"/>
        </w:rPr>
        <w:t>综上，本文对第三</w:t>
      </w:r>
      <w:proofErr w:type="gramStart"/>
      <w:r w:rsidRPr="00AF1197">
        <w:rPr>
          <w:lang w:eastAsia="zh-CN"/>
        </w:rPr>
        <w:t>问采用</w:t>
      </w:r>
      <w:proofErr w:type="gramEnd"/>
      <w:r w:rsidRPr="00AF1197">
        <w:rPr>
          <w:lang w:eastAsia="zh-CN"/>
        </w:rPr>
        <w:t>了“</w:t>
      </w:r>
      <w:r w:rsidRPr="00AF1197">
        <w:rPr>
          <w:b/>
          <w:bCs/>
          <w:lang w:eastAsia="zh-CN"/>
        </w:rPr>
        <w:t>状态递推—非支配筛选—前沿提取—分层汇总</w:t>
      </w:r>
      <w:r w:rsidRPr="00AF1197">
        <w:rPr>
          <w:lang w:eastAsia="zh-CN"/>
        </w:rPr>
        <w:t>”的求解路线。该方法既能够保留疗效与成本之间的真实冲突关系，又能在个体和群体两个层面给出清晰、可解释的最优方案结构。</w:t>
      </w:r>
    </w:p>
    <w:p w14:paraId="1B8450CF" w14:textId="77777777" w:rsidR="00AF1197" w:rsidRPr="00AF1197" w:rsidRDefault="00AF1197" w:rsidP="00AF1197">
      <w:pPr>
        <w:rPr>
          <w:rFonts w:hint="eastAsia"/>
          <w:lang w:eastAsia="zh-CN"/>
        </w:rPr>
      </w:pPr>
      <w:r w:rsidRPr="00AF1197">
        <w:rPr>
          <w:lang w:eastAsia="zh-CN"/>
        </w:rPr>
        <w:t>与单目标优化相比，这种求解方式更适合健康干预场景，因为它不再将所有患者压缩到单一推荐方案上，而是通过帕累托前沿完整展示不同权衡条件下的可行选择区间，为后续结果分析和实际应用提供了更充分的依据</w:t>
      </w:r>
    </w:p>
    <w:p w14:paraId="0222DCAD" w14:textId="77777777" w:rsidR="002B2025" w:rsidRDefault="002B2025">
      <w:pPr>
        <w:rPr>
          <w:rFonts w:hint="eastAsia"/>
          <w:lang w:eastAsia="zh-CN"/>
        </w:rPr>
      </w:pPr>
    </w:p>
    <w:p w14:paraId="0E788715" w14:textId="77777777" w:rsidR="002B2025" w:rsidRDefault="00000000">
      <w:pPr>
        <w:spacing w:after="160" w:line="324" w:lineRule="auto"/>
        <w:rPr>
          <w:rFonts w:hint="eastAsia"/>
          <w:lang w:eastAsia="zh-CN"/>
        </w:rPr>
      </w:pPr>
      <w:r>
        <w:rPr>
          <w:rFonts w:ascii="黑体" w:eastAsia="黑体" w:hAnsi="黑体"/>
          <w:b/>
          <w:color w:val="1F4E79"/>
          <w:sz w:val="30"/>
          <w:lang w:eastAsia="zh-CN"/>
        </w:rPr>
        <w:t>八、结论与论文写作建议</w:t>
      </w:r>
    </w:p>
    <w:p w14:paraId="40E2E6E1" w14:textId="77777777" w:rsidR="002B2025" w:rsidRDefault="00000000">
      <w:pPr>
        <w:spacing w:after="120" w:line="324" w:lineRule="auto"/>
        <w:ind w:firstLine="420"/>
        <w:rPr>
          <w:rFonts w:hint="eastAsia"/>
          <w:lang w:eastAsia="zh-CN"/>
        </w:rPr>
      </w:pPr>
      <w:r>
        <w:rPr>
          <w:sz w:val="23"/>
          <w:lang w:eastAsia="zh-CN"/>
        </w:rPr>
        <w:t>综合第三问的代码输出与数据结果，建议在总论文中将帕累托前沿设为问题三的主线模型。这样写有三方面优势：其一，可以自然解释“为什么不能只给一个最优解”；其二，可以将基础版单目标最优与现实优化</w:t>
      </w:r>
      <w:proofErr w:type="gramStart"/>
      <w:r>
        <w:rPr>
          <w:sz w:val="23"/>
          <w:lang w:eastAsia="zh-CN"/>
        </w:rPr>
        <w:t>版近前沿解统一</w:t>
      </w:r>
      <w:proofErr w:type="gramEnd"/>
      <w:r>
        <w:rPr>
          <w:sz w:val="23"/>
          <w:lang w:eastAsia="zh-CN"/>
        </w:rPr>
        <w:t>纳入同一逻辑框架；其三，便于展示不同预算、不同依从性条件下的连续可选方案，更符合健康管理场景。具体写作时，可将“疗效最优—均衡方案—最低成本”视为第三问的三条结果主线，其中均衡方案作为正文主推荐解，疗效最优方案与最低成本方案作为边界参照，现实优化版则在讨论部分作为“落地可执行版本”单独说明。</w:t>
      </w:r>
    </w:p>
    <w:p w14:paraId="5BC023B2" w14:textId="77777777" w:rsidR="002B2025" w:rsidRDefault="00000000">
      <w:pPr>
        <w:spacing w:after="160" w:line="324" w:lineRule="auto"/>
        <w:rPr>
          <w:rFonts w:hint="eastAsia"/>
          <w:lang w:eastAsia="zh-CN"/>
        </w:rPr>
      </w:pPr>
      <w:r>
        <w:rPr>
          <w:rFonts w:ascii="黑体" w:eastAsia="黑体" w:hAnsi="黑体"/>
          <w:b/>
          <w:color w:val="1F4E79"/>
          <w:sz w:val="30"/>
          <w:lang w:eastAsia="zh-CN"/>
        </w:rPr>
        <w:t>九、可直接插入正文的结论表述</w:t>
      </w:r>
    </w:p>
    <w:p w14:paraId="75265B52" w14:textId="77777777" w:rsidR="002B2025" w:rsidRDefault="00000000">
      <w:pPr>
        <w:spacing w:after="120" w:line="324" w:lineRule="auto"/>
        <w:ind w:firstLine="420"/>
        <w:rPr>
          <w:rFonts w:hint="eastAsia"/>
          <w:lang w:eastAsia="zh-CN"/>
        </w:rPr>
      </w:pPr>
      <w:r>
        <w:rPr>
          <w:sz w:val="23"/>
          <w:lang w:eastAsia="zh-CN"/>
        </w:rPr>
        <w:t xml:space="preserve">本文针对痰湿体质患者 6 </w:t>
      </w:r>
      <w:proofErr w:type="gramStart"/>
      <w:r>
        <w:rPr>
          <w:sz w:val="23"/>
          <w:lang w:eastAsia="zh-CN"/>
        </w:rPr>
        <w:t>个</w:t>
      </w:r>
      <w:proofErr w:type="gramEnd"/>
      <w:r>
        <w:rPr>
          <w:sz w:val="23"/>
          <w:lang w:eastAsia="zh-CN"/>
        </w:rPr>
        <w:t>月干预问题，不再将第三</w:t>
      </w:r>
      <w:proofErr w:type="gramStart"/>
      <w:r>
        <w:rPr>
          <w:sz w:val="23"/>
          <w:lang w:eastAsia="zh-CN"/>
        </w:rPr>
        <w:t>问简单</w:t>
      </w:r>
      <w:proofErr w:type="gramEnd"/>
      <w:r>
        <w:rPr>
          <w:sz w:val="23"/>
          <w:lang w:eastAsia="zh-CN"/>
        </w:rPr>
        <w:t xml:space="preserve">处理为单一目标最优化，而是构建了以“6 </w:t>
      </w:r>
      <w:proofErr w:type="gramStart"/>
      <w:r>
        <w:rPr>
          <w:sz w:val="23"/>
          <w:lang w:eastAsia="zh-CN"/>
        </w:rPr>
        <w:t>个</w:t>
      </w:r>
      <w:proofErr w:type="gramEnd"/>
      <w:r>
        <w:rPr>
          <w:sz w:val="23"/>
          <w:lang w:eastAsia="zh-CN"/>
        </w:rPr>
        <w:t xml:space="preserve">月末痰湿积分最小化”和“6 </w:t>
      </w:r>
      <w:proofErr w:type="gramStart"/>
      <w:r>
        <w:rPr>
          <w:sz w:val="23"/>
          <w:lang w:eastAsia="zh-CN"/>
        </w:rPr>
        <w:t>个</w:t>
      </w:r>
      <w:proofErr w:type="gramEnd"/>
      <w:r>
        <w:rPr>
          <w:sz w:val="23"/>
          <w:lang w:eastAsia="zh-CN"/>
        </w:rPr>
        <w:t>月总成本最小化”为双目标的帕累托前沿模型。</w:t>
      </w:r>
      <w:r>
        <w:rPr>
          <w:sz w:val="23"/>
          <w:lang w:eastAsia="zh-CN"/>
        </w:rPr>
        <w:lastRenderedPageBreak/>
        <w:t xml:space="preserve">求解结果表明，平均每位患者可形成 52.19 </w:t>
      </w:r>
      <w:proofErr w:type="gramStart"/>
      <w:r>
        <w:rPr>
          <w:sz w:val="23"/>
          <w:lang w:eastAsia="zh-CN"/>
        </w:rPr>
        <w:t>个</w:t>
      </w:r>
      <w:proofErr w:type="gramEnd"/>
      <w:r>
        <w:rPr>
          <w:sz w:val="23"/>
          <w:lang w:eastAsia="zh-CN"/>
        </w:rPr>
        <w:t>非支配解，说明第三</w:t>
      </w:r>
      <w:proofErr w:type="gramStart"/>
      <w:r>
        <w:rPr>
          <w:sz w:val="23"/>
          <w:lang w:eastAsia="zh-CN"/>
        </w:rPr>
        <w:t>问存在</w:t>
      </w:r>
      <w:proofErr w:type="gramEnd"/>
      <w:r>
        <w:rPr>
          <w:sz w:val="23"/>
          <w:lang w:eastAsia="zh-CN"/>
        </w:rPr>
        <w:t>显著的疗效—成本权衡结构。在此基础上，本文进一步提取疗效最优、均衡方案和最低成本三类代表解：其中，疗效最优方案的平均期末积分为 38.57 分、平均总成本为 1309.47 元；最低成本方案的平均总成本可降至 404.45 元，但平均期末积分上升至 57.42 分；均衡方案的平均期末积分为 47.91 分、平均总成本为 780.58 元，在疗效与成本之间取得了更合理的折中。与基础版单目标最优和现实优化</w:t>
      </w:r>
      <w:proofErr w:type="gramStart"/>
      <w:r>
        <w:rPr>
          <w:sz w:val="23"/>
          <w:lang w:eastAsia="zh-CN"/>
        </w:rPr>
        <w:t>版近前沿</w:t>
      </w:r>
      <w:proofErr w:type="gramEnd"/>
      <w:r>
        <w:rPr>
          <w:sz w:val="23"/>
          <w:lang w:eastAsia="zh-CN"/>
        </w:rPr>
        <w:t>解的比较进一步表明，帕累托主线能够同时覆盖极端追求疗效、极端节约成本和现实折中执行三类决策情形，因而更具有现实参考价值。</w:t>
      </w:r>
    </w:p>
    <w:p w14:paraId="5451D9E0" w14:textId="750A028D" w:rsidR="002B2025" w:rsidRDefault="002B2025">
      <w:pPr>
        <w:spacing w:after="120" w:line="324" w:lineRule="auto"/>
        <w:rPr>
          <w:rFonts w:hint="eastAsia"/>
          <w:lang w:eastAsia="zh-CN"/>
        </w:rPr>
      </w:pPr>
    </w:p>
    <w:sectPr w:rsidR="002B2025" w:rsidSect="00034616">
      <w:pgSz w:w="12240" w:h="15840"/>
      <w:pgMar w:top="1304" w:right="1304"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D6551AE"/>
    <w:multiLevelType w:val="multilevel"/>
    <w:tmpl w:val="6ECA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C71BA"/>
    <w:multiLevelType w:val="multilevel"/>
    <w:tmpl w:val="6E08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47C1F"/>
    <w:multiLevelType w:val="multilevel"/>
    <w:tmpl w:val="1A6A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0B7345"/>
    <w:multiLevelType w:val="multilevel"/>
    <w:tmpl w:val="FF900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412306">
    <w:abstractNumId w:val="8"/>
  </w:num>
  <w:num w:numId="2" w16cid:durableId="2074230167">
    <w:abstractNumId w:val="6"/>
  </w:num>
  <w:num w:numId="3" w16cid:durableId="2007392331">
    <w:abstractNumId w:val="5"/>
  </w:num>
  <w:num w:numId="4" w16cid:durableId="1828939890">
    <w:abstractNumId w:val="4"/>
  </w:num>
  <w:num w:numId="5" w16cid:durableId="897322605">
    <w:abstractNumId w:val="7"/>
  </w:num>
  <w:num w:numId="6" w16cid:durableId="1604722589">
    <w:abstractNumId w:val="3"/>
  </w:num>
  <w:num w:numId="7" w16cid:durableId="1688559655">
    <w:abstractNumId w:val="2"/>
  </w:num>
  <w:num w:numId="8" w16cid:durableId="1539314438">
    <w:abstractNumId w:val="1"/>
  </w:num>
  <w:num w:numId="9" w16cid:durableId="646130547">
    <w:abstractNumId w:val="0"/>
  </w:num>
  <w:num w:numId="10" w16cid:durableId="1467968474">
    <w:abstractNumId w:val="12"/>
  </w:num>
  <w:num w:numId="11" w16cid:durableId="1841431503">
    <w:abstractNumId w:val="11"/>
  </w:num>
  <w:num w:numId="12" w16cid:durableId="584530311">
    <w:abstractNumId w:val="9"/>
  </w:num>
  <w:num w:numId="13" w16cid:durableId="15376951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18A"/>
    <w:rsid w:val="0029639D"/>
    <w:rsid w:val="002B2025"/>
    <w:rsid w:val="00326F90"/>
    <w:rsid w:val="003614FE"/>
    <w:rsid w:val="003654BC"/>
    <w:rsid w:val="00AA1D8D"/>
    <w:rsid w:val="00AF1197"/>
    <w:rsid w:val="00B47730"/>
    <w:rsid w:val="00B838C9"/>
    <w:rsid w:val="00CB0664"/>
    <w:rsid w:val="00D33D7F"/>
    <w:rsid w:val="00E42A81"/>
    <w:rsid w:val="00E80589"/>
    <w:rsid w:val="00EC34B0"/>
    <w:rsid w:val="00F272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2B5A3"/>
  <w14:defaultImageDpi w14:val="300"/>
  <w15:docId w15:val="{6B437EB3-E3C0-4FCC-A756-92DDA51DF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19</Pages>
  <Words>1640</Words>
  <Characters>9352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浩宇 王</cp:lastModifiedBy>
  <cp:revision>3</cp:revision>
  <dcterms:created xsi:type="dcterms:W3CDTF">2013-12-23T23:15:00Z</dcterms:created>
  <dcterms:modified xsi:type="dcterms:W3CDTF">2026-04-19T14:44:00Z</dcterms:modified>
  <cp:category/>
</cp:coreProperties>
</file>