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i w:val="0"/>
          <w:color w:val="140729"/>
          <w:sz w:val="44"/>
        </w:rPr>
        <w:t>RAPPORT DE DÉPLOIEMENT</w:t>
      </w:r>
    </w:p>
    <w:p>
      <w:pPr>
        <w:jc w:val="center"/>
      </w:pPr>
      <w:r>
        <w:rPr>
          <w:b/>
          <w:i w:val="0"/>
          <w:color w:val="1A73E8"/>
          <w:sz w:val="32"/>
        </w:rPr>
        <w:t>ByMap Backend — AWS EC2</w:t>
      </w:r>
    </w:p>
    <w:p/>
    <w:p>
      <w:pPr>
        <w:jc w:val="center"/>
      </w:pPr>
    </w:p>
    <w:p>
      <w:pPr>
        <w:jc w:val="center"/>
      </w:pPr>
      <w:r>
        <w:rPr>
          <w:b/>
          <w:i w:val="0"/>
          <w:sz w:val="22"/>
        </w:rPr>
        <w:t xml:space="preserve">Date : </w:t>
      </w:r>
      <w:r>
        <w:rPr>
          <w:b w:val="0"/>
          <w:i w:val="0"/>
          <w:sz w:val="22"/>
        </w:rPr>
        <w:t>31 Mai 2026</w:t>
      </w:r>
    </w:p>
    <w:p>
      <w:pPr>
        <w:jc w:val="center"/>
      </w:pPr>
      <w:r>
        <w:rPr>
          <w:b/>
          <w:i w:val="0"/>
          <w:sz w:val="22"/>
        </w:rPr>
        <w:t xml:space="preserve">Instance : </w:t>
      </w:r>
      <w:r>
        <w:rPr>
          <w:b w:val="0"/>
          <w:i w:val="0"/>
          <w:sz w:val="22"/>
        </w:rPr>
        <w:t>backend-bymap  |  i-0356762bda057dd92</w:t>
      </w:r>
    </w:p>
    <w:p>
      <w:pPr>
        <w:jc w:val="center"/>
      </w:pPr>
      <w:r>
        <w:rPr>
          <w:b/>
          <w:i w:val="0"/>
          <w:sz w:val="22"/>
        </w:rPr>
        <w:t xml:space="preserve">IP Publique : </w:t>
      </w:r>
      <w:r>
        <w:rPr>
          <w:b w:val="0"/>
          <w:i w:val="0"/>
          <w:sz w:val="22"/>
        </w:rPr>
        <w:t>18.219.204.29</w:t>
      </w:r>
    </w:p>
    <w:p>
      <w:pPr>
        <w:jc w:val="center"/>
      </w:pPr>
      <w:r>
        <w:rPr>
          <w:b/>
          <w:i w:val="0"/>
          <w:sz w:val="22"/>
        </w:rPr>
        <w:t xml:space="preserve">Région : </w:t>
      </w:r>
      <w:r>
        <w:rPr>
          <w:b w:val="0"/>
          <w:i w:val="0"/>
          <w:sz w:val="22"/>
        </w:rPr>
        <w:t>us-east-2 (Ohio)  —  t3.micro</w:t>
      </w:r>
    </w:p>
    <w:p>
      <w:pPr>
        <w:jc w:val="center"/>
      </w:pPr>
      <w:r>
        <w:rPr>
          <w:b/>
          <w:i w:val="0"/>
          <w:sz w:val="22"/>
        </w:rPr>
        <w:t xml:space="preserve">OS : </w:t>
      </w:r>
      <w:r>
        <w:rPr>
          <w:b w:val="0"/>
          <w:i w:val="0"/>
          <w:sz w:val="22"/>
        </w:rPr>
        <w:t>Amazon Linux 2</w:t>
      </w:r>
    </w:p>
    <w:p>
      <w:r>
        <w:br w:type="page"/>
      </w:r>
    </w:p>
    <w:p>
      <w:pPr>
        <w:spacing w:before="280" w:after="120"/>
      </w:pPr>
      <w:r>
        <w:rPr>
          <w:b/>
          <w:i w:val="0"/>
          <w:color w:val="140729"/>
          <w:sz w:val="36"/>
        </w:rPr>
        <w:t>1. Architecture du Déploiement</w:t>
      </w:r>
    </w:p>
    <w:p>
      <w:pPr>
        <w:spacing w:before="20" w:after="20"/>
        <w:ind w:left="283"/>
        <w:shd w:val="clear" w:color="auto" w:fill="F4F4F4"/>
      </w:pPr>
      <w:r>
        <w:rPr>
          <w:rFonts w:ascii="Courier New" w:hAnsi="Courier New"/>
          <w:color w:val="D41818"/>
          <w:sz w:val="18"/>
        </w:rPr>
        <w:t>[Mobile App — Expo Go / APK]</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xml:space="preserve">          |  HTTPS (443)</w:t>
      </w:r>
    </w:p>
    <w:p>
      <w:pPr>
        <w:spacing w:before="20" w:after="20"/>
        <w:ind w:left="283"/>
        <w:shd w:val="clear" w:color="auto" w:fill="F4F4F4"/>
      </w:pPr>
      <w:r>
        <w:rPr>
          <w:rFonts w:ascii="Courier New" w:hAnsi="Courier New"/>
          <w:color w:val="D41818"/>
          <w:sz w:val="18"/>
        </w:rPr>
        <w:t xml:space="preserve">          v</w:t>
      </w:r>
    </w:p>
    <w:p>
      <w:pPr>
        <w:spacing w:before="20" w:after="20"/>
        <w:ind w:left="283"/>
        <w:shd w:val="clear" w:color="auto" w:fill="F4F4F4"/>
      </w:pPr>
      <w:r>
        <w:rPr>
          <w:rFonts w:ascii="Courier New" w:hAnsi="Courier New"/>
          <w:color w:val="D41818"/>
          <w:sz w:val="18"/>
        </w:rPr>
        <w:t>[Nginx  :  port 80 / 443]   &lt;-- 18.219.204.29.nip.io</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xml:space="preserve">          |  proxy_pass</w:t>
      </w:r>
    </w:p>
    <w:p>
      <w:pPr>
        <w:spacing w:before="20" w:after="20"/>
        <w:ind w:left="283"/>
        <w:shd w:val="clear" w:color="auto" w:fill="F4F4F4"/>
      </w:pPr>
      <w:r>
        <w:rPr>
          <w:rFonts w:ascii="Courier New" w:hAnsi="Courier New"/>
          <w:color w:val="D41818"/>
          <w:sz w:val="18"/>
        </w:rPr>
        <w:t xml:space="preserve">          v</w:t>
      </w:r>
    </w:p>
    <w:p>
      <w:pPr>
        <w:spacing w:before="20" w:after="20"/>
        <w:ind w:left="283"/>
        <w:shd w:val="clear" w:color="auto" w:fill="F4F4F4"/>
      </w:pPr>
      <w:r>
        <w:rPr>
          <w:rFonts w:ascii="Courier New" w:hAnsi="Courier New"/>
          <w:color w:val="D41818"/>
          <w:sz w:val="18"/>
        </w:rPr>
        <w:t>[Node.js / Express  :  port 5000]</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xml:space="preserve">          v</w:t>
      </w:r>
    </w:p>
    <w:p>
      <w:pPr>
        <w:spacing w:before="20" w:after="20"/>
        <w:ind w:left="283"/>
        <w:shd w:val="clear" w:color="auto" w:fill="F4F4F4"/>
      </w:pPr>
      <w:r>
        <w:rPr>
          <w:rFonts w:ascii="Courier New" w:hAnsi="Courier New"/>
          <w:color w:val="D41818"/>
          <w:sz w:val="18"/>
        </w:rPr>
        <w:t>[MongoDB Atlas  —  cluster0.zga1ti8.mongodb.net]</w:t>
      </w:r>
    </w:p>
    <w:p>
      <w:pPr>
        <w:spacing w:before="280" w:after="120"/>
      </w:pPr>
      <w:r>
        <w:rPr>
          <w:b/>
          <w:i w:val="0"/>
          <w:color w:val="140729"/>
          <w:sz w:val="36"/>
        </w:rPr>
        <w:t>2. Configuration AWS Security Group</w:t>
      </w:r>
    </w:p>
    <w:p>
      <w:r>
        <w:rPr>
          <w:b/>
          <w:i w:val="0"/>
          <w:sz w:val="22"/>
        </w:rPr>
        <w:t xml:space="preserve">Security Group : </w:t>
      </w:r>
      <w:r>
        <w:rPr>
          <w:b w:val="0"/>
          <w:i w:val="0"/>
          <w:sz w:val="22"/>
        </w:rPr>
        <w:t>sg-03d03497fd1977357 - default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40729"/>
          </w:tcPr>
          <w:p>
            <w:r>
              <w:rPr>
                <w:b/>
                <w:color w:val="FFFFFF"/>
                <w:sz w:val="18"/>
              </w:rPr>
              <w:t>Règle ID</w:t>
            </w:r>
          </w:p>
        </w:tc>
        <w:tc>
          <w:tcPr>
            <w:tcW w:type="dxa" w:w="1881"/>
            <w:shd w:val="clear" w:color="auto" w:fill="140729"/>
          </w:tcPr>
          <w:p>
            <w:r>
              <w:rPr>
                <w:b/>
                <w:color w:val="FFFFFF"/>
                <w:sz w:val="18"/>
              </w:rPr>
              <w:t>Type</w:t>
            </w:r>
          </w:p>
        </w:tc>
        <w:tc>
          <w:tcPr>
            <w:tcW w:type="dxa" w:w="1881"/>
            <w:shd w:val="clear" w:color="auto" w:fill="140729"/>
          </w:tcPr>
          <w:p>
            <w:r>
              <w:rPr>
                <w:b/>
                <w:color w:val="FFFFFF"/>
                <w:sz w:val="18"/>
              </w:rPr>
              <w:t>Protocole</w:t>
            </w:r>
          </w:p>
        </w:tc>
        <w:tc>
          <w:tcPr>
            <w:tcW w:type="dxa" w:w="1881"/>
            <w:shd w:val="clear" w:color="auto" w:fill="140729"/>
          </w:tcPr>
          <w:p>
            <w:r>
              <w:rPr>
                <w:b/>
                <w:color w:val="FFFFFF"/>
                <w:sz w:val="18"/>
              </w:rPr>
              <w:t>Port</w:t>
            </w:r>
          </w:p>
        </w:tc>
        <w:tc>
          <w:tcPr>
            <w:tcW w:type="dxa" w:w="1881"/>
            <w:shd w:val="clear" w:color="auto" w:fill="140729"/>
          </w:tcPr>
          <w:p>
            <w:r>
              <w:rPr>
                <w:b/>
                <w:color w:val="FFFFFF"/>
                <w:sz w:val="18"/>
              </w:rPr>
              <w:t>Source</w:t>
            </w:r>
          </w:p>
        </w:tc>
      </w:tr>
      <w:tr>
        <w:tc>
          <w:tcPr>
            <w:tcW w:type="dxa" w:w="1881"/>
          </w:tcPr>
          <w:p>
            <w:r>
              <w:rPr>
                <w:sz w:val="18"/>
              </w:rPr>
              <w:t>sgr-028c87cdc80bb5e70</w:t>
            </w:r>
          </w:p>
        </w:tc>
        <w:tc>
          <w:tcPr>
            <w:tcW w:type="dxa" w:w="1881"/>
          </w:tcPr>
          <w:p>
            <w:r>
              <w:rPr>
                <w:sz w:val="18"/>
              </w:rPr>
              <w:t>HTTP</w:t>
            </w:r>
          </w:p>
        </w:tc>
        <w:tc>
          <w:tcPr>
            <w:tcW w:type="dxa" w:w="1881"/>
          </w:tcPr>
          <w:p>
            <w:r>
              <w:rPr>
                <w:sz w:val="18"/>
              </w:rPr>
              <w:t>TCP</w:t>
            </w:r>
          </w:p>
        </w:tc>
        <w:tc>
          <w:tcPr>
            <w:tcW w:type="dxa" w:w="1881"/>
          </w:tcPr>
          <w:p>
            <w:r>
              <w:rPr>
                <w:sz w:val="18"/>
              </w:rPr>
              <w:t>80</w:t>
            </w:r>
          </w:p>
        </w:tc>
        <w:tc>
          <w:tcPr>
            <w:tcW w:type="dxa" w:w="1881"/>
          </w:tcPr>
          <w:p>
            <w:r>
              <w:rPr>
                <w:sz w:val="18"/>
              </w:rPr>
              <w:t>0.0.0.0/0</w:t>
            </w:r>
          </w:p>
        </w:tc>
      </w:tr>
      <w:tr>
        <w:tc>
          <w:tcPr>
            <w:tcW w:type="dxa" w:w="1881"/>
          </w:tcPr>
          <w:p>
            <w:r>
              <w:rPr>
                <w:sz w:val="18"/>
              </w:rPr>
              <w:t>sgr-043abf8ef4f7f9eb2</w:t>
            </w:r>
          </w:p>
        </w:tc>
        <w:tc>
          <w:tcPr>
            <w:tcW w:type="dxa" w:w="1881"/>
          </w:tcPr>
          <w:p>
            <w:r>
              <w:rPr>
                <w:sz w:val="18"/>
              </w:rPr>
              <w:t>HTTPS</w:t>
            </w:r>
          </w:p>
        </w:tc>
        <w:tc>
          <w:tcPr>
            <w:tcW w:type="dxa" w:w="1881"/>
          </w:tcPr>
          <w:p>
            <w:r>
              <w:rPr>
                <w:sz w:val="18"/>
              </w:rPr>
              <w:t>TCP</w:t>
            </w:r>
          </w:p>
        </w:tc>
        <w:tc>
          <w:tcPr>
            <w:tcW w:type="dxa" w:w="1881"/>
          </w:tcPr>
          <w:p>
            <w:r>
              <w:rPr>
                <w:sz w:val="18"/>
              </w:rPr>
              <w:t>443</w:t>
            </w:r>
          </w:p>
        </w:tc>
        <w:tc>
          <w:tcPr>
            <w:tcW w:type="dxa" w:w="1881"/>
          </w:tcPr>
          <w:p>
            <w:r>
              <w:rPr>
                <w:sz w:val="18"/>
              </w:rPr>
              <w:t>0.0.0.0/0</w:t>
            </w:r>
          </w:p>
        </w:tc>
      </w:tr>
      <w:tr>
        <w:tc>
          <w:tcPr>
            <w:tcW w:type="dxa" w:w="1881"/>
          </w:tcPr>
          <w:p>
            <w:r>
              <w:rPr>
                <w:sz w:val="18"/>
              </w:rPr>
              <w:t>sgr-02956d6d9779fc629</w:t>
            </w:r>
          </w:p>
        </w:tc>
        <w:tc>
          <w:tcPr>
            <w:tcW w:type="dxa" w:w="1881"/>
          </w:tcPr>
          <w:p>
            <w:r>
              <w:rPr>
                <w:sz w:val="18"/>
              </w:rPr>
              <w:t>SSH</w:t>
            </w:r>
          </w:p>
        </w:tc>
        <w:tc>
          <w:tcPr>
            <w:tcW w:type="dxa" w:w="1881"/>
          </w:tcPr>
          <w:p>
            <w:r>
              <w:rPr>
                <w:sz w:val="18"/>
              </w:rPr>
              <w:t>TCP</w:t>
            </w:r>
          </w:p>
        </w:tc>
        <w:tc>
          <w:tcPr>
            <w:tcW w:type="dxa" w:w="1881"/>
          </w:tcPr>
          <w:p>
            <w:r>
              <w:rPr>
                <w:sz w:val="18"/>
              </w:rPr>
              <w:t>22</w:t>
            </w:r>
          </w:p>
        </w:tc>
        <w:tc>
          <w:tcPr>
            <w:tcW w:type="dxa" w:w="1881"/>
          </w:tcPr>
          <w:p>
            <w:r>
              <w:rPr>
                <w:sz w:val="18"/>
              </w:rPr>
              <w:t>0.0.0.0/0</w:t>
            </w:r>
          </w:p>
        </w:tc>
      </w:tr>
      <w:tr>
        <w:tc>
          <w:tcPr>
            <w:tcW w:type="dxa" w:w="1881"/>
          </w:tcPr>
          <w:p>
            <w:r>
              <w:rPr>
                <w:sz w:val="18"/>
              </w:rPr>
              <w:t>sgr-07466a7b6c6e081ad</w:t>
            </w:r>
          </w:p>
        </w:tc>
        <w:tc>
          <w:tcPr>
            <w:tcW w:type="dxa" w:w="1881"/>
          </w:tcPr>
          <w:p>
            <w:r>
              <w:rPr>
                <w:sz w:val="18"/>
              </w:rPr>
              <w:t>Tous les TCP</w:t>
            </w:r>
          </w:p>
        </w:tc>
        <w:tc>
          <w:tcPr>
            <w:tcW w:type="dxa" w:w="1881"/>
          </w:tcPr>
          <w:p>
            <w:r>
              <w:rPr>
                <w:sz w:val="18"/>
              </w:rPr>
              <w:t>TCP</w:t>
            </w:r>
          </w:p>
        </w:tc>
        <w:tc>
          <w:tcPr>
            <w:tcW w:type="dxa" w:w="1881"/>
          </w:tcPr>
          <w:p>
            <w:r>
              <w:rPr>
                <w:sz w:val="18"/>
              </w:rPr>
              <w:t>0–65535</w:t>
            </w:r>
          </w:p>
        </w:tc>
        <w:tc>
          <w:tcPr>
            <w:tcW w:type="dxa" w:w="1881"/>
          </w:tcPr>
          <w:p>
            <w:r>
              <w:rPr>
                <w:sz w:val="18"/>
              </w:rPr>
              <w:t>0.0.0.0/0</w:t>
            </w:r>
          </w:p>
        </w:tc>
      </w:tr>
      <w:tr>
        <w:tc>
          <w:tcPr>
            <w:tcW w:type="dxa" w:w="1881"/>
          </w:tcPr>
          <w:p>
            <w:r>
              <w:rPr>
                <w:sz w:val="18"/>
              </w:rPr>
              <w:t>sgr-05a47fe0790f4fb7a</w:t>
            </w:r>
          </w:p>
        </w:tc>
        <w:tc>
          <w:tcPr>
            <w:tcW w:type="dxa" w:w="1881"/>
          </w:tcPr>
          <w:p>
            <w:r>
              <w:rPr>
                <w:sz w:val="18"/>
              </w:rPr>
              <w:t>TCP personnalisé</w:t>
            </w:r>
          </w:p>
        </w:tc>
        <w:tc>
          <w:tcPr>
            <w:tcW w:type="dxa" w:w="1881"/>
          </w:tcPr>
          <w:p>
            <w:r>
              <w:rPr>
                <w:sz w:val="18"/>
              </w:rPr>
              <w:t>TCP</w:t>
            </w:r>
          </w:p>
        </w:tc>
        <w:tc>
          <w:tcPr>
            <w:tcW w:type="dxa" w:w="1881"/>
          </w:tcPr>
          <w:p>
            <w:r>
              <w:rPr>
                <w:sz w:val="18"/>
              </w:rPr>
              <w:t>5000</w:t>
            </w:r>
          </w:p>
        </w:tc>
        <w:tc>
          <w:tcPr>
            <w:tcW w:type="dxa" w:w="1881"/>
          </w:tcPr>
          <w:p>
            <w:r>
              <w:rPr>
                <w:sz w:val="18"/>
              </w:rPr>
              <w:t>0.0.0.0/0</w:t>
            </w:r>
          </w:p>
        </w:tc>
      </w:tr>
    </w:tbl>
    <w:p/>
    <w:p>
      <w:pPr>
        <w:spacing w:before="280" w:after="120"/>
      </w:pPr>
      <w:r>
        <w:rPr>
          <w:b/>
          <w:i w:val="0"/>
          <w:color w:val="140729"/>
          <w:sz w:val="36"/>
        </w:rPr>
        <w:t>3. Connexion SSH à l'Instance</w:t>
      </w:r>
    </w:p>
    <w:p>
      <w:pPr>
        <w:spacing w:before="20" w:after="20"/>
        <w:ind w:left="283"/>
        <w:shd w:val="clear" w:color="auto" w:fill="F4F4F4"/>
      </w:pPr>
      <w:r>
        <w:rPr>
          <w:rFonts w:ascii="Courier New" w:hAnsi="Courier New"/>
          <w:color w:val="D41818"/>
          <w:sz w:val="18"/>
        </w:rPr>
        <w:t>ssh -i "C:\Users\DELL\Downloads\bymap.pem" \</w:t>
      </w:r>
    </w:p>
    <w:p>
      <w:pPr>
        <w:spacing w:before="20" w:after="20"/>
        <w:ind w:left="283"/>
        <w:shd w:val="clear" w:color="auto" w:fill="F4F4F4"/>
      </w:pPr>
      <w:r>
        <w:rPr>
          <w:rFonts w:ascii="Courier New" w:hAnsi="Courier New"/>
          <w:color w:val="D41818"/>
          <w:sz w:val="18"/>
        </w:rPr>
        <w:t xml:space="preserve">    ec2-user@ec2-18-219-204-29.us-east-2.compute.amazonaws.com</w:t>
      </w:r>
    </w:p>
    <w:p>
      <w:pPr>
        <w:spacing w:before="280" w:after="120"/>
      </w:pPr>
      <w:r>
        <w:rPr>
          <w:b/>
          <w:i w:val="0"/>
          <w:color w:val="140729"/>
          <w:sz w:val="36"/>
        </w:rPr>
        <w:t>4. Déploiement du Backend Node.js</w:t>
      </w:r>
    </w:p>
    <w:p>
      <w:pPr>
        <w:spacing w:before="160" w:after="120"/>
      </w:pPr>
      <w:r>
        <w:rPr>
          <w:b/>
          <w:i w:val="0"/>
          <w:color w:val="1A73E8"/>
          <w:sz w:val="28"/>
        </w:rPr>
        <w:t>4.1  Démarrage avec PM2</w:t>
      </w:r>
    </w:p>
    <w:p>
      <w:pPr>
        <w:spacing w:before="20" w:after="20"/>
        <w:ind w:left="283"/>
        <w:shd w:val="clear" w:color="auto" w:fill="F4F4F4"/>
      </w:pPr>
      <w:r>
        <w:rPr>
          <w:rFonts w:ascii="Courier New" w:hAnsi="Courier New"/>
          <w:color w:val="D41818"/>
          <w:sz w:val="18"/>
        </w:rPr>
        <w:t>cd ~/backend</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Démarrer le serveur</w:t>
      </w:r>
    </w:p>
    <w:p>
      <w:pPr>
        <w:spacing w:before="20" w:after="20"/>
        <w:ind w:left="283"/>
        <w:shd w:val="clear" w:color="auto" w:fill="F4F4F4"/>
      </w:pPr>
      <w:r>
        <w:rPr>
          <w:rFonts w:ascii="Courier New" w:hAnsi="Courier New"/>
          <w:color w:val="D41818"/>
          <w:sz w:val="18"/>
        </w:rPr>
        <w:t>pm2 start server.js --name server</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Sauvegarder la liste des processus</w:t>
      </w:r>
    </w:p>
    <w:p>
      <w:pPr>
        <w:spacing w:before="20" w:after="20"/>
        <w:ind w:left="283"/>
        <w:shd w:val="clear" w:color="auto" w:fill="F4F4F4"/>
      </w:pPr>
      <w:r>
        <w:rPr>
          <w:rFonts w:ascii="Courier New" w:hAnsi="Courier New"/>
          <w:color w:val="D41818"/>
          <w:sz w:val="18"/>
        </w:rPr>
        <w:t>pm2 save</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Activer PM2 au démarrage système</w:t>
      </w:r>
    </w:p>
    <w:p>
      <w:pPr>
        <w:spacing w:before="20" w:after="20"/>
        <w:ind w:left="283"/>
        <w:shd w:val="clear" w:color="auto" w:fill="F4F4F4"/>
      </w:pPr>
      <w:r>
        <w:rPr>
          <w:rFonts w:ascii="Courier New" w:hAnsi="Courier New"/>
          <w:color w:val="D41818"/>
          <w:sz w:val="18"/>
        </w:rPr>
        <w:t>pm2 startup</w:t>
      </w:r>
    </w:p>
    <w:p>
      <w:pPr>
        <w:spacing w:before="20" w:after="20"/>
        <w:ind w:left="283"/>
        <w:shd w:val="clear" w:color="auto" w:fill="F4F4F4"/>
      </w:pPr>
      <w:r>
        <w:rPr>
          <w:rFonts w:ascii="Courier New" w:hAnsi="Courier New"/>
          <w:color w:val="D41818"/>
          <w:sz w:val="18"/>
        </w:rPr>
        <w:t>sudo env PATH=$PATH:/usr/bin \</w:t>
      </w:r>
    </w:p>
    <w:p>
      <w:pPr>
        <w:spacing w:before="20" w:after="20"/>
        <w:ind w:left="283"/>
        <w:shd w:val="clear" w:color="auto" w:fill="F4F4F4"/>
      </w:pPr>
      <w:r>
        <w:rPr>
          <w:rFonts w:ascii="Courier New" w:hAnsi="Courier New"/>
          <w:color w:val="D41818"/>
          <w:sz w:val="18"/>
        </w:rPr>
        <w:t xml:space="preserve">  /usr/local/lib/node_modules/pm2/bin/pm2 startup systemd \</w:t>
      </w:r>
    </w:p>
    <w:p>
      <w:pPr>
        <w:spacing w:before="20" w:after="20"/>
        <w:ind w:left="283"/>
        <w:shd w:val="clear" w:color="auto" w:fill="F4F4F4"/>
      </w:pPr>
      <w:r>
        <w:rPr>
          <w:rFonts w:ascii="Courier New" w:hAnsi="Courier New"/>
          <w:color w:val="D41818"/>
          <w:sz w:val="18"/>
        </w:rPr>
        <w:t xml:space="preserve">  -u ec2-user --hp /home/ec2-user</w:t>
      </w:r>
    </w:p>
    <w:p>
      <w:pPr>
        <w:spacing w:before="160" w:after="120"/>
      </w:pPr>
      <w:r>
        <w:rPr>
          <w:b/>
          <w:i w:val="0"/>
          <w:color w:val="1A73E8"/>
          <w:sz w:val="28"/>
        </w:rPr>
        <w:t>4.2  Commandes PM2 utiles</w:t>
      </w:r>
    </w:p>
    <w:tbl>
      <w:tblPr>
        <w:tblStyle w:val="TableGrid"/>
        <w:tblW w:type="auto" w:w="0"/>
        <w:tblLook w:firstColumn="1" w:firstRow="1" w:lastColumn="0" w:lastRow="0" w:noHBand="0" w:noVBand="1" w:val="04A0"/>
      </w:tblPr>
      <w:tblGrid>
        <w:gridCol w:w="4703"/>
        <w:gridCol w:w="4703"/>
      </w:tblGrid>
      <w:tr>
        <w:tc>
          <w:tcPr>
            <w:tcW w:type="dxa" w:w="4703"/>
            <w:shd w:val="clear" w:color="auto" w:fill="140729"/>
          </w:tcPr>
          <w:p>
            <w:r>
              <w:rPr>
                <w:b/>
                <w:color w:val="FFFFFF"/>
                <w:sz w:val="18"/>
              </w:rPr>
              <w:t>Commande</w:t>
            </w:r>
          </w:p>
        </w:tc>
        <w:tc>
          <w:tcPr>
            <w:tcW w:type="dxa" w:w="4703"/>
            <w:shd w:val="clear" w:color="auto" w:fill="140729"/>
          </w:tcPr>
          <w:p>
            <w:r>
              <w:rPr>
                <w:b/>
                <w:color w:val="FFFFFF"/>
                <w:sz w:val="18"/>
              </w:rPr>
              <w:t>Description</w:t>
            </w:r>
          </w:p>
        </w:tc>
      </w:tr>
      <w:tr>
        <w:tc>
          <w:tcPr>
            <w:tcW w:type="dxa" w:w="4703"/>
          </w:tcPr>
          <w:p>
            <w:r>
              <w:rPr>
                <w:sz w:val="18"/>
              </w:rPr>
              <w:t>pm2 status</w:t>
            </w:r>
          </w:p>
        </w:tc>
        <w:tc>
          <w:tcPr>
            <w:tcW w:type="dxa" w:w="4703"/>
          </w:tcPr>
          <w:p>
            <w:r>
              <w:rPr>
                <w:sz w:val="18"/>
              </w:rPr>
              <w:t>État de tous les processus</w:t>
            </w:r>
          </w:p>
        </w:tc>
      </w:tr>
      <w:tr>
        <w:tc>
          <w:tcPr>
            <w:tcW w:type="dxa" w:w="4703"/>
          </w:tcPr>
          <w:p>
            <w:r>
              <w:rPr>
                <w:sz w:val="18"/>
              </w:rPr>
              <w:t>pm2 logs server --lines 50</w:t>
            </w:r>
          </w:p>
        </w:tc>
        <w:tc>
          <w:tcPr>
            <w:tcW w:type="dxa" w:w="4703"/>
          </w:tcPr>
          <w:p>
            <w:r>
              <w:rPr>
                <w:sz w:val="18"/>
              </w:rPr>
              <w:t>50 dernières lignes de logs</w:t>
            </w:r>
          </w:p>
        </w:tc>
      </w:tr>
      <w:tr>
        <w:tc>
          <w:tcPr>
            <w:tcW w:type="dxa" w:w="4703"/>
          </w:tcPr>
          <w:p>
            <w:r>
              <w:rPr>
                <w:sz w:val="18"/>
              </w:rPr>
              <w:t>pm2 restart server</w:t>
            </w:r>
          </w:p>
        </w:tc>
        <w:tc>
          <w:tcPr>
            <w:tcW w:type="dxa" w:w="4703"/>
          </w:tcPr>
          <w:p>
            <w:r>
              <w:rPr>
                <w:sz w:val="18"/>
              </w:rPr>
              <w:t>Redémarrer le backend</w:t>
            </w:r>
          </w:p>
        </w:tc>
      </w:tr>
      <w:tr>
        <w:tc>
          <w:tcPr>
            <w:tcW w:type="dxa" w:w="4703"/>
          </w:tcPr>
          <w:p>
            <w:r>
              <w:rPr>
                <w:sz w:val="18"/>
              </w:rPr>
              <w:t>pm2 stop server</w:t>
            </w:r>
          </w:p>
        </w:tc>
        <w:tc>
          <w:tcPr>
            <w:tcW w:type="dxa" w:w="4703"/>
          </w:tcPr>
          <w:p>
            <w:r>
              <w:rPr>
                <w:sz w:val="18"/>
              </w:rPr>
              <w:t>Arrêter le backend</w:t>
            </w:r>
          </w:p>
        </w:tc>
      </w:tr>
      <w:tr>
        <w:tc>
          <w:tcPr>
            <w:tcW w:type="dxa" w:w="4703"/>
          </w:tcPr>
          <w:p>
            <w:r>
              <w:rPr>
                <w:sz w:val="18"/>
              </w:rPr>
              <w:t>pm2 monit</w:t>
            </w:r>
          </w:p>
        </w:tc>
        <w:tc>
          <w:tcPr>
            <w:tcW w:type="dxa" w:w="4703"/>
          </w:tcPr>
          <w:p>
            <w:r>
              <w:rPr>
                <w:sz w:val="18"/>
              </w:rPr>
              <w:t>Monitoring CPU / mémoire en temps réel</w:t>
            </w:r>
          </w:p>
        </w:tc>
      </w:tr>
    </w:tbl>
    <w:p/>
    <w:p>
      <w:pPr>
        <w:spacing w:before="160" w:after="120"/>
      </w:pPr>
      <w:r>
        <w:rPr>
          <w:b/>
          <w:i w:val="0"/>
          <w:color w:val="1A73E8"/>
          <w:sz w:val="28"/>
        </w:rPr>
        <w:t>4.3  Variables d'environnement (.env)</w:t>
      </w:r>
    </w:p>
    <w:p>
      <w:pPr>
        <w:spacing w:before="20" w:after="20"/>
        <w:ind w:left="283"/>
        <w:shd w:val="clear" w:color="auto" w:fill="F4F4F4"/>
      </w:pPr>
      <w:r>
        <w:rPr>
          <w:rFonts w:ascii="Courier New" w:hAnsi="Courier New"/>
          <w:color w:val="D41818"/>
          <w:sz w:val="18"/>
        </w:rPr>
        <w:t>PORT=5000</w:t>
      </w:r>
    </w:p>
    <w:p>
      <w:pPr>
        <w:spacing w:before="20" w:after="20"/>
        <w:ind w:left="283"/>
        <w:shd w:val="clear" w:color="auto" w:fill="F4F4F4"/>
      </w:pPr>
      <w:r>
        <w:rPr>
          <w:rFonts w:ascii="Courier New" w:hAnsi="Courier New"/>
          <w:color w:val="D41818"/>
          <w:sz w:val="18"/>
        </w:rPr>
        <w:t>NODE_ENV=production</w:t>
      </w:r>
    </w:p>
    <w:p>
      <w:pPr>
        <w:spacing w:before="20" w:after="20"/>
        <w:ind w:left="283"/>
        <w:shd w:val="clear" w:color="auto" w:fill="F4F4F4"/>
      </w:pPr>
      <w:r>
        <w:rPr>
          <w:rFonts w:ascii="Courier New" w:hAnsi="Courier New"/>
          <w:color w:val="D41818"/>
          <w:sz w:val="18"/>
        </w:rPr>
        <w:t>CLIENT_URL=*</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DB_PASSWORD=IDAKRRyNg02frq6c</w:t>
      </w:r>
    </w:p>
    <w:p>
      <w:pPr>
        <w:spacing w:before="20" w:after="20"/>
        <w:ind w:left="283"/>
        <w:shd w:val="clear" w:color="auto" w:fill="F4F4F4"/>
      </w:pPr>
      <w:r>
        <w:rPr>
          <w:rFonts w:ascii="Courier New" w:hAnsi="Courier New"/>
          <w:color w:val="D41818"/>
          <w:sz w:val="18"/>
        </w:rPr>
        <w:t>MONGO_ATLAS_URI=mongodb+srv://bymap216_db_user:${DB_PASSWORD}</w:t>
      </w:r>
    </w:p>
    <w:p>
      <w:pPr>
        <w:spacing w:before="20" w:after="20"/>
        <w:ind w:left="283"/>
        <w:shd w:val="clear" w:color="auto" w:fill="F4F4F4"/>
      </w:pPr>
      <w:r>
        <w:rPr>
          <w:rFonts w:ascii="Courier New" w:hAnsi="Courier New"/>
          <w:color w:val="D41818"/>
          <w:sz w:val="18"/>
        </w:rPr>
        <w:t xml:space="preserve">             @cluster0.zga1ti8.mongodb.net/?appName=Cluster0</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JWT_SECRET=bymap_super_secret_change_in_production</w:t>
      </w:r>
    </w:p>
    <w:p>
      <w:pPr>
        <w:spacing w:before="20" w:after="20"/>
        <w:ind w:left="283"/>
        <w:shd w:val="clear" w:color="auto" w:fill="F4F4F4"/>
      </w:pPr>
      <w:r>
        <w:rPr>
          <w:rFonts w:ascii="Courier New" w:hAnsi="Courier New"/>
          <w:color w:val="D41818"/>
          <w:sz w:val="18"/>
        </w:rPr>
        <w:t>JWT_EXPIRES=7d</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RESEND_API_KEY=re_e4wHyEC6_Adp2iaqLYdTCMoMJZ3rhDKEu</w:t>
      </w:r>
    </w:p>
    <w:p>
      <w:pPr>
        <w:spacing w:before="20" w:after="20"/>
        <w:ind w:left="283"/>
        <w:shd w:val="clear" w:color="auto" w:fill="F4F4F4"/>
      </w:pPr>
      <w:r>
        <w:rPr>
          <w:rFonts w:ascii="Courier New" w:hAnsi="Courier New"/>
          <w:color w:val="D41818"/>
          <w:sz w:val="18"/>
        </w:rPr>
        <w:t>SMTP_USER=bymap216@gmail.com</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BASE_URL=http://18.219.204.29:5000</w:t>
      </w:r>
    </w:p>
    <w:p>
      <w:pPr>
        <w:spacing w:before="280" w:after="120"/>
      </w:pPr>
      <w:r>
        <w:rPr>
          <w:b/>
          <w:i w:val="0"/>
          <w:color w:val="140729"/>
          <w:sz w:val="36"/>
        </w:rPr>
        <w:t>5. Installation et Configuration Nginx</w:t>
      </w:r>
    </w:p>
    <w:p>
      <w:pPr>
        <w:spacing w:before="160" w:after="120"/>
      </w:pPr>
      <w:r>
        <w:rPr>
          <w:b/>
          <w:i w:val="0"/>
          <w:color w:val="1A73E8"/>
          <w:sz w:val="28"/>
        </w:rPr>
        <w:t>5.1  Installation</w:t>
      </w:r>
    </w:p>
    <w:p>
      <w:pPr>
        <w:spacing w:before="20" w:after="20"/>
        <w:ind w:left="283"/>
        <w:shd w:val="clear" w:color="auto" w:fill="F4F4F4"/>
      </w:pPr>
      <w:r>
        <w:rPr>
          <w:rFonts w:ascii="Courier New" w:hAnsi="Courier New"/>
          <w:color w:val="D41818"/>
          <w:sz w:val="18"/>
        </w:rPr>
        <w:t># Amazon Linux 2</w:t>
      </w:r>
    </w:p>
    <w:p>
      <w:pPr>
        <w:spacing w:before="20" w:after="20"/>
        <w:ind w:left="283"/>
        <w:shd w:val="clear" w:color="auto" w:fill="F4F4F4"/>
      </w:pPr>
      <w:r>
        <w:rPr>
          <w:rFonts w:ascii="Courier New" w:hAnsi="Courier New"/>
          <w:color w:val="D41818"/>
          <w:sz w:val="18"/>
        </w:rPr>
        <w:t>sudo yum install nginx -y</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sudo systemctl start nginx</w:t>
      </w:r>
    </w:p>
    <w:p>
      <w:pPr>
        <w:spacing w:before="20" w:after="20"/>
        <w:ind w:left="283"/>
        <w:shd w:val="clear" w:color="auto" w:fill="F4F4F4"/>
      </w:pPr>
      <w:r>
        <w:rPr>
          <w:rFonts w:ascii="Courier New" w:hAnsi="Courier New"/>
          <w:color w:val="D41818"/>
          <w:sz w:val="18"/>
        </w:rPr>
        <w:t>sudo systemctl enable nginx</w:t>
      </w:r>
    </w:p>
    <w:p>
      <w:pPr>
        <w:spacing w:before="20" w:after="20"/>
        <w:ind w:left="283"/>
        <w:shd w:val="clear" w:color="auto" w:fill="F4F4F4"/>
      </w:pPr>
      <w:r>
        <w:rPr>
          <w:rFonts w:ascii="Courier New" w:hAnsi="Courier New"/>
          <w:color w:val="D41818"/>
          <w:sz w:val="18"/>
        </w:rPr>
        <w:t>sudo systemctl status nginx</w:t>
      </w:r>
    </w:p>
    <w:p>
      <w:pPr>
        <w:spacing w:before="160" w:after="120"/>
      </w:pPr>
      <w:r>
        <w:rPr>
          <w:b/>
          <w:i w:val="0"/>
          <w:color w:val="1A73E8"/>
          <w:sz w:val="28"/>
        </w:rPr>
        <w:t>5.2  Configuration Reverse Proxy</w:t>
      </w:r>
    </w:p>
    <w:p>
      <w:r>
        <w:rPr>
          <w:b/>
          <w:i w:val="0"/>
          <w:sz w:val="22"/>
        </w:rPr>
        <w:t xml:space="preserve">Fichier : </w:t>
      </w:r>
      <w:r>
        <w:rPr>
          <w:b w:val="0"/>
          <w:i w:val="0"/>
          <w:sz w:val="22"/>
        </w:rPr>
        <w:t>/etc/nginx/conf.d/bymap.conf</w:t>
      </w:r>
    </w:p>
    <w:p>
      <w:pPr>
        <w:spacing w:before="20" w:after="20"/>
        <w:ind w:left="283"/>
        <w:shd w:val="clear" w:color="auto" w:fill="F4F4F4"/>
      </w:pPr>
      <w:r>
        <w:rPr>
          <w:rFonts w:ascii="Courier New" w:hAnsi="Courier New"/>
          <w:color w:val="D41818"/>
          <w:sz w:val="18"/>
        </w:rPr>
        <w:t>sudo tee /etc/nginx/conf.d/bymap.conf &gt; /dev/null &lt;&lt; 'EOF'</w:t>
      </w:r>
    </w:p>
    <w:p>
      <w:pPr>
        <w:spacing w:before="20" w:after="20"/>
        <w:ind w:left="283"/>
        <w:shd w:val="clear" w:color="auto" w:fill="F4F4F4"/>
      </w:pPr>
      <w:r>
        <w:rPr>
          <w:rFonts w:ascii="Courier New" w:hAnsi="Courier New"/>
          <w:color w:val="D41818"/>
          <w:sz w:val="18"/>
        </w:rPr>
        <w:t>server {</w:t>
      </w:r>
    </w:p>
    <w:p>
      <w:pPr>
        <w:spacing w:before="20" w:after="20"/>
        <w:ind w:left="283"/>
        <w:shd w:val="clear" w:color="auto" w:fill="F4F4F4"/>
      </w:pPr>
      <w:r>
        <w:rPr>
          <w:rFonts w:ascii="Courier New" w:hAnsi="Courier New"/>
          <w:color w:val="D41818"/>
          <w:sz w:val="18"/>
        </w:rPr>
        <w:t xml:space="preserve">    listen 80;</w:t>
      </w:r>
    </w:p>
    <w:p>
      <w:pPr>
        <w:spacing w:before="20" w:after="20"/>
        <w:ind w:left="283"/>
        <w:shd w:val="clear" w:color="auto" w:fill="F4F4F4"/>
      </w:pPr>
      <w:r>
        <w:rPr>
          <w:rFonts w:ascii="Courier New" w:hAnsi="Courier New"/>
          <w:color w:val="D41818"/>
          <w:sz w:val="18"/>
        </w:rPr>
        <w:t xml:space="preserve">    server_name 18.219.204.29.nip.io;</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xml:space="preserve">    location / {</w:t>
      </w:r>
    </w:p>
    <w:p>
      <w:pPr>
        <w:spacing w:before="20" w:after="20"/>
        <w:ind w:left="283"/>
        <w:shd w:val="clear" w:color="auto" w:fill="F4F4F4"/>
      </w:pPr>
      <w:r>
        <w:rPr>
          <w:rFonts w:ascii="Courier New" w:hAnsi="Courier New"/>
          <w:color w:val="D41818"/>
          <w:sz w:val="18"/>
        </w:rPr>
        <w:t xml:space="preserve">        proxy_pass         http://localhost:5000;</w:t>
      </w:r>
    </w:p>
    <w:p>
      <w:pPr>
        <w:spacing w:before="20" w:after="20"/>
        <w:ind w:left="283"/>
        <w:shd w:val="clear" w:color="auto" w:fill="F4F4F4"/>
      </w:pPr>
      <w:r>
        <w:rPr>
          <w:rFonts w:ascii="Courier New" w:hAnsi="Courier New"/>
          <w:color w:val="D41818"/>
          <w:sz w:val="18"/>
        </w:rPr>
        <w:t xml:space="preserve">        proxy_http_version 1.1;</w:t>
      </w:r>
    </w:p>
    <w:p>
      <w:pPr>
        <w:spacing w:before="20" w:after="20"/>
        <w:ind w:left="283"/>
        <w:shd w:val="clear" w:color="auto" w:fill="F4F4F4"/>
      </w:pPr>
      <w:r>
        <w:rPr>
          <w:rFonts w:ascii="Courier New" w:hAnsi="Courier New"/>
          <w:color w:val="D41818"/>
          <w:sz w:val="18"/>
        </w:rPr>
        <w:t xml:space="preserve">        proxy_set_header   Upgrade $http_upgrade;</w:t>
      </w:r>
    </w:p>
    <w:p>
      <w:pPr>
        <w:spacing w:before="20" w:after="20"/>
        <w:ind w:left="283"/>
        <w:shd w:val="clear" w:color="auto" w:fill="F4F4F4"/>
      </w:pPr>
      <w:r>
        <w:rPr>
          <w:rFonts w:ascii="Courier New" w:hAnsi="Courier New"/>
          <w:color w:val="D41818"/>
          <w:sz w:val="18"/>
        </w:rPr>
        <w:t xml:space="preserve">        proxy_set_header   Connection 'upgrade';</w:t>
      </w:r>
    </w:p>
    <w:p>
      <w:pPr>
        <w:spacing w:before="20" w:after="20"/>
        <w:ind w:left="283"/>
        <w:shd w:val="clear" w:color="auto" w:fill="F4F4F4"/>
      </w:pPr>
      <w:r>
        <w:rPr>
          <w:rFonts w:ascii="Courier New" w:hAnsi="Courier New"/>
          <w:color w:val="D41818"/>
          <w:sz w:val="18"/>
        </w:rPr>
        <w:t xml:space="preserve">        proxy_set_header   Host $host;</w:t>
      </w:r>
    </w:p>
    <w:p>
      <w:pPr>
        <w:spacing w:before="20" w:after="20"/>
        <w:ind w:left="283"/>
        <w:shd w:val="clear" w:color="auto" w:fill="F4F4F4"/>
      </w:pPr>
      <w:r>
        <w:rPr>
          <w:rFonts w:ascii="Courier New" w:hAnsi="Courier New"/>
          <w:color w:val="D41818"/>
          <w:sz w:val="18"/>
        </w:rPr>
        <w:t xml:space="preserve">        proxy_set_header   X-Real-IP $remote_addr;</w:t>
      </w:r>
    </w:p>
    <w:p>
      <w:pPr>
        <w:spacing w:before="20" w:after="20"/>
        <w:ind w:left="283"/>
        <w:shd w:val="clear" w:color="auto" w:fill="F4F4F4"/>
      </w:pPr>
      <w:r>
        <w:rPr>
          <w:rFonts w:ascii="Courier New" w:hAnsi="Courier New"/>
          <w:color w:val="D41818"/>
          <w:sz w:val="18"/>
        </w:rPr>
        <w:t xml:space="preserve">        proxy_cache_bypass $http_upgrade;</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w:t>
      </w:r>
    </w:p>
    <w:p>
      <w:pPr>
        <w:spacing w:before="20" w:after="20"/>
        <w:ind w:left="283"/>
        <w:shd w:val="clear" w:color="auto" w:fill="F4F4F4"/>
      </w:pPr>
      <w:r>
        <w:rPr>
          <w:rFonts w:ascii="Courier New" w:hAnsi="Courier New"/>
          <w:color w:val="D41818"/>
          <w:sz w:val="18"/>
        </w:rPr>
        <w:t>EOF</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sudo nginx -t</w:t>
      </w:r>
    </w:p>
    <w:p>
      <w:pPr>
        <w:spacing w:before="20" w:after="20"/>
        <w:ind w:left="283"/>
        <w:shd w:val="clear" w:color="auto" w:fill="F4F4F4"/>
      </w:pPr>
      <w:r>
        <w:rPr>
          <w:rFonts w:ascii="Courier New" w:hAnsi="Courier New"/>
          <w:color w:val="D41818"/>
          <w:sz w:val="18"/>
        </w:rPr>
        <w:t>sudo systemctl reload nginx</w:t>
      </w:r>
    </w:p>
    <w:p>
      <w:pPr>
        <w:spacing w:before="280" w:after="120"/>
      </w:pPr>
      <w:r>
        <w:rPr>
          <w:b/>
          <w:i w:val="0"/>
          <w:color w:val="140729"/>
          <w:sz w:val="36"/>
        </w:rPr>
        <w:t>6. Configuration HTTPS — Let's Encrypt + nip.io</w:t>
      </w:r>
    </w:p>
    <w:p>
      <w:r>
        <w:rPr>
          <w:b/>
          <w:i w:val="0"/>
          <w:color w:val="1A73E8"/>
          <w:sz w:val="22"/>
        </w:rPr>
        <w:t xml:space="preserve">Pourquoi nip.io ? </w:t>
      </w:r>
      <w:r>
        <w:rPr>
          <w:b w:val="0"/>
          <w:i w:val="0"/>
          <w:sz w:val="22"/>
        </w:rPr>
        <w:t>Android 9+ bloque les requêtes HTTP non chiffrées. Let's Encrypt nécessite un nom de domaine. Le service nip.io résout automatiquement 18.219.204.29.nip.io vers l'IP 18.219.204.29, permettant d'obtenir un certificat SSL gratuit sans acheter un domaine.</w:t>
      </w:r>
    </w:p>
    <w:p>
      <w:pPr>
        <w:spacing w:before="160" w:after="120"/>
      </w:pPr>
      <w:r>
        <w:rPr>
          <w:b/>
          <w:i w:val="0"/>
          <w:color w:val="1A73E8"/>
          <w:sz w:val="28"/>
        </w:rPr>
        <w:t>6.1  Installer Certbot</w:t>
      </w:r>
    </w:p>
    <w:p>
      <w:pPr>
        <w:spacing w:before="20" w:after="20"/>
        <w:ind w:left="283"/>
        <w:shd w:val="clear" w:color="auto" w:fill="F4F4F4"/>
      </w:pPr>
      <w:r>
        <w:rPr>
          <w:rFonts w:ascii="Courier New" w:hAnsi="Courier New"/>
          <w:color w:val="D41818"/>
          <w:sz w:val="18"/>
        </w:rPr>
        <w:t># Amazon Linux 2</w:t>
      </w:r>
    </w:p>
    <w:p>
      <w:pPr>
        <w:spacing w:before="20" w:after="20"/>
        <w:ind w:left="283"/>
        <w:shd w:val="clear" w:color="auto" w:fill="F4F4F4"/>
      </w:pPr>
      <w:r>
        <w:rPr>
          <w:rFonts w:ascii="Courier New" w:hAnsi="Courier New"/>
          <w:color w:val="D41818"/>
          <w:sz w:val="18"/>
        </w:rPr>
        <w:t>sudo amazon-linux-extras install epel -y</w:t>
      </w:r>
    </w:p>
    <w:p>
      <w:pPr>
        <w:spacing w:before="20" w:after="20"/>
        <w:ind w:left="283"/>
        <w:shd w:val="clear" w:color="auto" w:fill="F4F4F4"/>
      </w:pPr>
      <w:r>
        <w:rPr>
          <w:rFonts w:ascii="Courier New" w:hAnsi="Courier New"/>
          <w:color w:val="D41818"/>
          <w:sz w:val="18"/>
        </w:rPr>
        <w:t>sudo yum install -y certbot python3-certbot-nginx</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Amazon Linux 2023</w:t>
      </w:r>
    </w:p>
    <w:p>
      <w:pPr>
        <w:spacing w:before="20" w:after="20"/>
        <w:ind w:left="283"/>
        <w:shd w:val="clear" w:color="auto" w:fill="F4F4F4"/>
      </w:pPr>
      <w:r>
        <w:rPr>
          <w:rFonts w:ascii="Courier New" w:hAnsi="Courier New"/>
          <w:color w:val="D41818"/>
          <w:sz w:val="18"/>
        </w:rPr>
        <w:t>sudo dnf install -y certbot python3-certbot-nginx</w:t>
      </w:r>
    </w:p>
    <w:p>
      <w:pPr>
        <w:spacing w:before="160" w:after="120"/>
      </w:pPr>
      <w:r>
        <w:rPr>
          <w:b/>
          <w:i w:val="0"/>
          <w:color w:val="1A73E8"/>
          <w:sz w:val="28"/>
        </w:rPr>
        <w:t>6.2  Obtenir le Certificat SSL</w:t>
      </w:r>
    </w:p>
    <w:p>
      <w:pPr>
        <w:spacing w:before="20" w:after="20"/>
        <w:ind w:left="283"/>
        <w:shd w:val="clear" w:color="auto" w:fill="F4F4F4"/>
      </w:pPr>
      <w:r>
        <w:rPr>
          <w:rFonts w:ascii="Courier New" w:hAnsi="Courier New"/>
          <w:color w:val="D41818"/>
          <w:sz w:val="18"/>
        </w:rPr>
        <w:t>sudo certbot --nginx -d 18.219.204.29.nip.io \</w:t>
      </w:r>
    </w:p>
    <w:p>
      <w:pPr>
        <w:spacing w:before="20" w:after="20"/>
        <w:ind w:left="283"/>
        <w:shd w:val="clear" w:color="auto" w:fill="F4F4F4"/>
      </w:pPr>
      <w:r>
        <w:rPr>
          <w:rFonts w:ascii="Courier New" w:hAnsi="Courier New"/>
          <w:color w:val="D41818"/>
          <w:sz w:val="18"/>
        </w:rPr>
        <w:t xml:space="preserve">  --non-interactive --agree-tos -m bymap216@gmail.com</w:t>
      </w:r>
    </w:p>
    <w:p>
      <w:pPr>
        <w:spacing w:before="160" w:after="120"/>
      </w:pPr>
      <w:r>
        <w:rPr>
          <w:b/>
          <w:i w:val="0"/>
          <w:color w:val="1A73E8"/>
          <w:sz w:val="28"/>
        </w:rPr>
        <w:t>6.3  Renouvellement automatique</w:t>
      </w:r>
    </w:p>
    <w:p>
      <w:pPr>
        <w:spacing w:before="20" w:after="20"/>
        <w:ind w:left="283"/>
        <w:shd w:val="clear" w:color="auto" w:fill="F4F4F4"/>
      </w:pPr>
      <w:r>
        <w:rPr>
          <w:rFonts w:ascii="Courier New" w:hAnsi="Courier New"/>
          <w:color w:val="D41818"/>
          <w:sz w:val="18"/>
        </w:rPr>
        <w:t># Tester le renouvellement</w:t>
      </w:r>
    </w:p>
    <w:p>
      <w:pPr>
        <w:spacing w:before="20" w:after="20"/>
        <w:ind w:left="283"/>
        <w:shd w:val="clear" w:color="auto" w:fill="F4F4F4"/>
      </w:pPr>
      <w:r>
        <w:rPr>
          <w:rFonts w:ascii="Courier New" w:hAnsi="Courier New"/>
          <w:color w:val="D41818"/>
          <w:sz w:val="18"/>
        </w:rPr>
        <w:t>sudo certbot renew --dry-run</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Cron automatique créé par certbot : /etc/cron.d/certbot</w:t>
      </w:r>
    </w:p>
    <w:p>
      <w:pPr>
        <w:spacing w:before="160" w:after="120"/>
      </w:pPr>
      <w:r>
        <w:rPr>
          <w:b/>
          <w:i w:val="0"/>
          <w:color w:val="1A73E8"/>
          <w:sz w:val="28"/>
        </w:rPr>
        <w:t>6.4  Vérification HTTPS</w:t>
      </w:r>
    </w:p>
    <w:p>
      <w:pPr>
        <w:spacing w:before="20" w:after="20"/>
        <w:ind w:left="283"/>
        <w:shd w:val="clear" w:color="auto" w:fill="F4F4F4"/>
      </w:pPr>
      <w:r>
        <w:rPr>
          <w:rFonts w:ascii="Courier New" w:hAnsi="Courier New"/>
          <w:color w:val="D41818"/>
          <w:sz w:val="18"/>
        </w:rPr>
        <w:t>curl https://18.219.204.29.nip.io/health</w:t>
      </w:r>
    </w:p>
    <w:p>
      <w:pPr>
        <w:spacing w:before="20" w:after="20"/>
        <w:ind w:left="283"/>
        <w:shd w:val="clear" w:color="auto" w:fill="F4F4F4"/>
      </w:pPr>
      <w:r>
        <w:rPr>
          <w:rFonts w:ascii="Courier New" w:hAnsi="Courier New"/>
          <w:color w:val="D41818"/>
          <w:sz w:val="18"/>
        </w:rPr>
        <w:t># Résultat attendu : {"status":"OK","timestamp":"..."}</w:t>
      </w:r>
    </w:p>
    <w:p>
      <w:pPr>
        <w:spacing w:before="280" w:after="120"/>
      </w:pPr>
      <w:r>
        <w:rPr>
          <w:b/>
          <w:i w:val="0"/>
          <w:color w:val="140729"/>
          <w:sz w:val="36"/>
        </w:rPr>
        <w:t>7. Tests de Validation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40729"/>
          </w:tcPr>
          <w:p>
            <w:r>
              <w:rPr>
                <w:b/>
                <w:color w:val="FFFFFF"/>
                <w:sz w:val="18"/>
              </w:rPr>
              <w:t>Test</w:t>
            </w:r>
          </w:p>
        </w:tc>
        <w:tc>
          <w:tcPr>
            <w:tcW w:type="dxa" w:w="3135"/>
            <w:shd w:val="clear" w:color="auto" w:fill="140729"/>
          </w:tcPr>
          <w:p>
            <w:r>
              <w:rPr>
                <w:b/>
                <w:color w:val="FFFFFF"/>
                <w:sz w:val="18"/>
              </w:rPr>
              <w:t>Commande</w:t>
            </w:r>
          </w:p>
        </w:tc>
        <w:tc>
          <w:tcPr>
            <w:tcW w:type="dxa" w:w="3135"/>
            <w:shd w:val="clear" w:color="auto" w:fill="140729"/>
          </w:tcPr>
          <w:p>
            <w:r>
              <w:rPr>
                <w:b/>
                <w:color w:val="FFFFFF"/>
                <w:sz w:val="18"/>
              </w:rPr>
              <w:t>Résultat attendu</w:t>
            </w:r>
          </w:p>
        </w:tc>
      </w:tr>
      <w:tr>
        <w:tc>
          <w:tcPr>
            <w:tcW w:type="dxa" w:w="3135"/>
          </w:tcPr>
          <w:p>
            <w:r>
              <w:rPr>
                <w:sz w:val="18"/>
              </w:rPr>
              <w:t>Backend port 5000</w:t>
            </w:r>
          </w:p>
        </w:tc>
        <w:tc>
          <w:tcPr>
            <w:tcW w:type="dxa" w:w="3135"/>
          </w:tcPr>
          <w:p>
            <w:r>
              <w:rPr>
                <w:sz w:val="18"/>
              </w:rPr>
              <w:t>curl http://localhost:5000/health</w:t>
            </w:r>
          </w:p>
        </w:tc>
        <w:tc>
          <w:tcPr>
            <w:tcW w:type="dxa" w:w="3135"/>
          </w:tcPr>
          <w:p>
            <w:r>
              <w:rPr>
                <w:sz w:val="18"/>
              </w:rPr>
              <w:t>{"status":"OK"}</w:t>
            </w:r>
          </w:p>
        </w:tc>
      </w:tr>
      <w:tr>
        <w:tc>
          <w:tcPr>
            <w:tcW w:type="dxa" w:w="3135"/>
          </w:tcPr>
          <w:p>
            <w:r>
              <w:rPr>
                <w:sz w:val="18"/>
              </w:rPr>
              <w:t>Nginx port 80</w:t>
            </w:r>
          </w:p>
        </w:tc>
        <w:tc>
          <w:tcPr>
            <w:tcW w:type="dxa" w:w="3135"/>
          </w:tcPr>
          <w:p>
            <w:r>
              <w:rPr>
                <w:sz w:val="18"/>
              </w:rPr>
              <w:t>curl http://18.219.204.29/health</w:t>
            </w:r>
          </w:p>
        </w:tc>
        <w:tc>
          <w:tcPr>
            <w:tcW w:type="dxa" w:w="3135"/>
          </w:tcPr>
          <w:p>
            <w:r>
              <w:rPr>
                <w:sz w:val="18"/>
              </w:rPr>
              <w:t>{"status":"OK"}</w:t>
            </w:r>
          </w:p>
        </w:tc>
      </w:tr>
      <w:tr>
        <w:tc>
          <w:tcPr>
            <w:tcW w:type="dxa" w:w="3135"/>
          </w:tcPr>
          <w:p>
            <w:r>
              <w:rPr>
                <w:sz w:val="18"/>
              </w:rPr>
              <w:t>HTTPS nip.io</w:t>
            </w:r>
          </w:p>
        </w:tc>
        <w:tc>
          <w:tcPr>
            <w:tcW w:type="dxa" w:w="3135"/>
          </w:tcPr>
          <w:p>
            <w:r>
              <w:rPr>
                <w:sz w:val="18"/>
              </w:rPr>
              <w:t>curl https://18.219.204.29.nip.io/health</w:t>
            </w:r>
          </w:p>
        </w:tc>
        <w:tc>
          <w:tcPr>
            <w:tcW w:type="dxa" w:w="3135"/>
          </w:tcPr>
          <w:p>
            <w:r>
              <w:rPr>
                <w:sz w:val="18"/>
              </w:rPr>
              <w:t>{"status":"OK"}</w:t>
            </w:r>
          </w:p>
        </w:tc>
      </w:tr>
      <w:tr>
        <w:tc>
          <w:tcPr>
            <w:tcW w:type="dxa" w:w="3135"/>
          </w:tcPr>
          <w:p>
            <w:r>
              <w:rPr>
                <w:sz w:val="18"/>
              </w:rPr>
              <w:t>API zones</w:t>
            </w:r>
          </w:p>
        </w:tc>
        <w:tc>
          <w:tcPr>
            <w:tcW w:type="dxa" w:w="3135"/>
          </w:tcPr>
          <w:p>
            <w:r>
              <w:rPr>
                <w:sz w:val="18"/>
              </w:rPr>
              <w:t>curl http://18.219.204.29/api/zones</w:t>
            </w:r>
          </w:p>
        </w:tc>
        <w:tc>
          <w:tcPr>
            <w:tcW w:type="dxa" w:w="3135"/>
          </w:tcPr>
          <w:p>
            <w:r>
              <w:rPr>
                <w:sz w:val="18"/>
              </w:rPr>
              <w:t>{"zones":[]}</w:t>
            </w:r>
          </w:p>
        </w:tc>
      </w:tr>
      <w:tr>
        <w:tc>
          <w:tcPr>
            <w:tcW w:type="dxa" w:w="3135"/>
          </w:tcPr>
          <w:p>
            <w:r>
              <w:rPr>
                <w:sz w:val="18"/>
              </w:rPr>
              <w:t>API zone-dots</w:t>
            </w:r>
          </w:p>
        </w:tc>
        <w:tc>
          <w:tcPr>
            <w:tcW w:type="dxa" w:w="3135"/>
          </w:tcPr>
          <w:p>
            <w:r>
              <w:rPr>
                <w:sz w:val="18"/>
              </w:rPr>
              <w:t>curl http://18.219.204.29/api/publications/zone-dots</w:t>
            </w:r>
          </w:p>
        </w:tc>
        <w:tc>
          <w:tcPr>
            <w:tcW w:type="dxa" w:w="3135"/>
          </w:tcPr>
          <w:p>
            <w:r>
              <w:rPr>
                <w:sz w:val="18"/>
              </w:rPr>
              <w:t>{"zones":[]}</w:t>
            </w:r>
          </w:p>
        </w:tc>
      </w:tr>
      <w:tr>
        <w:tc>
          <w:tcPr>
            <w:tcW w:type="dxa" w:w="3135"/>
          </w:tcPr>
          <w:p>
            <w:r>
              <w:rPr>
                <w:sz w:val="18"/>
              </w:rPr>
              <w:t>PM2 status</w:t>
            </w:r>
          </w:p>
        </w:tc>
        <w:tc>
          <w:tcPr>
            <w:tcW w:type="dxa" w:w="3135"/>
          </w:tcPr>
          <w:p>
            <w:r>
              <w:rPr>
                <w:sz w:val="18"/>
              </w:rPr>
              <w:t>pm2 status</w:t>
            </w:r>
          </w:p>
        </w:tc>
        <w:tc>
          <w:tcPr>
            <w:tcW w:type="dxa" w:w="3135"/>
          </w:tcPr>
          <w:p>
            <w:r>
              <w:rPr>
                <w:sz w:val="18"/>
              </w:rPr>
              <w:t>server — online</w:t>
            </w:r>
          </w:p>
        </w:tc>
      </w:tr>
    </w:tbl>
    <w:p/>
    <w:p>
      <w:pPr>
        <w:spacing w:before="280" w:after="120"/>
      </w:pPr>
      <w:r>
        <w:rPr>
          <w:b/>
          <w:i w:val="0"/>
          <w:color w:val="140729"/>
          <w:sz w:val="36"/>
        </w:rPr>
        <w:t>8. Configuration Frontend React Native</w:t>
      </w:r>
    </w:p>
    <w:p>
      <w:pPr>
        <w:spacing w:before="160" w:after="120"/>
      </w:pPr>
      <w:r>
        <w:rPr>
          <w:b/>
          <w:i w:val="0"/>
          <w:color w:val="1A73E8"/>
          <w:sz w:val="28"/>
        </w:rPr>
        <w:t>8.1  environment.js (développement)</w:t>
      </w:r>
    </w:p>
    <w:p>
      <w:pPr>
        <w:spacing w:before="20" w:after="20"/>
        <w:ind w:left="283"/>
        <w:shd w:val="clear" w:color="auto" w:fill="F4F4F4"/>
      </w:pPr>
      <w:r>
        <w:rPr>
          <w:rFonts w:ascii="Courier New" w:hAnsi="Courier New"/>
          <w:color w:val="D41818"/>
          <w:sz w:val="18"/>
        </w:rPr>
        <w:t>// frontend/src/environments/environment.js</w:t>
      </w:r>
    </w:p>
    <w:p>
      <w:pPr>
        <w:spacing w:before="20" w:after="20"/>
        <w:ind w:left="283"/>
        <w:shd w:val="clear" w:color="auto" w:fill="F4F4F4"/>
      </w:pPr>
      <w:r>
        <w:rPr>
          <w:rFonts w:ascii="Courier New" w:hAnsi="Courier New"/>
          <w:color w:val="D41818"/>
          <w:sz w:val="18"/>
        </w:rPr>
        <w:t>export const environment = {</w:t>
      </w:r>
    </w:p>
    <w:p>
      <w:pPr>
        <w:spacing w:before="20" w:after="20"/>
        <w:ind w:left="283"/>
        <w:shd w:val="clear" w:color="auto" w:fill="F4F4F4"/>
      </w:pPr>
      <w:r>
        <w:rPr>
          <w:rFonts w:ascii="Courier New" w:hAnsi="Courier New"/>
          <w:color w:val="D41818"/>
          <w:sz w:val="18"/>
        </w:rPr>
        <w:t xml:space="preserve">  production: false,</w:t>
      </w:r>
    </w:p>
    <w:p>
      <w:pPr>
        <w:spacing w:before="20" w:after="20"/>
        <w:ind w:left="283"/>
        <w:shd w:val="clear" w:color="auto" w:fill="F4F4F4"/>
      </w:pPr>
      <w:r>
        <w:rPr>
          <w:rFonts w:ascii="Courier New" w:hAnsi="Courier New"/>
          <w:color w:val="D41818"/>
          <w:sz w:val="18"/>
        </w:rPr>
        <w:t xml:space="preserve">  apiUrl: 'https://18.219.204.29.nip.io/api',</w:t>
      </w:r>
    </w:p>
    <w:p>
      <w:pPr>
        <w:spacing w:before="20" w:after="20"/>
        <w:ind w:left="283"/>
        <w:shd w:val="clear" w:color="auto" w:fill="F4F4F4"/>
      </w:pPr>
      <w:r>
        <w:rPr>
          <w:rFonts w:ascii="Courier New" w:hAnsi="Courier New"/>
          <w:color w:val="D41818"/>
          <w:sz w:val="18"/>
        </w:rPr>
        <w:t>};</w:t>
      </w:r>
    </w:p>
    <w:p>
      <w:pPr>
        <w:spacing w:before="20" w:after="20"/>
        <w:ind w:left="283"/>
        <w:shd w:val="clear" w:color="auto" w:fill="F4F4F4"/>
      </w:pPr>
      <w:r>
        <w:rPr>
          <w:rFonts w:ascii="Courier New" w:hAnsi="Courier New"/>
          <w:color w:val="D41818"/>
          <w:sz w:val="18"/>
        </w:rPr>
        <w:t>export const API_URL = environment.apiUrl;</w:t>
      </w:r>
    </w:p>
    <w:p>
      <w:pPr>
        <w:spacing w:before="160" w:after="120"/>
      </w:pPr>
      <w:r>
        <w:rPr>
          <w:b/>
          <w:i w:val="0"/>
          <w:color w:val="1A73E8"/>
          <w:sz w:val="28"/>
        </w:rPr>
        <w:t>8.2  environment.prod.ts (production)</w:t>
      </w:r>
    </w:p>
    <w:p>
      <w:pPr>
        <w:spacing w:before="20" w:after="20"/>
        <w:ind w:left="283"/>
        <w:shd w:val="clear" w:color="auto" w:fill="F4F4F4"/>
      </w:pPr>
      <w:r>
        <w:rPr>
          <w:rFonts w:ascii="Courier New" w:hAnsi="Courier New"/>
          <w:color w:val="D41818"/>
          <w:sz w:val="18"/>
        </w:rPr>
        <w:t>// frontend/src/environments/environment.prod.ts</w:t>
      </w:r>
    </w:p>
    <w:p>
      <w:pPr>
        <w:spacing w:before="20" w:after="20"/>
        <w:ind w:left="283"/>
        <w:shd w:val="clear" w:color="auto" w:fill="F4F4F4"/>
      </w:pPr>
      <w:r>
        <w:rPr>
          <w:rFonts w:ascii="Courier New" w:hAnsi="Courier New"/>
          <w:color w:val="D41818"/>
          <w:sz w:val="18"/>
        </w:rPr>
        <w:t>export const environment = {</w:t>
      </w:r>
    </w:p>
    <w:p>
      <w:pPr>
        <w:spacing w:before="20" w:after="20"/>
        <w:ind w:left="283"/>
        <w:shd w:val="clear" w:color="auto" w:fill="F4F4F4"/>
      </w:pPr>
      <w:r>
        <w:rPr>
          <w:rFonts w:ascii="Courier New" w:hAnsi="Courier New"/>
          <w:color w:val="D41818"/>
          <w:sz w:val="18"/>
        </w:rPr>
        <w:t xml:space="preserve">  production: true,</w:t>
      </w:r>
    </w:p>
    <w:p>
      <w:pPr>
        <w:spacing w:before="20" w:after="20"/>
        <w:ind w:left="283"/>
        <w:shd w:val="clear" w:color="auto" w:fill="F4F4F4"/>
      </w:pPr>
      <w:r>
        <w:rPr>
          <w:rFonts w:ascii="Courier New" w:hAnsi="Courier New"/>
          <w:color w:val="D41818"/>
          <w:sz w:val="18"/>
        </w:rPr>
        <w:t xml:space="preserve">  apiUrl: 'https://18.219.204.29.nip.io/api',</w:t>
      </w:r>
    </w:p>
    <w:p>
      <w:pPr>
        <w:spacing w:before="20" w:after="20"/>
        <w:ind w:left="283"/>
        <w:shd w:val="clear" w:color="auto" w:fill="F4F4F4"/>
      </w:pPr>
      <w:r>
        <w:rPr>
          <w:rFonts w:ascii="Courier New" w:hAnsi="Courier New"/>
          <w:color w:val="D41818"/>
          <w:sz w:val="18"/>
        </w:rPr>
        <w:t>};</w:t>
      </w:r>
    </w:p>
    <w:p>
      <w:pPr>
        <w:spacing w:before="20" w:after="20"/>
        <w:ind w:left="283"/>
        <w:shd w:val="clear" w:color="auto" w:fill="F4F4F4"/>
      </w:pPr>
      <w:r>
        <w:rPr>
          <w:rFonts w:ascii="Courier New" w:hAnsi="Courier New"/>
          <w:color w:val="D41818"/>
          <w:sz w:val="18"/>
        </w:rPr>
        <w:t>export const API_URL = environment.apiUrl;</w:t>
      </w:r>
    </w:p>
    <w:p>
      <w:pPr>
        <w:spacing w:before="160" w:after="120"/>
      </w:pPr>
      <w:r>
        <w:rPr>
          <w:b/>
          <w:i w:val="0"/>
          <w:color w:val="1A73E8"/>
          <w:sz w:val="28"/>
        </w:rPr>
        <w:t>8.3  app.json — Android cleartext (dev uniquement)</w:t>
      </w:r>
    </w:p>
    <w:p>
      <w:pPr>
        <w:spacing w:before="20" w:after="20"/>
        <w:ind w:left="283"/>
        <w:shd w:val="clear" w:color="auto" w:fill="F4F4F4"/>
      </w:pPr>
      <w:r>
        <w:rPr>
          <w:rFonts w:ascii="Courier New" w:hAnsi="Courier New"/>
          <w:color w:val="D41818"/>
          <w:sz w:val="18"/>
        </w:rPr>
        <w:t>"android": {</w:t>
      </w:r>
    </w:p>
    <w:p>
      <w:pPr>
        <w:spacing w:before="20" w:after="20"/>
        <w:ind w:left="283"/>
        <w:shd w:val="clear" w:color="auto" w:fill="F4F4F4"/>
      </w:pPr>
      <w:r>
        <w:rPr>
          <w:rFonts w:ascii="Courier New" w:hAnsi="Courier New"/>
          <w:color w:val="D41818"/>
          <w:sz w:val="18"/>
        </w:rPr>
        <w:t xml:space="preserve">  "usesCleartextTraffic": true,</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w:t>
      </w:r>
    </w:p>
    <w:p>
      <w:pPr>
        <w:spacing w:before="280" w:after="120"/>
      </w:pPr>
      <w:r>
        <w:rPr>
          <w:b/>
          <w:i w:val="0"/>
          <w:color w:val="140729"/>
          <w:sz w:val="36"/>
        </w:rPr>
        <w:t>9. Bugs Identifiés et Corrigés</w:t>
      </w:r>
    </w:p>
    <w:p>
      <w:pPr>
        <w:spacing w:before="160" w:after="120"/>
      </w:pPr>
      <w:r>
        <w:rPr>
          <w:b/>
          <w:i w:val="0"/>
          <w:color w:val="1A73E8"/>
          <w:sz w:val="28"/>
        </w:rPr>
        <w:t>Bug 1 — ReferenceError: warning is not defined</w:t>
      </w:r>
    </w:p>
    <w:tbl>
      <w:tblPr>
        <w:tblStyle w:val="TableGrid"/>
        <w:tblW w:type="auto" w:w="0"/>
        <w:tblLook w:firstColumn="1" w:firstRow="1" w:lastColumn="0" w:lastRow="0" w:noHBand="0" w:noVBand="1" w:val="04A0"/>
      </w:tblPr>
      <w:tblGrid>
        <w:gridCol w:w="4703"/>
        <w:gridCol w:w="4703"/>
      </w:tblGrid>
      <w:tr>
        <w:tc>
          <w:tcPr>
            <w:tcW w:type="dxa" w:w="4703"/>
            <w:shd w:val="clear" w:color="auto" w:fill="140729"/>
          </w:tcPr>
          <w:p>
            <w:r>
              <w:rPr>
                <w:b/>
                <w:color w:val="FFFFFF"/>
                <w:sz w:val="18"/>
              </w:rPr>
              <w:t>Champ</w:t>
            </w:r>
          </w:p>
        </w:tc>
        <w:tc>
          <w:tcPr>
            <w:tcW w:type="dxa" w:w="4703"/>
            <w:shd w:val="clear" w:color="auto" w:fill="140729"/>
          </w:tcPr>
          <w:p>
            <w:r>
              <w:rPr>
                <w:b/>
                <w:color w:val="FFFFFF"/>
                <w:sz w:val="18"/>
              </w:rPr>
              <w:t>Détail</w:t>
            </w:r>
          </w:p>
        </w:tc>
      </w:tr>
      <w:tr>
        <w:tc>
          <w:tcPr>
            <w:tcW w:type="dxa" w:w="4703"/>
          </w:tcPr>
          <w:p>
            <w:r>
              <w:rPr>
                <w:sz w:val="18"/>
              </w:rPr>
              <w:t>Fichier</w:t>
            </w:r>
          </w:p>
        </w:tc>
        <w:tc>
          <w:tcPr>
            <w:tcW w:type="dxa" w:w="4703"/>
          </w:tcPr>
          <w:p>
            <w:r>
              <w:rPr>
                <w:sz w:val="18"/>
              </w:rPr>
              <w:t>backend/src/controllers/publication.controller.js  ligne 144</w:t>
            </w:r>
          </w:p>
        </w:tc>
      </w:tr>
      <w:tr>
        <w:tc>
          <w:tcPr>
            <w:tcW w:type="dxa" w:w="4703"/>
          </w:tcPr>
          <w:p>
            <w:r>
              <w:rPr>
                <w:sz w:val="18"/>
              </w:rPr>
              <w:t>Cause</w:t>
            </w:r>
          </w:p>
        </w:tc>
        <w:tc>
          <w:tcPr>
            <w:tcW w:type="dxa" w:w="4703"/>
          </w:tcPr>
          <w:p>
            <w:r>
              <w:rPr>
                <w:sz w:val="18"/>
              </w:rPr>
              <w:t>Variable 'warning' utilisée mais jamais déclarée (résidu de refactoring)</w:t>
            </w:r>
          </w:p>
        </w:tc>
      </w:tr>
      <w:tr>
        <w:tc>
          <w:tcPr>
            <w:tcW w:type="dxa" w:w="4703"/>
          </w:tcPr>
          <w:p>
            <w:r>
              <w:rPr>
                <w:sz w:val="18"/>
              </w:rPr>
              <w:t>Impact</w:t>
            </w:r>
          </w:p>
        </w:tc>
        <w:tc>
          <w:tcPr>
            <w:tcW w:type="dxa" w:w="4703"/>
          </w:tcPr>
          <w:p>
            <w:r>
              <w:rPr>
                <w:sz w:val="18"/>
              </w:rPr>
              <w:t>POST /api/publications → 500 Internal Server Error</w:t>
            </w:r>
          </w:p>
        </w:tc>
      </w:tr>
      <w:tr>
        <w:tc>
          <w:tcPr>
            <w:tcW w:type="dxa" w:w="4703"/>
          </w:tcPr>
          <w:p>
            <w:r>
              <w:rPr>
                <w:sz w:val="18"/>
              </w:rPr>
              <w:t>Statut</w:t>
            </w:r>
          </w:p>
        </w:tc>
        <w:tc>
          <w:tcPr>
            <w:tcW w:type="dxa" w:w="4703"/>
          </w:tcPr>
          <w:p>
            <w:r>
              <w:rPr>
                <w:sz w:val="18"/>
              </w:rPr>
              <w:t>CORRIGÉ</w:t>
            </w:r>
          </w:p>
        </w:tc>
      </w:tr>
    </w:tbl>
    <w:p/>
    <w:p>
      <w:pPr>
        <w:spacing w:before="20" w:after="20"/>
        <w:ind w:left="283"/>
        <w:shd w:val="clear" w:color="auto" w:fill="F4F4F4"/>
      </w:pPr>
      <w:r>
        <w:rPr>
          <w:rFonts w:ascii="Courier New" w:hAnsi="Courier New"/>
          <w:color w:val="D41818"/>
          <w:sz w:val="18"/>
        </w:rPr>
        <w:t>// AVANT (cassé)</w:t>
      </w:r>
    </w:p>
    <w:p>
      <w:pPr>
        <w:spacing w:before="20" w:after="20"/>
        <w:ind w:left="283"/>
        <w:shd w:val="clear" w:color="auto" w:fill="F4F4F4"/>
      </w:pPr>
      <w:r>
        <w:rPr>
          <w:rFonts w:ascii="Courier New" w:hAnsi="Courier New"/>
          <w:color w:val="D41818"/>
          <w:sz w:val="18"/>
        </w:rPr>
        <w:t>res.status(201).json({ message: 'Publication créée', publication: pub,</w:t>
      </w:r>
    </w:p>
    <w:p>
      <w:pPr>
        <w:spacing w:before="20" w:after="20"/>
        <w:ind w:left="283"/>
        <w:shd w:val="clear" w:color="auto" w:fill="F4F4F4"/>
      </w:pPr>
      <w:r>
        <w:rPr>
          <w:rFonts w:ascii="Courier New" w:hAnsi="Courier New"/>
          <w:color w:val="D41818"/>
          <w:sz w:val="18"/>
        </w:rPr>
        <w:t xml:space="preserve">                        ...(warning &amp;&amp; { warning }) });</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APRÈS (corrigé)</w:t>
      </w:r>
    </w:p>
    <w:p>
      <w:pPr>
        <w:spacing w:before="20" w:after="20"/>
        <w:ind w:left="283"/>
        <w:shd w:val="clear" w:color="auto" w:fill="F4F4F4"/>
      </w:pPr>
      <w:r>
        <w:rPr>
          <w:rFonts w:ascii="Courier New" w:hAnsi="Courier New"/>
          <w:color w:val="D41818"/>
          <w:sz w:val="18"/>
        </w:rPr>
        <w:t>res.status(201).json({ message: 'Publication créée', publication: pub });</w:t>
      </w:r>
    </w:p>
    <w:p>
      <w:pPr>
        <w:spacing w:before="160" w:after="120"/>
      </w:pPr>
      <w:r>
        <w:rPr>
          <w:b/>
          <w:i w:val="0"/>
          <w:color w:val="1A73E8"/>
          <w:sz w:val="28"/>
        </w:rPr>
        <w:t>Bug 2 — TypeError: Network request failed</w:t>
      </w:r>
    </w:p>
    <w:tbl>
      <w:tblPr>
        <w:tblStyle w:val="TableGrid"/>
        <w:tblW w:type="auto" w:w="0"/>
        <w:tblLook w:firstColumn="1" w:firstRow="1" w:lastColumn="0" w:lastRow="0" w:noHBand="0" w:noVBand="1" w:val="04A0"/>
      </w:tblPr>
      <w:tblGrid>
        <w:gridCol w:w="4703"/>
        <w:gridCol w:w="4703"/>
      </w:tblGrid>
      <w:tr>
        <w:tc>
          <w:tcPr>
            <w:tcW w:type="dxa" w:w="4703"/>
            <w:shd w:val="clear" w:color="auto" w:fill="140729"/>
          </w:tcPr>
          <w:p>
            <w:r>
              <w:rPr>
                <w:b/>
                <w:color w:val="FFFFFF"/>
                <w:sz w:val="18"/>
              </w:rPr>
              <w:t>Champ</w:t>
            </w:r>
          </w:p>
        </w:tc>
        <w:tc>
          <w:tcPr>
            <w:tcW w:type="dxa" w:w="4703"/>
            <w:shd w:val="clear" w:color="auto" w:fill="140729"/>
          </w:tcPr>
          <w:p>
            <w:r>
              <w:rPr>
                <w:b/>
                <w:color w:val="FFFFFF"/>
                <w:sz w:val="18"/>
              </w:rPr>
              <w:t>Détail</w:t>
            </w:r>
          </w:p>
        </w:tc>
      </w:tr>
      <w:tr>
        <w:tc>
          <w:tcPr>
            <w:tcW w:type="dxa" w:w="4703"/>
          </w:tcPr>
          <w:p>
            <w:r>
              <w:rPr>
                <w:sz w:val="18"/>
              </w:rPr>
              <w:t>Cause</w:t>
            </w:r>
          </w:p>
        </w:tc>
        <w:tc>
          <w:tcPr>
            <w:tcW w:type="dxa" w:w="4703"/>
          </w:tcPr>
          <w:p>
            <w:r>
              <w:rPr>
                <w:sz w:val="18"/>
              </w:rPr>
              <w:t>Android 9+ bloque le trafic HTTP non chiffré (cleartext)</w:t>
            </w:r>
          </w:p>
        </w:tc>
      </w:tr>
      <w:tr>
        <w:tc>
          <w:tcPr>
            <w:tcW w:type="dxa" w:w="4703"/>
          </w:tcPr>
          <w:p>
            <w:r>
              <w:rPr>
                <w:sz w:val="18"/>
              </w:rPr>
              <w:t>Impact</w:t>
            </w:r>
          </w:p>
        </w:tc>
        <w:tc>
          <w:tcPr>
            <w:tcW w:type="dxa" w:w="4703"/>
          </w:tcPr>
          <w:p>
            <w:r>
              <w:rPr>
                <w:sz w:val="18"/>
              </w:rPr>
              <w:t>Toutes les requêtes API échouent sur mobile</w:t>
            </w:r>
          </w:p>
        </w:tc>
      </w:tr>
      <w:tr>
        <w:tc>
          <w:tcPr>
            <w:tcW w:type="dxa" w:w="4703"/>
          </w:tcPr>
          <w:p>
            <w:r>
              <w:rPr>
                <w:sz w:val="18"/>
              </w:rPr>
              <w:t>Fix</w:t>
            </w:r>
          </w:p>
        </w:tc>
        <w:tc>
          <w:tcPr>
            <w:tcW w:type="dxa" w:w="4703"/>
          </w:tcPr>
          <w:p>
            <w:r>
              <w:rPr>
                <w:sz w:val="18"/>
              </w:rPr>
              <w:t>Configuration HTTPS avec Let's Encrypt + nip.io</w:t>
            </w:r>
          </w:p>
        </w:tc>
      </w:tr>
      <w:tr>
        <w:tc>
          <w:tcPr>
            <w:tcW w:type="dxa" w:w="4703"/>
          </w:tcPr>
          <w:p>
            <w:r>
              <w:rPr>
                <w:sz w:val="18"/>
              </w:rPr>
              <w:t>Statut</w:t>
            </w:r>
          </w:p>
        </w:tc>
        <w:tc>
          <w:tcPr>
            <w:tcW w:type="dxa" w:w="4703"/>
          </w:tcPr>
          <w:p>
            <w:r>
              <w:rPr>
                <w:sz w:val="18"/>
              </w:rPr>
              <w:t>CORRIGÉ</w:t>
            </w:r>
          </w:p>
        </w:tc>
      </w:tr>
    </w:tbl>
    <w:p/>
    <w:p>
      <w:pPr>
        <w:spacing w:before="160" w:after="120"/>
      </w:pPr>
      <w:r>
        <w:rPr>
          <w:b/>
          <w:i w:val="0"/>
          <w:color w:val="1A73E8"/>
          <w:sz w:val="28"/>
        </w:rPr>
        <w:t>Bug 3 — PM2 vide après redémarrage</w:t>
      </w:r>
    </w:p>
    <w:tbl>
      <w:tblPr>
        <w:tblStyle w:val="TableGrid"/>
        <w:tblW w:type="auto" w:w="0"/>
        <w:tblLook w:firstColumn="1" w:firstRow="1" w:lastColumn="0" w:lastRow="0" w:noHBand="0" w:noVBand="1" w:val="04A0"/>
      </w:tblPr>
      <w:tblGrid>
        <w:gridCol w:w="4703"/>
        <w:gridCol w:w="4703"/>
      </w:tblGrid>
      <w:tr>
        <w:tc>
          <w:tcPr>
            <w:tcW w:type="dxa" w:w="4703"/>
            <w:shd w:val="clear" w:color="auto" w:fill="140729"/>
          </w:tcPr>
          <w:p>
            <w:r>
              <w:rPr>
                <w:b/>
                <w:color w:val="FFFFFF"/>
                <w:sz w:val="18"/>
              </w:rPr>
              <w:t>Champ</w:t>
            </w:r>
          </w:p>
        </w:tc>
        <w:tc>
          <w:tcPr>
            <w:tcW w:type="dxa" w:w="4703"/>
            <w:shd w:val="clear" w:color="auto" w:fill="140729"/>
          </w:tcPr>
          <w:p>
            <w:r>
              <w:rPr>
                <w:b/>
                <w:color w:val="FFFFFF"/>
                <w:sz w:val="18"/>
              </w:rPr>
              <w:t>Détail</w:t>
            </w:r>
          </w:p>
        </w:tc>
      </w:tr>
      <w:tr>
        <w:tc>
          <w:tcPr>
            <w:tcW w:type="dxa" w:w="4703"/>
          </w:tcPr>
          <w:p>
            <w:r>
              <w:rPr>
                <w:sz w:val="18"/>
              </w:rPr>
              <w:t>Cause</w:t>
            </w:r>
          </w:p>
        </w:tc>
        <w:tc>
          <w:tcPr>
            <w:tcW w:type="dxa" w:w="4703"/>
          </w:tcPr>
          <w:p>
            <w:r>
              <w:rPr>
                <w:sz w:val="18"/>
              </w:rPr>
              <w:t>pm2 startup non configuré correctement au premier déploiement</w:t>
            </w:r>
          </w:p>
        </w:tc>
      </w:tr>
      <w:tr>
        <w:tc>
          <w:tcPr>
            <w:tcW w:type="dxa" w:w="4703"/>
          </w:tcPr>
          <w:p>
            <w:r>
              <w:rPr>
                <w:sz w:val="18"/>
              </w:rPr>
              <w:t>Impact</w:t>
            </w:r>
          </w:p>
        </w:tc>
        <w:tc>
          <w:tcPr>
            <w:tcW w:type="dxa" w:w="4703"/>
          </w:tcPr>
          <w:p>
            <w:r>
              <w:rPr>
                <w:sz w:val="18"/>
              </w:rPr>
              <w:t>Backend hors ligne après reboot de l'instance EC2</w:t>
            </w:r>
          </w:p>
        </w:tc>
      </w:tr>
      <w:tr>
        <w:tc>
          <w:tcPr>
            <w:tcW w:type="dxa" w:w="4703"/>
          </w:tcPr>
          <w:p>
            <w:r>
              <w:rPr>
                <w:sz w:val="18"/>
              </w:rPr>
              <w:t>Fix</w:t>
            </w:r>
          </w:p>
        </w:tc>
        <w:tc>
          <w:tcPr>
            <w:tcW w:type="dxa" w:w="4703"/>
          </w:tcPr>
          <w:p>
            <w:r>
              <w:rPr>
                <w:sz w:val="18"/>
              </w:rPr>
              <w:t>pm2 start server.js --name server &amp;&amp; pm2 save</w:t>
            </w:r>
          </w:p>
        </w:tc>
      </w:tr>
      <w:tr>
        <w:tc>
          <w:tcPr>
            <w:tcW w:type="dxa" w:w="4703"/>
          </w:tcPr>
          <w:p>
            <w:r>
              <w:rPr>
                <w:sz w:val="18"/>
              </w:rPr>
              <w:t>Statut</w:t>
            </w:r>
          </w:p>
        </w:tc>
        <w:tc>
          <w:tcPr>
            <w:tcW w:type="dxa" w:w="4703"/>
          </w:tcPr>
          <w:p>
            <w:r>
              <w:rPr>
                <w:sz w:val="18"/>
              </w:rPr>
              <w:t>CORRIGÉ</w:t>
            </w:r>
          </w:p>
        </w:tc>
      </w:tr>
    </w:tbl>
    <w:p/>
    <w:p>
      <w:pPr>
        <w:spacing w:before="160" w:after="120"/>
      </w:pPr>
      <w:r>
        <w:rPr>
          <w:b/>
          <w:i w:val="0"/>
          <w:color w:val="1A73E8"/>
          <w:sz w:val="28"/>
        </w:rPr>
        <w:t>Bug 4 — proxy_pass commenté dans Nginx</w:t>
      </w:r>
    </w:p>
    <w:tbl>
      <w:tblPr>
        <w:tblStyle w:val="TableGrid"/>
        <w:tblW w:type="auto" w:w="0"/>
        <w:tblLook w:firstColumn="1" w:firstRow="1" w:lastColumn="0" w:lastRow="0" w:noHBand="0" w:noVBand="1" w:val="04A0"/>
      </w:tblPr>
      <w:tblGrid>
        <w:gridCol w:w="4703"/>
        <w:gridCol w:w="4703"/>
      </w:tblGrid>
      <w:tr>
        <w:tc>
          <w:tcPr>
            <w:tcW w:type="dxa" w:w="4703"/>
            <w:shd w:val="clear" w:color="auto" w:fill="140729"/>
          </w:tcPr>
          <w:p>
            <w:r>
              <w:rPr>
                <w:b/>
                <w:color w:val="FFFFFF"/>
                <w:sz w:val="18"/>
              </w:rPr>
              <w:t>Champ</w:t>
            </w:r>
          </w:p>
        </w:tc>
        <w:tc>
          <w:tcPr>
            <w:tcW w:type="dxa" w:w="4703"/>
            <w:shd w:val="clear" w:color="auto" w:fill="140729"/>
          </w:tcPr>
          <w:p>
            <w:r>
              <w:rPr>
                <w:b/>
                <w:color w:val="FFFFFF"/>
                <w:sz w:val="18"/>
              </w:rPr>
              <w:t>Détail</w:t>
            </w:r>
          </w:p>
        </w:tc>
      </w:tr>
      <w:tr>
        <w:tc>
          <w:tcPr>
            <w:tcW w:type="dxa" w:w="4703"/>
          </w:tcPr>
          <w:p>
            <w:r>
              <w:rPr>
                <w:sz w:val="18"/>
              </w:rPr>
              <w:t>Cause</w:t>
            </w:r>
          </w:p>
        </w:tc>
        <w:tc>
          <w:tcPr>
            <w:tcW w:type="dxa" w:w="4703"/>
          </w:tcPr>
          <w:p>
            <w:r>
              <w:rPr>
                <w:sz w:val="18"/>
              </w:rPr>
              <w:t>#proxy_pass http://localhost:5000  (ligne commentée par erreur)</w:t>
            </w:r>
          </w:p>
        </w:tc>
      </w:tr>
      <w:tr>
        <w:tc>
          <w:tcPr>
            <w:tcW w:type="dxa" w:w="4703"/>
          </w:tcPr>
          <w:p>
            <w:r>
              <w:rPr>
                <w:sz w:val="18"/>
              </w:rPr>
              <w:t>Impact</w:t>
            </w:r>
          </w:p>
        </w:tc>
        <w:tc>
          <w:tcPr>
            <w:tcW w:type="dxa" w:w="4703"/>
          </w:tcPr>
          <w:p>
            <w:r>
              <w:rPr>
                <w:sz w:val="18"/>
              </w:rPr>
              <w:t>Nginx répond 404 au lieu de rediriger vers Node.js</w:t>
            </w:r>
          </w:p>
        </w:tc>
      </w:tr>
      <w:tr>
        <w:tc>
          <w:tcPr>
            <w:tcW w:type="dxa" w:w="4703"/>
          </w:tcPr>
          <w:p>
            <w:r>
              <w:rPr>
                <w:sz w:val="18"/>
              </w:rPr>
              <w:t>Fix</w:t>
            </w:r>
          </w:p>
        </w:tc>
        <w:tc>
          <w:tcPr>
            <w:tcW w:type="dxa" w:w="4703"/>
          </w:tcPr>
          <w:p>
            <w:r>
              <w:rPr>
                <w:sz w:val="18"/>
              </w:rPr>
              <w:t>Décommenter proxy_pass et recharger Nginx</w:t>
            </w:r>
          </w:p>
        </w:tc>
      </w:tr>
      <w:tr>
        <w:tc>
          <w:tcPr>
            <w:tcW w:type="dxa" w:w="4703"/>
          </w:tcPr>
          <w:p>
            <w:r>
              <w:rPr>
                <w:sz w:val="18"/>
              </w:rPr>
              <w:t>Statut</w:t>
            </w:r>
          </w:p>
        </w:tc>
        <w:tc>
          <w:tcPr>
            <w:tcW w:type="dxa" w:w="4703"/>
          </w:tcPr>
          <w:p>
            <w:r>
              <w:rPr>
                <w:sz w:val="18"/>
              </w:rPr>
              <w:t>CORRIGÉ</w:t>
            </w:r>
          </w:p>
        </w:tc>
      </w:tr>
    </w:tbl>
    <w:p/>
    <w:p>
      <w:pPr>
        <w:spacing w:before="280" w:after="120"/>
      </w:pPr>
      <w:r>
        <w:rPr>
          <w:b/>
          <w:i w:val="0"/>
          <w:color w:val="140729"/>
          <w:sz w:val="36"/>
        </w:rPr>
        <w:t>10. Récapitulatif des URLs</w:t>
      </w:r>
    </w:p>
    <w:tbl>
      <w:tblPr>
        <w:tblStyle w:val="TableGrid"/>
        <w:tblW w:type="auto" w:w="0"/>
        <w:tblLook w:firstColumn="1" w:firstRow="1" w:lastColumn="0" w:lastRow="0" w:noHBand="0" w:noVBand="1" w:val="04A0"/>
      </w:tblPr>
      <w:tblGrid>
        <w:gridCol w:w="4703"/>
        <w:gridCol w:w="4703"/>
      </w:tblGrid>
      <w:tr>
        <w:tc>
          <w:tcPr>
            <w:tcW w:type="dxa" w:w="4703"/>
            <w:shd w:val="clear" w:color="auto" w:fill="140729"/>
          </w:tcPr>
          <w:p>
            <w:r>
              <w:rPr>
                <w:b/>
                <w:color w:val="FFFFFF"/>
                <w:sz w:val="18"/>
              </w:rPr>
              <w:t>Environnement</w:t>
            </w:r>
          </w:p>
        </w:tc>
        <w:tc>
          <w:tcPr>
            <w:tcW w:type="dxa" w:w="4703"/>
            <w:shd w:val="clear" w:color="auto" w:fill="140729"/>
          </w:tcPr>
          <w:p>
            <w:r>
              <w:rPr>
                <w:b/>
                <w:color w:val="FFFFFF"/>
                <w:sz w:val="18"/>
              </w:rPr>
              <w:t>URL</w:t>
            </w:r>
          </w:p>
        </w:tc>
      </w:tr>
      <w:tr>
        <w:tc>
          <w:tcPr>
            <w:tcW w:type="dxa" w:w="4703"/>
          </w:tcPr>
          <w:p>
            <w:r>
              <w:rPr>
                <w:sz w:val="18"/>
              </w:rPr>
              <w:t>Backend direct</w:t>
            </w:r>
          </w:p>
        </w:tc>
        <w:tc>
          <w:tcPr>
            <w:tcW w:type="dxa" w:w="4703"/>
          </w:tcPr>
          <w:p>
            <w:r>
              <w:rPr>
                <w:sz w:val="18"/>
              </w:rPr>
              <w:t>http://18.219.204.29:5000</w:t>
            </w:r>
          </w:p>
        </w:tc>
      </w:tr>
      <w:tr>
        <w:tc>
          <w:tcPr>
            <w:tcW w:type="dxa" w:w="4703"/>
          </w:tcPr>
          <w:p>
            <w:r>
              <w:rPr>
                <w:sz w:val="18"/>
              </w:rPr>
              <w:t>Backend via Nginx HTTP</w:t>
            </w:r>
          </w:p>
        </w:tc>
        <w:tc>
          <w:tcPr>
            <w:tcW w:type="dxa" w:w="4703"/>
          </w:tcPr>
          <w:p>
            <w:r>
              <w:rPr>
                <w:sz w:val="18"/>
              </w:rPr>
              <w:t>http://18.219.204.29</w:t>
            </w:r>
          </w:p>
        </w:tc>
      </w:tr>
      <w:tr>
        <w:tc>
          <w:tcPr>
            <w:tcW w:type="dxa" w:w="4703"/>
          </w:tcPr>
          <w:p>
            <w:r>
              <w:rPr>
                <w:sz w:val="18"/>
              </w:rPr>
              <w:t>Backend via Nginx HTTPS</w:t>
            </w:r>
          </w:p>
        </w:tc>
        <w:tc>
          <w:tcPr>
            <w:tcW w:type="dxa" w:w="4703"/>
          </w:tcPr>
          <w:p>
            <w:r>
              <w:rPr>
                <w:sz w:val="18"/>
              </w:rPr>
              <w:t>https://18.219.204.29.nip.io</w:t>
            </w:r>
          </w:p>
        </w:tc>
      </w:tr>
      <w:tr>
        <w:tc>
          <w:tcPr>
            <w:tcW w:type="dxa" w:w="4703"/>
          </w:tcPr>
          <w:p>
            <w:r>
              <w:rPr>
                <w:sz w:val="18"/>
              </w:rPr>
              <w:t>API Frontend</w:t>
            </w:r>
          </w:p>
        </w:tc>
        <w:tc>
          <w:tcPr>
            <w:tcW w:type="dxa" w:w="4703"/>
          </w:tcPr>
          <w:p>
            <w:r>
              <w:rPr>
                <w:sz w:val="18"/>
              </w:rPr>
              <w:t>https://18.219.204.29.nip.io/api</w:t>
            </w:r>
          </w:p>
        </w:tc>
      </w:tr>
      <w:tr>
        <w:tc>
          <w:tcPr>
            <w:tcW w:type="dxa" w:w="4703"/>
          </w:tcPr>
          <w:p>
            <w:r>
              <w:rPr>
                <w:sz w:val="18"/>
              </w:rPr>
              <w:t>Health Check</w:t>
            </w:r>
          </w:p>
        </w:tc>
        <w:tc>
          <w:tcPr>
            <w:tcW w:type="dxa" w:w="4703"/>
          </w:tcPr>
          <w:p>
            <w:r>
              <w:rPr>
                <w:sz w:val="18"/>
              </w:rPr>
              <w:t>https://18.219.204.29.nip.io/health</w:t>
            </w:r>
          </w:p>
        </w:tc>
      </w:tr>
      <w:tr>
        <w:tc>
          <w:tcPr>
            <w:tcW w:type="dxa" w:w="4703"/>
          </w:tcPr>
          <w:p>
            <w:r>
              <w:rPr>
                <w:sz w:val="18"/>
              </w:rPr>
              <w:t>Render (backup)</w:t>
            </w:r>
          </w:p>
        </w:tc>
        <w:tc>
          <w:tcPr>
            <w:tcW w:type="dxa" w:w="4703"/>
          </w:tcPr>
          <w:p>
            <w:r>
              <w:rPr>
                <w:sz w:val="18"/>
              </w:rPr>
              <w:t>https://backend-bymap.onrender.com/api</w:t>
            </w:r>
          </w:p>
        </w:tc>
      </w:tr>
    </w:tbl>
    <w:p/>
    <w:p>
      <w:pPr>
        <w:spacing w:before="280" w:after="120"/>
      </w:pPr>
      <w:r>
        <w:rPr>
          <w:b/>
          <w:i w:val="0"/>
          <w:color w:val="140729"/>
          <w:sz w:val="36"/>
        </w:rPr>
        <w:t>11. Commandes de Monitoring</w:t>
      </w:r>
    </w:p>
    <w:p>
      <w:pPr>
        <w:spacing w:before="20" w:after="20"/>
        <w:ind w:left="283"/>
        <w:shd w:val="clear" w:color="auto" w:fill="F4F4F4"/>
      </w:pPr>
      <w:r>
        <w:rPr>
          <w:rFonts w:ascii="Courier New" w:hAnsi="Courier New"/>
          <w:color w:val="D41818"/>
          <w:sz w:val="18"/>
        </w:rPr>
        <w:t># État PM2</w:t>
      </w:r>
    </w:p>
    <w:p>
      <w:pPr>
        <w:spacing w:before="20" w:after="20"/>
        <w:ind w:left="283"/>
        <w:shd w:val="clear" w:color="auto" w:fill="F4F4F4"/>
      </w:pPr>
      <w:r>
        <w:rPr>
          <w:rFonts w:ascii="Courier New" w:hAnsi="Courier New"/>
          <w:color w:val="D41818"/>
          <w:sz w:val="18"/>
        </w:rPr>
        <w:t>pm2 status</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Logs en temps réel</w:t>
      </w:r>
    </w:p>
    <w:p>
      <w:pPr>
        <w:spacing w:before="20" w:after="20"/>
        <w:ind w:left="283"/>
        <w:shd w:val="clear" w:color="auto" w:fill="F4F4F4"/>
      </w:pPr>
      <w:r>
        <w:rPr>
          <w:rFonts w:ascii="Courier New" w:hAnsi="Courier New"/>
          <w:color w:val="D41818"/>
          <w:sz w:val="18"/>
        </w:rPr>
        <w:t>pm2 logs server</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Monitoring CPU / mémoire</w:t>
      </w:r>
    </w:p>
    <w:p>
      <w:pPr>
        <w:spacing w:before="20" w:after="20"/>
        <w:ind w:left="283"/>
        <w:shd w:val="clear" w:color="auto" w:fill="F4F4F4"/>
      </w:pPr>
      <w:r>
        <w:rPr>
          <w:rFonts w:ascii="Courier New" w:hAnsi="Courier New"/>
          <w:color w:val="D41818"/>
          <w:sz w:val="18"/>
        </w:rPr>
        <w:t>pm2 monit</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État Nginx</w:t>
      </w:r>
    </w:p>
    <w:p>
      <w:pPr>
        <w:spacing w:before="20" w:after="20"/>
        <w:ind w:left="283"/>
        <w:shd w:val="clear" w:color="auto" w:fill="F4F4F4"/>
      </w:pPr>
      <w:r>
        <w:rPr>
          <w:rFonts w:ascii="Courier New" w:hAnsi="Courier New"/>
          <w:color w:val="D41818"/>
          <w:sz w:val="18"/>
        </w:rPr>
        <w:t>sudo systemctl status nginx</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Logs Nginx</w:t>
      </w:r>
    </w:p>
    <w:p>
      <w:pPr>
        <w:spacing w:before="20" w:after="20"/>
        <w:ind w:left="283"/>
        <w:shd w:val="clear" w:color="auto" w:fill="F4F4F4"/>
      </w:pPr>
      <w:r>
        <w:rPr>
          <w:rFonts w:ascii="Courier New" w:hAnsi="Courier New"/>
          <w:color w:val="D41818"/>
          <w:sz w:val="18"/>
        </w:rPr>
        <w:t>sudo tail -f /var/log/nginx/access.log</w:t>
      </w:r>
    </w:p>
    <w:p>
      <w:pPr>
        <w:spacing w:before="20" w:after="20"/>
        <w:ind w:left="283"/>
        <w:shd w:val="clear" w:color="auto" w:fill="F4F4F4"/>
      </w:pPr>
      <w:r>
        <w:rPr>
          <w:rFonts w:ascii="Courier New" w:hAnsi="Courier New"/>
          <w:color w:val="D41818"/>
          <w:sz w:val="18"/>
        </w:rPr>
        <w:t>sudo tail -f /var/log/nginx/error.log</w:t>
      </w:r>
    </w:p>
    <w:p>
      <w:pPr>
        <w:spacing w:before="20" w:after="20"/>
        <w:ind w:left="283"/>
        <w:shd w:val="clear" w:color="auto" w:fill="F4F4F4"/>
      </w:pPr>
      <w:r>
        <w:rPr>
          <w:rFonts w:ascii="Courier New" w:hAnsi="Courier New"/>
          <w:color w:val="D41818"/>
          <w:sz w:val="18"/>
        </w:rPr>
        <w:t xml:space="preserve"> </w:t>
      </w:r>
    </w:p>
    <w:p>
      <w:pPr>
        <w:spacing w:before="20" w:after="20"/>
        <w:ind w:left="283"/>
        <w:shd w:val="clear" w:color="auto" w:fill="F4F4F4"/>
      </w:pPr>
      <w:r>
        <w:rPr>
          <w:rFonts w:ascii="Courier New" w:hAnsi="Courier New"/>
          <w:color w:val="D41818"/>
          <w:sz w:val="18"/>
        </w:rPr>
        <w:t># Ports actifs</w:t>
      </w:r>
    </w:p>
    <w:p>
      <w:pPr>
        <w:spacing w:before="20" w:after="20"/>
        <w:ind w:left="283"/>
        <w:shd w:val="clear" w:color="auto" w:fill="F4F4F4"/>
      </w:pPr>
      <w:r>
        <w:rPr>
          <w:rFonts w:ascii="Courier New" w:hAnsi="Courier New"/>
          <w:color w:val="D41818"/>
          <w:sz w:val="18"/>
        </w:rPr>
        <w:t>sudo netstat -tlnp | grep -E '80|443|5000'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