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F3FE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F3FE2">
        <w:rPr>
          <w:rFonts w:ascii="Times New Roman" w:hAnsi="Times New Roman" w:cs="Times New Roman"/>
          <w:sz w:val="28"/>
          <w:szCs w:val="28"/>
        </w:rPr>
        <w:instrText>FILLIN</w:instrText>
      </w:r>
      <w:r w:rsidR="00DF3FE2" w:rsidRPr="00DF3FE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F3FE2">
        <w:rPr>
          <w:rFonts w:ascii="Times New Roman" w:hAnsi="Times New Roman" w:cs="Times New Roman"/>
          <w:sz w:val="28"/>
          <w:szCs w:val="28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4160C">
        <w:rPr>
          <w:rFonts w:ascii="Times New Roman" w:hAnsi="Times New Roman" w:cs="Times New Roman"/>
          <w:noProof/>
          <w:sz w:val="28"/>
          <w:szCs w:val="28"/>
          <w:lang w:val="ru-RU"/>
        </w:rPr>
        <w:t>11 октября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D321E">
        <w:rPr>
          <w:rFonts w:ascii="Times New Roman" w:hAnsi="Times New Roman" w:cs="Times New Roman"/>
          <w:sz w:val="28"/>
          <w:szCs w:val="28"/>
          <w:lang w:val="ru-RU"/>
        </w:rPr>
        <w:t>91,0</w:t>
      </w:r>
      <w:r w:rsidR="003D321E" w:rsidRPr="00D26601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3D3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3D321E">
        <w:rPr>
          <w:rFonts w:ascii="Times New Roman" w:hAnsi="Times New Roman" w:cs="Times New Roman"/>
          <w:noProof/>
          <w:sz w:val="28"/>
          <w:szCs w:val="28"/>
          <w:lang w:val="ru-RU"/>
        </w:rPr>
        <w:t>9,0</w:t>
      </w:r>
      <w:r w:rsidR="003D321E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a4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6A18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 w:rsidR="006A1895">
              <w:rPr>
                <w:rFonts w:ascii="Times New Roman" w:hAnsi="Times New Roman" w:cs="Times New Roman"/>
                <w:sz w:val="28"/>
                <w:szCs w:val="28"/>
              </w:rPr>
              <w:instrText>percent</w:instrText>
            </w:r>
            <w:r w:rsidR="009D6055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3D321E" w:rsidRPr="003D32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Конференция будет великолепна</w:t>
            </w:r>
            <w:r w:rsidR="003D321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bookmarkStart w:id="1" w:name="маяк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bookmarkStart w:id="2" w:name="окунь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2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bookmarkStart w:id="3" w:name="ленин"/>
        <w:tc>
          <w:tcPr>
            <w:tcW w:w="4840" w:type="dxa"/>
          </w:tcPr>
          <w:p w:rsidR="00A91278" w:rsidRPr="00A969E6" w:rsidRDefault="00661CB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FILLIN </w:instrText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3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bookmarkStart w:id="4" w:name="электросила"/>
        <w:tc>
          <w:tcPr>
            <w:tcW w:w="4840" w:type="dxa"/>
          </w:tcPr>
          <w:p w:rsidR="00A91278" w:rsidRPr="00A969E6" w:rsidRDefault="002635E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661CBD"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9319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4"/>
          </w:p>
        </w:tc>
      </w:tr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Наибольшее количество экспонатов, представленных одним НПО –</w:t>
      </w:r>
      <w:r w:rsidR="004766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12FA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маяк</w:instrText>
      </w:r>
      <w:r w:rsidR="0031178B" w:rsidRP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окунь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ленин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58143D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90E55">
        <w:rPr>
          <w:rFonts w:ascii="Times New Roman" w:hAnsi="Times New Roman" w:cs="Times New Roman"/>
          <w:sz w:val="28"/>
          <w:szCs w:val="28"/>
          <w:lang w:val="ru-RU"/>
        </w:rPr>
        <w:instrText>электросила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21374">
        <w:rPr>
          <w:rFonts w:ascii="Times New Roman" w:hAnsi="Times New Roman" w:cs="Times New Roman"/>
          <w:noProof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5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>маяк</w:instrText>
      </w:r>
      <w:r w:rsidR="0031178B" w:rsidRPr="0031178B">
        <w:rPr>
          <w:rFonts w:ascii="Times New Roman" w:hAnsi="Times New Roman" w:cs="Times New Roman"/>
          <w:sz w:val="28"/>
          <w:szCs w:val="28"/>
          <w:lang w:val="ru-RU"/>
        </w:rPr>
        <w:instrText>;</w:instrText>
      </w:r>
      <w:r w:rsidR="0031178B">
        <w:rPr>
          <w:rFonts w:ascii="Times New Roman" w:hAnsi="Times New Roman" w:cs="Times New Roman"/>
          <w:sz w:val="28"/>
          <w:szCs w:val="28"/>
          <w:lang w:val="ru-RU"/>
        </w:rPr>
        <w:instrText xml:space="preserve"> окунь; ленин; электросила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D6F96">
        <w:rPr>
          <w:rFonts w:ascii="Times New Roman" w:hAnsi="Times New Roman" w:cs="Times New Roman"/>
          <w:noProof/>
          <w:sz w:val="28"/>
          <w:szCs w:val="28"/>
          <w:lang w:val="ru-RU"/>
        </w:rPr>
        <w:t>75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5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t>еренция принадлежит</w:t>
      </w:r>
      <w:r w:rsidR="00BC4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instrText xml:space="preserve">IF </w:instrTex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instrText>сумма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 xml:space="preserve"> &gt;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>= 150</w:instrText>
      </w:r>
      <w:r w:rsid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3E2C" w:rsidRPr="00063E2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высшей</w:instrText>
      </w:r>
      <w:r w:rsidR="00063E2C" w:rsidRP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</w:rPr>
        <w:instrText>IF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сумма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&gt;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80 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первой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46313F">
        <w:rPr>
          <w:rFonts w:ascii="Times New Roman" w:hAnsi="Times New Roman" w:cs="Times New Roman"/>
          <w:sz w:val="28"/>
          <w:szCs w:val="28"/>
          <w:lang w:val="ru-RU"/>
        </w:rPr>
        <w:instrText xml:space="preserve">ко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instrText>второй</w:instrText>
      </w:r>
      <w:r w:rsidR="0043555F" w:rsidRPr="00063E2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FB760D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6313F">
        <w:rPr>
          <w:rFonts w:ascii="Times New Roman" w:hAnsi="Times New Roman" w:cs="Times New Roman"/>
          <w:noProof/>
          <w:sz w:val="28"/>
          <w:szCs w:val="28"/>
          <w:lang w:val="ru-RU"/>
        </w:rPr>
        <w:instrText>ко второй</w:instrText>
      </w:r>
      <w:r w:rsidR="0043555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B092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D3D5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6313F">
        <w:rPr>
          <w:rFonts w:ascii="Times New Roman" w:hAnsi="Times New Roman" w:cs="Times New Roman"/>
          <w:noProof/>
          <w:sz w:val="28"/>
          <w:szCs w:val="28"/>
          <w:lang w:val="ru-RU"/>
        </w:rPr>
        <w:t>ко второй</w:t>
      </w:r>
      <w:r w:rsidR="001361A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963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21D47" w:rsidRDefault="007C400F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MERGEFORMAT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97C36">
        <w:rPr>
          <w:rFonts w:ascii="Times New Roman" w:hAnsi="Times New Roman" w:cs="Times New Roman"/>
          <w:noProof/>
          <w:sz w:val="28"/>
          <w:szCs w:val="28"/>
          <w:lang w:val="ru-RU"/>
        </w:rPr>
        <w:t>215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619F3">
        <w:rPr>
          <w:rFonts w:ascii="Times New Roman" w:hAnsi="Times New Roman" w:cs="Times New Roman"/>
          <w:sz w:val="28"/>
          <w:szCs w:val="28"/>
          <w:lang w:val="ru-RU"/>
        </w:rPr>
        <w:instrText xml:space="preserve"> IF </w:instrText>
      </w:r>
      <w:r w:rsidR="00905FD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05FD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05FD6">
        <w:rPr>
          <w:rFonts w:ascii="Times New Roman" w:hAnsi="Times New Roman" w:cs="Times New Roman"/>
          <w:sz w:val="28"/>
          <w:szCs w:val="28"/>
        </w:rPr>
        <w:instrText>MOD</w:instrText>
      </w:r>
      <w:r w:rsidR="00905FD6" w:rsidRPr="0064259F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905FD6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905FD6" w:rsidRPr="0064259F">
        <w:rPr>
          <w:rFonts w:ascii="Times New Roman" w:hAnsi="Times New Roman" w:cs="Times New Roman"/>
          <w:sz w:val="28"/>
          <w:szCs w:val="28"/>
          <w:lang w:val="ru-RU"/>
        </w:rPr>
        <w:instrText>; 100)</w:instrText>
      </w:r>
      <w:r w:rsidR="00905FD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05FD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25FBA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2703B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&gt; </w:instrText>
      </w:r>
      <w:r w:rsidR="007D7C69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0 </w:instrText>
      </w:r>
    </w:p>
    <w:p w:rsidR="00AE13CA" w:rsidRDefault="00A25FBA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AD20A9" w:rsidRDefault="00D2703B" w:rsidP="00EC12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instrText>IF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MOD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>; 100)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&lt;= 20 </w:instrText>
      </w:r>
    </w:p>
    <w:p w:rsidR="00AE13CA" w:rsidRDefault="00D2703B" w:rsidP="00EC12E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AD20A9" w:rsidRDefault="00CA7664" w:rsidP="00EC12E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instrText>IF</w:instrText>
      </w:r>
      <w:r w:rsidR="00700A18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B1F5E">
        <w:rPr>
          <w:rFonts w:ascii="Times New Roman" w:hAnsi="Times New Roman" w:cs="Times New Roman"/>
          <w:sz w:val="28"/>
          <w:szCs w:val="28"/>
        </w:rPr>
        <w:instrText>MOD</w:instrText>
      </w:r>
      <w:r w:rsidR="004B1F5E" w:rsidRPr="0064259F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CA520C">
        <w:rPr>
          <w:rFonts w:ascii="Times New Roman" w:hAnsi="Times New Roman" w:cs="Times New Roman"/>
          <w:sz w:val="28"/>
          <w:szCs w:val="28"/>
          <w:lang w:val="ru-RU"/>
        </w:rPr>
        <w:instrText>; 10</w:instrText>
      </w:r>
      <w:r w:rsidR="004B1F5E" w:rsidRPr="0064259F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B1F5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00A18">
        <w:rPr>
          <w:rFonts w:ascii="Times New Roman" w:hAnsi="Times New Roman" w:cs="Times New Roman"/>
          <w:sz w:val="28"/>
          <w:szCs w:val="28"/>
          <w:lang w:val="ru-RU"/>
        </w:rPr>
        <w:instrText>= 1</w:instrText>
      </w:r>
      <w:r w:rsidR="00A25FB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00A18" w:rsidRPr="0064259F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700A18">
        <w:rPr>
          <w:rFonts w:ascii="Times New Roman" w:hAnsi="Times New Roman" w:cs="Times New Roman"/>
          <w:sz w:val="28"/>
          <w:szCs w:val="28"/>
          <w:lang w:val="ru-RU"/>
        </w:rPr>
        <w:instrText>слово"</w:instrText>
      </w:r>
      <w:r w:rsidR="004877F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F536F2" w:rsidRDefault="004877F0" w:rsidP="00EC12E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F536F2" w:rsidRDefault="004877F0" w:rsidP="00EC12E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instrText>IF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B1F5E">
        <w:rPr>
          <w:rFonts w:ascii="Times New Roman" w:hAnsi="Times New Roman" w:cs="Times New Roman"/>
          <w:sz w:val="28"/>
          <w:szCs w:val="28"/>
        </w:rPr>
        <w:instrText>MOD</w:instrText>
      </w:r>
      <w:r w:rsidR="004B1F5E" w:rsidRPr="0064259F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CA520C">
        <w:rPr>
          <w:rFonts w:ascii="Times New Roman" w:hAnsi="Times New Roman" w:cs="Times New Roman"/>
          <w:sz w:val="28"/>
          <w:szCs w:val="28"/>
          <w:lang w:val="ru-RU"/>
        </w:rPr>
        <w:instrText>; 10</w:instrText>
      </w:r>
      <w:r w:rsidR="004B1F5E" w:rsidRPr="0064259F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B1F5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B1F5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>&lt;= 4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63609" w:rsidRPr="0064259F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97C36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AA34E9">
        <w:rPr>
          <w:rFonts w:ascii="Times New Roman" w:hAnsi="Times New Roman" w:cs="Times New Roman"/>
          <w:sz w:val="28"/>
          <w:szCs w:val="28"/>
          <w:lang w:val="ru-RU"/>
        </w:rPr>
        <w:instrText>а</w:instrText>
      </w:r>
      <w:r w:rsidR="00563609" w:rsidRPr="0064259F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563609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63609" w:rsidRPr="0064259F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</w:p>
    <w:p w:rsidR="00AE13CA" w:rsidRDefault="00FE29AC" w:rsidP="00EC12EB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4877F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2703B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AE13CA" w:rsidRDefault="00D2703B" w:rsidP="00EC12E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64259F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221D47" w:rsidRDefault="00FE29AC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A25FB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A7664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</w:p>
    <w:p w:rsidR="00AD20A9" w:rsidRDefault="00CA7664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7F26">
        <w:rPr>
          <w:rFonts w:ascii="Times New Roman" w:hAnsi="Times New Roman" w:cs="Times New Roman"/>
          <w:sz w:val="28"/>
          <w:szCs w:val="28"/>
        </w:rPr>
        <w:instrText>IF</w:instrText>
      </w:r>
      <w:r w:rsidR="00B37F26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7F2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B37F2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7F26">
        <w:rPr>
          <w:rFonts w:ascii="Times New Roman" w:hAnsi="Times New Roman" w:cs="Times New Roman"/>
          <w:sz w:val="28"/>
          <w:szCs w:val="28"/>
        </w:rPr>
        <w:instrText>MOD</w:instrText>
      </w:r>
      <w:r w:rsidR="00EC57C8" w:rsidRPr="0064259F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EC57C8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EC57C8" w:rsidRPr="0064259F">
        <w:rPr>
          <w:rFonts w:ascii="Times New Roman" w:hAnsi="Times New Roman" w:cs="Times New Roman"/>
          <w:sz w:val="28"/>
          <w:szCs w:val="28"/>
          <w:lang w:val="ru-RU"/>
        </w:rPr>
        <w:instrText>; 10</w:instrText>
      </w:r>
      <w:r w:rsidR="00EC57C8" w:rsidRPr="0064259F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B37F2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7F2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C57C8" w:rsidRPr="0064259F">
        <w:rPr>
          <w:rFonts w:ascii="Times New Roman" w:hAnsi="Times New Roman" w:cs="Times New Roman"/>
          <w:sz w:val="28"/>
          <w:szCs w:val="28"/>
          <w:lang w:val="ru-RU"/>
        </w:rPr>
        <w:instrText>= 1 "</w:instrText>
      </w:r>
      <w:r w:rsidR="00EC57C8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EC57C8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</w:p>
    <w:p w:rsidR="0054032C" w:rsidRDefault="00EC57C8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47A2B">
        <w:rPr>
          <w:rFonts w:ascii="Times New Roman" w:hAnsi="Times New Roman" w:cs="Times New Roman"/>
          <w:sz w:val="28"/>
          <w:szCs w:val="28"/>
        </w:rPr>
        <w:instrText>IF</w:instrText>
      </w:r>
      <w:r w:rsidR="00C47A2B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D58F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58F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D58F5">
        <w:rPr>
          <w:rFonts w:ascii="Times New Roman" w:hAnsi="Times New Roman" w:cs="Times New Roman"/>
          <w:sz w:val="28"/>
          <w:szCs w:val="28"/>
        </w:rPr>
        <w:instrText>MOD</w:instrText>
      </w:r>
      <w:r w:rsidR="002D58F5" w:rsidRPr="0064259F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2D58F5">
        <w:rPr>
          <w:rFonts w:ascii="Times New Roman" w:hAnsi="Times New Roman" w:cs="Times New Roman"/>
          <w:sz w:val="28"/>
          <w:szCs w:val="28"/>
          <w:lang w:val="ru-RU"/>
        </w:rPr>
        <w:instrText>число</w:instrText>
      </w:r>
      <w:r w:rsidR="00CA520C">
        <w:rPr>
          <w:rFonts w:ascii="Times New Roman" w:hAnsi="Times New Roman" w:cs="Times New Roman"/>
          <w:sz w:val="28"/>
          <w:szCs w:val="28"/>
          <w:lang w:val="ru-RU"/>
        </w:rPr>
        <w:instrText>; 10</w:instrText>
      </w:r>
      <w:r w:rsidR="002D58F5" w:rsidRPr="0064259F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2D58F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D58F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58F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47A2B" w:rsidRPr="0064259F">
        <w:rPr>
          <w:rFonts w:ascii="Times New Roman" w:hAnsi="Times New Roman" w:cs="Times New Roman"/>
          <w:sz w:val="28"/>
          <w:szCs w:val="28"/>
          <w:lang w:val="ru-RU"/>
        </w:rPr>
        <w:instrText>&lt;= 4</w:instrText>
      </w:r>
      <w:r w:rsidR="00C47A2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47A2B" w:rsidRPr="0064259F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AA34E9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C47A2B" w:rsidRPr="0064259F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C47A2B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C47A2B" w:rsidRPr="0064259F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4259F">
        <w:rPr>
          <w:rFonts w:ascii="Times New Roman" w:hAnsi="Times New Roman" w:cs="Times New Roman"/>
          <w:sz w:val="28"/>
          <w:szCs w:val="28"/>
        </w:rPr>
        <w:fldChar w:fldCharType="separate"/>
      </w:r>
      <w:r w:rsidR="0079632C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64259F">
        <w:rPr>
          <w:rFonts w:ascii="Times New Roman" w:hAnsi="Times New Roman" w:cs="Times New Roman"/>
          <w:sz w:val="28"/>
          <w:szCs w:val="28"/>
        </w:rPr>
        <w:fldChar w:fldCharType="separate"/>
      </w:r>
      <w:r w:rsidR="0079632C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CA7664">
        <w:rPr>
          <w:rFonts w:ascii="Times New Roman" w:hAnsi="Times New Roman" w:cs="Times New Roman"/>
          <w:sz w:val="28"/>
          <w:szCs w:val="28"/>
        </w:rPr>
        <w:fldChar w:fldCharType="end"/>
      </w:r>
      <w:r w:rsidR="008E3628" w:rsidRPr="0064259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instrText xml:space="preserve">\* MERGEFORMAT </w:instrTex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79632C">
        <w:rPr>
          <w:rFonts w:ascii="Times New Roman" w:hAnsi="Times New Roman" w:cs="Times New Roman"/>
          <w:noProof/>
          <w:sz w:val="28"/>
          <w:szCs w:val="28"/>
          <w:lang w:val="ru-RU"/>
        </w:rPr>
        <w:t>слова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C400F">
        <w:rPr>
          <w:rFonts w:ascii="Times New Roman" w:hAnsi="Times New Roman" w:cs="Times New Roman"/>
          <w:sz w:val="28"/>
          <w:szCs w:val="28"/>
          <w:lang w:val="ru-RU"/>
        </w:rPr>
        <w:t xml:space="preserve">. 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</w:instrText>
      </w:r>
      <w:r w:rsidR="008A7C0A">
        <w:rPr>
          <w:rFonts w:ascii="Times New Roman" w:hAnsi="Times New Roman" w:cs="Times New Roman"/>
          <w:sz w:val="28"/>
          <w:szCs w:val="28"/>
          <w:lang w:val="ru-RU"/>
        </w:rPr>
        <w:instrText>Кивака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A7C0A">
        <w:rPr>
          <w:rFonts w:ascii="Times New Roman" w:hAnsi="Times New Roman" w:cs="Times New Roman"/>
          <w:sz w:val="28"/>
          <w:szCs w:val="28"/>
          <w:lang w:val="ru-RU"/>
        </w:rPr>
        <w:instrText>Алексей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A7C0A">
        <w:rPr>
          <w:rFonts w:ascii="Times New Roman" w:hAnsi="Times New Roman" w:cs="Times New Roman"/>
          <w:noProof/>
          <w:sz w:val="28"/>
          <w:szCs w:val="28"/>
          <w:lang w:val="ru-RU"/>
        </w:rPr>
        <w:t>Кивака Алексей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54032C" w:rsidRPr="0054032C" w:rsidRDefault="00581A6A" w:rsidP="005403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032C" w:rsidRPr="0054032C">
        <w:rPr>
          <w:rFonts w:ascii="Times New Roman" w:hAnsi="Times New Roman" w:cs="Times New Roman"/>
          <w:sz w:val="28"/>
          <w:szCs w:val="28"/>
          <w:lang w:val="ru-RU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Состав полей: Поле состоит из четырех основных частей: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Закладка - помечает выделенный текст. Может хранить информацию.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Ключ - необязательные инструкции, включают\ выключают некоторые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результаты полей (например, ключи форматирования -/MERGEFORMAT).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2.  Поля существуют в двух режимах: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кодов {};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значений (значение поля- результат выполнения инструкций,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Обычно используется режим значений полей; коды полей не видны. Для отображения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все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поля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Сервис-Параметры-Вид-флажок Коды полей или Alt-F9;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одно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32C" w:rsidRPr="0054032C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1) контекстное меню поля - коды\значения полей;</w:t>
      </w:r>
    </w:p>
    <w:p w:rsidR="00D26601" w:rsidRDefault="0054032C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2) курсор в нужном поле- </w:t>
      </w:r>
      <w:proofErr w:type="spellStart"/>
      <w:r w:rsidRPr="0054032C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полей: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</w:p>
    <w:p w:rsidR="00491D7F" w:rsidRPr="00BA2F9C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\* MERGEFORMAT</w:t>
      </w:r>
    </w:p>
    <w:p w:rsidR="00491D7F" w:rsidRDefault="00491D7F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\@</w:t>
      </w:r>
    </w:p>
    <w:p w:rsidR="00EA3B4E" w:rsidRDefault="00EA3B4E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6601">
        <w:rPr>
          <w:rFonts w:ascii="Times New Roman" w:hAnsi="Times New Roman" w:cs="Times New Roman"/>
          <w:sz w:val="28"/>
          <w:szCs w:val="28"/>
          <w:lang w:val="ru-RU"/>
        </w:rPr>
        <w:t>\#</w:t>
      </w:r>
    </w:p>
    <w:p w:rsidR="00EA3B4E" w:rsidRDefault="00EA3B4E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:rsidR="00011C8B" w:rsidRDefault="00011C8B" w:rsidP="0054032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1.  Определение поля. Категории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 выполняемым функциям все поля WORD делятся на 9 категорий: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1. автоматизация документа;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2. дата и время;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3. нумерация;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4. оглавление и указатели;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5. сведения о документе;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6. сведения о пользователе;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7. связи и ссылки;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8. слияние;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9. формулы.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2.  Состав полей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 состоит из четырех основных частей: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3.  Режимы отображения полей. Способ переключения между режимами.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 существуют в двух режимах: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 виде кодов {};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 виде значений (значение поля- результат выполнения инструкций,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все поля : Сервис-Параметры-Вид-флажок Коды полей или Alt-F9;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одно поле : 1) контекстное меню поля - коды\значения полей;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2) курсор в нужном поле- </w:t>
      </w:r>
      <w:proofErr w:type="spellStart"/>
      <w:r w:rsidRPr="00011C8B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Замечание. При этом способе коды некоторых полей не выводятся, а автоматически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форматируются как скрытый текст.(например, поле XE). Для отображения кодов этих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полей нужно установить флажок Скрытый текст (Сервис- Параметры- Вид).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4.  Методы обновления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Обновление – изменение значения полей в результате подстановки новых данных.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обновлении поля меняется его результат. Поля, не имеющие видимых значений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(например, поле ASK), изменяют результаты других полей.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Внимание! Автоматически поля НЕ обновляются.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Поля можно обновить по одному и в совокупности все имеющиеся в документе.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Способы обновления полей вручную: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Контекстное меню поля- Обновить поле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Клавиша F9 для текущего поля.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выделить(Правка – Выделить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все)).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Способы автоматического обновления полей: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при печати :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установить обновление полей (Сервис –Параметры-Печать –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Обновлять поля);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открытии документа (например, поле DATE);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печати слиянием (поля категории Слияние, например, NEXT);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• при разбивке на страницы;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• автоматически (поле AUTONUM- </w:t>
      </w:r>
      <w:proofErr w:type="spellStart"/>
      <w:r w:rsidRPr="00011C8B">
        <w:rPr>
          <w:rFonts w:ascii="Times New Roman" w:hAnsi="Times New Roman" w:cs="Times New Roman"/>
          <w:sz w:val="28"/>
          <w:szCs w:val="28"/>
          <w:lang w:val="ru-RU"/>
        </w:rPr>
        <w:t>автонумерация</w:t>
      </w:r>
      <w:proofErr w:type="spellEnd"/>
      <w:r w:rsidRPr="00011C8B">
        <w:rPr>
          <w:rFonts w:ascii="Times New Roman" w:hAnsi="Times New Roman" w:cs="Times New Roman"/>
          <w:sz w:val="28"/>
          <w:szCs w:val="28"/>
          <w:lang w:val="ru-RU"/>
        </w:rPr>
        <w:t xml:space="preserve">).  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5.  Форматирование результатов заполнения поля.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6.  Назначение и использование закладок.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Для создания закладки следует установить курсор в позицию, которую нужно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пометить, или выделить нужный текст. Затем выполнить Вставка- Закладка- Ввести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имя- Добавить.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Общее назначение закладок – быстро перейти к нужному месту в книге (Правка-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Перейти), помеченному ранее закладкой..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Средство Закладка может широко применяться для различных целей. Например,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закладки могут использоваться в кодах полей для обмена информацией между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полями (аналог переменной).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Для пометки текста закладкой его нужно выделить и выполнить команду Вставка-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Закладка, ввести имя закладки. 12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этом в диалоговом окне отображается список уже существующих закладок.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При вставке закладок в коды полей поступают по-другому: нужно просто ввести с</w:t>
      </w:r>
    </w:p>
    <w:p w:rsidR="00011C8B" w:rsidRPr="00011C8B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клавиатуры имя закладки в код поля. При выполнении инструкции, содержащейся в</w:t>
      </w:r>
    </w:p>
    <w:p w:rsidR="00011C8B" w:rsidRPr="00907AF7" w:rsidRDefault="00011C8B" w:rsidP="00011C8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11C8B">
        <w:rPr>
          <w:rFonts w:ascii="Times New Roman" w:hAnsi="Times New Roman" w:cs="Times New Roman"/>
          <w:sz w:val="28"/>
          <w:szCs w:val="28"/>
          <w:lang w:val="ru-RU"/>
        </w:rPr>
        <w:t>поле, новая закладка автоматически попадает в список закладок.</w:t>
      </w:r>
      <w:bookmarkStart w:id="6" w:name="_GoBack"/>
      <w:bookmarkEnd w:id="6"/>
    </w:p>
    <w:sectPr w:rsidR="00011C8B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11C8B"/>
    <w:rsid w:val="00063E2C"/>
    <w:rsid w:val="000700B5"/>
    <w:rsid w:val="000B0924"/>
    <w:rsid w:val="001361A4"/>
    <w:rsid w:val="00162BC8"/>
    <w:rsid w:val="00187620"/>
    <w:rsid w:val="00193196"/>
    <w:rsid w:val="001D6F96"/>
    <w:rsid w:val="00221D47"/>
    <w:rsid w:val="002635ED"/>
    <w:rsid w:val="002D3D50"/>
    <w:rsid w:val="002D58F5"/>
    <w:rsid w:val="00303F33"/>
    <w:rsid w:val="0031178B"/>
    <w:rsid w:val="00386298"/>
    <w:rsid w:val="003D321E"/>
    <w:rsid w:val="003F3B0C"/>
    <w:rsid w:val="0043555F"/>
    <w:rsid w:val="0046313F"/>
    <w:rsid w:val="004766FF"/>
    <w:rsid w:val="004877F0"/>
    <w:rsid w:val="004913A3"/>
    <w:rsid w:val="00491D7F"/>
    <w:rsid w:val="00494006"/>
    <w:rsid w:val="004B1F5E"/>
    <w:rsid w:val="0054032C"/>
    <w:rsid w:val="00563609"/>
    <w:rsid w:val="0058143D"/>
    <w:rsid w:val="00581A6A"/>
    <w:rsid w:val="005C63B0"/>
    <w:rsid w:val="005C6541"/>
    <w:rsid w:val="005D730E"/>
    <w:rsid w:val="00603FA1"/>
    <w:rsid w:val="00610032"/>
    <w:rsid w:val="00612FAF"/>
    <w:rsid w:val="0064259F"/>
    <w:rsid w:val="006550A1"/>
    <w:rsid w:val="00661CBD"/>
    <w:rsid w:val="006667E8"/>
    <w:rsid w:val="006A1895"/>
    <w:rsid w:val="006D73B5"/>
    <w:rsid w:val="00700A18"/>
    <w:rsid w:val="00730167"/>
    <w:rsid w:val="007918AD"/>
    <w:rsid w:val="0079632C"/>
    <w:rsid w:val="00797D57"/>
    <w:rsid w:val="007B77EB"/>
    <w:rsid w:val="007C081D"/>
    <w:rsid w:val="007C153E"/>
    <w:rsid w:val="007C400F"/>
    <w:rsid w:val="007D057F"/>
    <w:rsid w:val="007D7C69"/>
    <w:rsid w:val="007E24EA"/>
    <w:rsid w:val="0084160C"/>
    <w:rsid w:val="008619F3"/>
    <w:rsid w:val="008A7C0A"/>
    <w:rsid w:val="008E3628"/>
    <w:rsid w:val="00905FD6"/>
    <w:rsid w:val="00907AF7"/>
    <w:rsid w:val="0094131E"/>
    <w:rsid w:val="00986D10"/>
    <w:rsid w:val="009D6055"/>
    <w:rsid w:val="00A25FBA"/>
    <w:rsid w:val="00A50B16"/>
    <w:rsid w:val="00A91278"/>
    <w:rsid w:val="00A969E6"/>
    <w:rsid w:val="00AA34E9"/>
    <w:rsid w:val="00AD20A9"/>
    <w:rsid w:val="00AE13CA"/>
    <w:rsid w:val="00B0336B"/>
    <w:rsid w:val="00B05C8A"/>
    <w:rsid w:val="00B21374"/>
    <w:rsid w:val="00B37F26"/>
    <w:rsid w:val="00B407B4"/>
    <w:rsid w:val="00B807B0"/>
    <w:rsid w:val="00B97C36"/>
    <w:rsid w:val="00BA2F9C"/>
    <w:rsid w:val="00BC4969"/>
    <w:rsid w:val="00C02172"/>
    <w:rsid w:val="00C103C9"/>
    <w:rsid w:val="00C17EB5"/>
    <w:rsid w:val="00C47A2B"/>
    <w:rsid w:val="00C6138A"/>
    <w:rsid w:val="00C77B6A"/>
    <w:rsid w:val="00C90E55"/>
    <w:rsid w:val="00CA520C"/>
    <w:rsid w:val="00CA7664"/>
    <w:rsid w:val="00CB26B2"/>
    <w:rsid w:val="00D12B91"/>
    <w:rsid w:val="00D26601"/>
    <w:rsid w:val="00D2703B"/>
    <w:rsid w:val="00DF3FE2"/>
    <w:rsid w:val="00EA3B4E"/>
    <w:rsid w:val="00EB79C0"/>
    <w:rsid w:val="00EC12EB"/>
    <w:rsid w:val="00EC57C8"/>
    <w:rsid w:val="00EF1CE7"/>
    <w:rsid w:val="00EF77A1"/>
    <w:rsid w:val="00F536F2"/>
    <w:rsid w:val="00F62625"/>
    <w:rsid w:val="00F909CE"/>
    <w:rsid w:val="00FA0DBD"/>
    <w:rsid w:val="00FB760D"/>
    <w:rsid w:val="00FD4C14"/>
    <w:rsid w:val="00FE29AC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8975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3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3C359-37C6-4EA9-ABDC-6E4E6A10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762</Words>
  <Characters>4924</Characters>
  <Application>Microsoft Office Word</Application>
  <DocSecurity>0</DocSecurity>
  <Lines>189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Кивака Алексей</dc:creator>
  <cp:keywords/>
  <dc:description/>
  <cp:lastModifiedBy>Asus</cp:lastModifiedBy>
  <cp:revision>14</cp:revision>
  <dcterms:created xsi:type="dcterms:W3CDTF">2021-09-25T14:15:00Z</dcterms:created>
  <dcterms:modified xsi:type="dcterms:W3CDTF">2021-10-11T06:04:00Z</dcterms:modified>
</cp:coreProperties>
</file>