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8A37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36CE4030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14:paraId="218153F8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14:paraId="797F2576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14:paraId="1DCD0DF0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14:paraId="5E9C8395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14:paraId="3570CB56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14:paraId="433584C6" w14:textId="77777777"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7733744C" w14:textId="77777777"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0C0175AF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14:paraId="2F0C679C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14:paraId="09EF8585" w14:textId="77777777"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14:paraId="44E1FB7C" w14:textId="77777777"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14:paraId="2C79986B" w14:textId="77777777" w:rsidR="00050F9A" w:rsidRPr="00377C5F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14:paraId="4FD90894" w14:textId="77777777"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542AE916" w14:textId="77777777"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0D3CCA3C" w14:textId="77777777"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70272015" w14:textId="77777777"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2806BFFD" w14:textId="77777777"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26001837" w14:textId="77777777"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14:paraId="6CADBE82" w14:textId="77777777"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14:paraId="60727AD5" w14:textId="77777777"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14:paraId="22DF3617" w14:textId="77777777"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14:paraId="682ADBBB" w14:textId="5FBB600A" w:rsidR="007907E8" w:rsidRPr="0025013F" w:rsidRDefault="0025013F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r w:rsidR="002B4B3F">
        <w:rPr>
          <w:b w:val="0"/>
          <w:sz w:val="28"/>
          <w:szCs w:val="28"/>
        </w:rPr>
        <w:t>Савиков М</w:t>
      </w:r>
      <w:r>
        <w:rPr>
          <w:b w:val="0"/>
          <w:sz w:val="28"/>
          <w:szCs w:val="28"/>
        </w:rPr>
        <w:t xml:space="preserve">. </w:t>
      </w:r>
      <w:r w:rsidR="002B4B3F">
        <w:rPr>
          <w:b w:val="0"/>
          <w:sz w:val="28"/>
          <w:szCs w:val="28"/>
        </w:rPr>
        <w:t>С</w:t>
      </w:r>
      <w:r>
        <w:rPr>
          <w:b w:val="0"/>
          <w:sz w:val="28"/>
          <w:szCs w:val="28"/>
        </w:rPr>
        <w:t>.</w:t>
      </w:r>
    </w:p>
    <w:p w14:paraId="4F3C8ACC" w14:textId="77777777"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14:paraId="60A5833B" w14:textId="77777777"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14:paraId="48A86771" w14:textId="77777777"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14:paraId="7F95414C" w14:textId="77777777"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>полей Word и научиться их применять для заполнения документов.</w:t>
      </w:r>
    </w:p>
    <w:p w14:paraId="1BF70C5A" w14:textId="77777777"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14:paraId="6FA1A964" w14:textId="77777777"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14:paraId="27EC5339" w14:textId="77777777" w:rsidR="00890306" w:rsidRPr="00050F9A" w:rsidRDefault="00890306" w:rsidP="00890306">
      <w:pPr>
        <w:rPr>
          <w:sz w:val="28"/>
          <w:szCs w:val="28"/>
          <w:lang w:val="ru-RU"/>
        </w:rPr>
      </w:pPr>
    </w:p>
    <w:p w14:paraId="304168C8" w14:textId="7D3048E2"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=11\*</w:instrText>
      </w:r>
      <w:r w:rsidRPr="00050F9A">
        <w:rPr>
          <w:sz w:val="28"/>
          <w:szCs w:val="28"/>
          <w:bdr w:val="single" w:sz="4" w:space="0" w:color="auto" w:frame="1"/>
        </w:rPr>
        <w:instrText>Roman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XI</w: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lang w:val="ru-RU"/>
        </w:rPr>
        <w:t xml:space="preserve">    конференция состоится   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Pr="00050F9A">
        <w:rPr>
          <w:sz w:val="28"/>
          <w:szCs w:val="28"/>
          <w:bdr w:val="single" w:sz="4" w:space="0" w:color="auto" w:frame="1"/>
        </w:rPr>
        <w:instrText>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120ABB">
        <w:rPr>
          <w:noProof/>
          <w:sz w:val="28"/>
          <w:szCs w:val="28"/>
          <w:bdr w:val="single" w:sz="4" w:space="0" w:color="auto" w:frame="1"/>
        </w:rPr>
        <w:t xml:space="preserve">19 </w:t>
      </w:r>
      <w:r w:rsidR="002B4B3F">
        <w:rPr>
          <w:noProof/>
          <w:sz w:val="28"/>
          <w:szCs w:val="28"/>
          <w:bdr w:val="single" w:sz="4" w:space="0" w:color="auto" w:frame="1"/>
          <w:lang w:val="ru-RU"/>
        </w:rPr>
        <w:t>Октября</w:t>
      </w:r>
      <w:r w:rsidR="00120ABB">
        <w:rPr>
          <w:noProof/>
          <w:sz w:val="28"/>
          <w:szCs w:val="28"/>
          <w:bdr w:val="single" w:sz="4" w:space="0" w:color="auto" w:frame="1"/>
        </w:rPr>
        <w:t xml:space="preserve"> 2021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г.</w:t>
      </w:r>
    </w:p>
    <w:p w14:paraId="585D878A" w14:textId="77777777"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0" w:name="Проценты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t>78,0%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0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14:paraId="17258C88" w14:textId="77777777"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22,0%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14:paraId="168CF741" w14:textId="77777777"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120ABB" w:rsidRPr="00050F9A">
        <w:rPr>
          <w:noProof/>
          <w:sz w:val="28"/>
          <w:szCs w:val="28"/>
          <w:lang w:val="ru-RU"/>
        </w:rPr>
        <w:t>Конференция будет великолепна!</w:t>
      </w:r>
      <w:r w:rsidRPr="00050F9A">
        <w:rPr>
          <w:sz w:val="28"/>
          <w:szCs w:val="28"/>
          <w:lang w:val="ru-RU"/>
        </w:rPr>
        <w:fldChar w:fldCharType="end"/>
      </w:r>
    </w:p>
    <w:p w14:paraId="38F634C8" w14:textId="77777777"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3449"/>
      </w:tblGrid>
      <w:tr w:rsidR="00890306" w:rsidRPr="00050F9A" w14:paraId="2EF76792" w14:textId="77777777" w:rsidTr="002B4B3F">
        <w:trPr>
          <w:trHeight w:val="38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B106" w14:textId="77777777"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140" w14:textId="77777777"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14:paraId="410A1869" w14:textId="77777777" w:rsidTr="002B4B3F">
        <w:trPr>
          <w:trHeight w:val="38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2547" w14:textId="77777777"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FB71" w14:textId="77777777"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1" w:name="A"/>
            <w:r w:rsidRPr="00050F9A">
              <w:rPr>
                <w:sz w:val="28"/>
                <w:szCs w:val="28"/>
                <w:lang w:val="ru-RU"/>
              </w:rPr>
              <w:t>10</w:t>
            </w:r>
            <w:bookmarkEnd w:id="1"/>
          </w:p>
        </w:tc>
      </w:tr>
      <w:tr w:rsidR="00890306" w:rsidRPr="00050F9A" w14:paraId="6B9B94F1" w14:textId="77777777" w:rsidTr="002B4B3F">
        <w:trPr>
          <w:trHeight w:val="38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3F73" w14:textId="77777777"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E74F" w14:textId="77777777"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B"/>
            <w:r w:rsidRPr="00050F9A">
              <w:rPr>
                <w:sz w:val="28"/>
                <w:szCs w:val="28"/>
                <w:lang w:val="ru-RU"/>
              </w:rPr>
              <w:t>20</w:t>
            </w:r>
            <w:bookmarkEnd w:id="2"/>
          </w:p>
        </w:tc>
      </w:tr>
      <w:tr w:rsidR="00890306" w:rsidRPr="00050F9A" w14:paraId="0A434332" w14:textId="77777777" w:rsidTr="002B4B3F">
        <w:trPr>
          <w:trHeight w:val="37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DA2F" w14:textId="77777777"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800" w14:textId="77777777"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C"/>
            <w:r w:rsidRPr="00050F9A">
              <w:rPr>
                <w:sz w:val="28"/>
                <w:szCs w:val="28"/>
                <w:lang w:val="ru-RU"/>
              </w:rPr>
              <w:t>5</w:t>
            </w:r>
            <w:bookmarkEnd w:id="3"/>
          </w:p>
        </w:tc>
      </w:tr>
      <w:tr w:rsidR="00890306" w:rsidRPr="00050F9A" w14:paraId="2136F9DF" w14:textId="77777777" w:rsidTr="002B4B3F">
        <w:trPr>
          <w:trHeight w:val="780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9BAC" w14:textId="33B7A1C4" w:rsidR="00890306" w:rsidRPr="00050F9A" w:rsidRDefault="0025013F" w:rsidP="002B4B3F">
            <w:pPr>
              <w:ind w:right="1076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Электроси</w:t>
            </w:r>
            <w:r w:rsidR="002B4B3F">
              <w:rPr>
                <w:sz w:val="28"/>
                <w:szCs w:val="28"/>
                <w:lang w:val="ru-RU"/>
              </w:rPr>
              <w:t>л</w:t>
            </w:r>
            <w:r w:rsidR="00890306" w:rsidRPr="00050F9A">
              <w:rPr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EC67" w14:textId="77777777"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D"/>
            <w:r w:rsidRPr="00050F9A">
              <w:rPr>
                <w:sz w:val="28"/>
                <w:szCs w:val="28"/>
                <w:lang w:val="ru-RU"/>
              </w:rPr>
              <w:t>40</w:t>
            </w:r>
            <w:bookmarkEnd w:id="4"/>
          </w:p>
        </w:tc>
      </w:tr>
    </w:tbl>
    <w:p w14:paraId="551C9A4E" w14:textId="77777777"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14:paraId="45588850" w14:textId="77777777"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14:paraId="70724711" w14:textId="77777777"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5" w:name="Сумма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5"/>
      <w:r w:rsidRPr="00050F9A">
        <w:rPr>
          <w:sz w:val="28"/>
          <w:szCs w:val="28"/>
          <w:lang w:val="ru-RU"/>
        </w:rPr>
        <w:t>.</w:t>
      </w:r>
    </w:p>
    <w:p w14:paraId="6B1D477E" w14:textId="77777777"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25013F" w:rsidRPr="00050F9A">
        <w:rPr>
          <w:noProof/>
          <w:sz w:val="28"/>
          <w:szCs w:val="28"/>
          <w:bdr w:val="single" w:sz="4" w:space="0" w:color="auto" w:frame="1"/>
          <w:lang w:val="ru-RU"/>
        </w:rPr>
        <w:instrText>второй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120ABB" w:rsidRPr="00050F9A">
        <w:rPr>
          <w:noProof/>
          <w:sz w:val="28"/>
          <w:szCs w:val="28"/>
          <w:bdr w:val="single" w:sz="4" w:space="0" w:color="auto" w:frame="1"/>
          <w:lang w:val="ru-RU"/>
        </w:rPr>
        <w:t>высшей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лиги.</w:t>
      </w:r>
    </w:p>
    <w:p w14:paraId="5D4C9167" w14:textId="77777777" w:rsidR="00890306" w:rsidRDefault="00CF662E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этом документе </w:t>
      </w:r>
      <w:bookmarkStart w:id="6" w:name="Кол_во__слов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050F9A" w:rsidRPr="00377C5F">
        <w:rPr>
          <w:noProof/>
          <w:sz w:val="28"/>
          <w:szCs w:val="28"/>
          <w:bdr w:val="single" w:sz="4" w:space="0" w:color="auto" w:frame="1"/>
          <w:lang w:val="ru-RU"/>
        </w:rPr>
        <w:t>199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="00890306" w:rsidRPr="00050F9A">
        <w:rPr>
          <w:sz w:val="28"/>
          <w:szCs w:val="28"/>
          <w:lang w:val="ru-RU"/>
        </w:rPr>
        <w:t xml:space="preserve">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if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mod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AB21C9"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&gt; 4 "слов" </w:instrText>
      </w: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if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mod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= 0 "слов"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 = 1 "слово" "слова"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120ABB" w:rsidRPr="00050F9A">
        <w:rPr>
          <w:noProof/>
          <w:sz w:val="28"/>
          <w:szCs w:val="28"/>
          <w:bdr w:val="single" w:sz="4" w:space="0" w:color="auto" w:frame="1"/>
          <w:lang w:val="ru-RU"/>
        </w:rPr>
        <w:t>слов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25013F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5013F">
        <w:rPr>
          <w:sz w:val="28"/>
          <w:szCs w:val="28"/>
          <w:bdr w:val="single" w:sz="4" w:space="0" w:color="auto" w:frame="1"/>
          <w:lang w:val="ru-RU"/>
        </w:rPr>
        <w:instrText xml:space="preserve"> AUTHOR  пример </w:instrText>
      </w:r>
      <w:r w:rsidR="0025013F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25013F">
        <w:rPr>
          <w:noProof/>
          <w:sz w:val="28"/>
          <w:szCs w:val="28"/>
          <w:bdr w:val="single" w:sz="4" w:space="0" w:color="auto" w:frame="1"/>
          <w:lang w:val="ru-RU"/>
        </w:rPr>
        <w:t>пример</w:t>
      </w:r>
      <w:r w:rsidR="0025013F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</w:p>
    <w:p w14:paraId="5D72F428" w14:textId="77777777" w:rsidR="0025013F" w:rsidRPr="00050F9A" w:rsidRDefault="0025013F" w:rsidP="00890306">
      <w:pPr>
        <w:ind w:right="1076"/>
        <w:rPr>
          <w:sz w:val="28"/>
          <w:szCs w:val="28"/>
          <w:lang w:val="ru-RU"/>
        </w:rPr>
      </w:pPr>
    </w:p>
    <w:p w14:paraId="1E0D9746" w14:textId="77777777" w:rsidR="00AB21C9" w:rsidRDefault="002B3108" w:rsidP="000216BC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Date</w:t>
      </w:r>
      <w:r w:rsidRPr="00050F9A">
        <w:rPr>
          <w:sz w:val="28"/>
          <w:szCs w:val="28"/>
          <w:lang w:val="ru-RU"/>
        </w:rPr>
        <w:t xml:space="preserve"> – вывод системной даты.</w:t>
      </w:r>
    </w:p>
    <w:p w14:paraId="0A710BC2" w14:textId="77777777" w:rsidR="0025013F" w:rsidRDefault="0025013F" w:rsidP="0025013F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Fillin</w:t>
      </w:r>
      <w:r w:rsidRPr="00050F9A">
        <w:rPr>
          <w:sz w:val="28"/>
          <w:szCs w:val="28"/>
          <w:lang w:val="ru-RU"/>
        </w:rPr>
        <w:t xml:space="preserve"> – ручной ввод.</w:t>
      </w:r>
    </w:p>
    <w:p w14:paraId="2DDCD537" w14:textId="77777777" w:rsidR="0025013F" w:rsidRPr="00050F9A" w:rsidRDefault="0025013F" w:rsidP="0025013F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Sum</w:t>
      </w:r>
      <w:r w:rsidRPr="00050F9A">
        <w:rPr>
          <w:sz w:val="28"/>
          <w:szCs w:val="28"/>
          <w:lang w:val="ru-RU"/>
        </w:rPr>
        <w:t xml:space="preserve"> – вывод суммы значений.</w:t>
      </w:r>
    </w:p>
    <w:p w14:paraId="0BEC5A41" w14:textId="77777777" w:rsidR="002B3108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If</w:t>
      </w:r>
      <w:r w:rsidRPr="00050F9A">
        <w:rPr>
          <w:sz w:val="28"/>
          <w:szCs w:val="28"/>
          <w:lang w:val="ru-RU"/>
        </w:rPr>
        <w:t xml:space="preserve"> – условие.</w:t>
      </w:r>
    </w:p>
    <w:p w14:paraId="054F16BB" w14:textId="77777777" w:rsidR="0025013F" w:rsidRPr="00050F9A" w:rsidRDefault="0025013F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Author</w:t>
      </w:r>
      <w:r w:rsidRPr="00050F9A">
        <w:rPr>
          <w:sz w:val="28"/>
          <w:szCs w:val="28"/>
          <w:lang w:val="ru-RU"/>
        </w:rPr>
        <w:t xml:space="preserve"> – вывод имени пользователя.</w:t>
      </w:r>
    </w:p>
    <w:p w14:paraId="4627B05E" w14:textId="77777777"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Max</w:t>
      </w:r>
      <w:r w:rsidRPr="00050F9A">
        <w:rPr>
          <w:sz w:val="28"/>
          <w:szCs w:val="28"/>
          <w:lang w:val="ru-RU"/>
        </w:rPr>
        <w:t xml:space="preserve"> – вывод максимального значения.</w:t>
      </w:r>
    </w:p>
    <w:p w14:paraId="7BA5D4F8" w14:textId="77777777"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 w:rsidRPr="00050F9A">
        <w:rPr>
          <w:sz w:val="28"/>
          <w:szCs w:val="28"/>
        </w:rPr>
        <w:t>Numwords</w:t>
      </w:r>
      <w:proofErr w:type="spellEnd"/>
      <w:r w:rsidRPr="00050F9A">
        <w:rPr>
          <w:sz w:val="28"/>
          <w:szCs w:val="28"/>
          <w:lang w:val="ru-RU"/>
        </w:rPr>
        <w:t xml:space="preserve">  -</w:t>
      </w:r>
      <w:proofErr w:type="gramEnd"/>
      <w:r w:rsidRPr="00050F9A">
        <w:rPr>
          <w:sz w:val="28"/>
          <w:szCs w:val="28"/>
          <w:lang w:val="ru-RU"/>
        </w:rPr>
        <w:t xml:space="preserve"> вывод количества слов в документе.</w:t>
      </w:r>
    </w:p>
    <w:p w14:paraId="23E83198" w14:textId="77777777" w:rsidR="002B3108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Mod</w:t>
      </w:r>
      <w:r w:rsidRPr="00050F9A">
        <w:rPr>
          <w:sz w:val="28"/>
          <w:szCs w:val="28"/>
          <w:lang w:val="ru-RU"/>
        </w:rPr>
        <w:t xml:space="preserve"> – остаток от деления.</w:t>
      </w:r>
    </w:p>
    <w:p w14:paraId="1DC365AB" w14:textId="77777777" w:rsidR="0025013F" w:rsidRPr="00050F9A" w:rsidRDefault="0025013F" w:rsidP="002B3108">
      <w:pPr>
        <w:ind w:right="1076" w:firstLine="0"/>
        <w:rPr>
          <w:sz w:val="28"/>
          <w:szCs w:val="28"/>
          <w:lang w:val="ru-RU"/>
        </w:rPr>
      </w:pPr>
    </w:p>
    <w:p w14:paraId="6C20159A" w14:textId="0BA33482"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Были добавлены закладки: </w:t>
      </w:r>
      <w:r w:rsidR="002B3547">
        <w:rPr>
          <w:sz w:val="28"/>
          <w:szCs w:val="28"/>
          <w:lang w:val="ru-RU"/>
        </w:rPr>
        <w:t>Проценты</w:t>
      </w:r>
      <w:r w:rsidRPr="00050F9A">
        <w:rPr>
          <w:sz w:val="28"/>
          <w:szCs w:val="28"/>
          <w:lang w:val="ru-RU"/>
        </w:rPr>
        <w:t xml:space="preserve">, </w:t>
      </w:r>
      <w:r w:rsidR="002B4B3F">
        <w:rPr>
          <w:sz w:val="28"/>
          <w:szCs w:val="28"/>
          <w:lang w:val="ru-RU"/>
        </w:rPr>
        <w:t>А</w:t>
      </w:r>
      <w:r w:rsidRPr="00050F9A">
        <w:rPr>
          <w:sz w:val="28"/>
          <w:szCs w:val="28"/>
          <w:lang w:val="ru-RU"/>
        </w:rPr>
        <w:t xml:space="preserve">, </w:t>
      </w:r>
      <w:r w:rsidR="002B4B3F">
        <w:rPr>
          <w:sz w:val="28"/>
          <w:szCs w:val="28"/>
          <w:lang w:val="ru-RU"/>
        </w:rPr>
        <w:t>Б</w:t>
      </w:r>
      <w:r w:rsidRPr="00050F9A">
        <w:rPr>
          <w:sz w:val="28"/>
          <w:szCs w:val="28"/>
          <w:lang w:val="ru-RU"/>
        </w:rPr>
        <w:t xml:space="preserve">, </w:t>
      </w:r>
      <w:r w:rsidR="002B4B3F">
        <w:rPr>
          <w:sz w:val="28"/>
          <w:szCs w:val="28"/>
          <w:lang w:val="ru-RU"/>
        </w:rPr>
        <w:t>С</w:t>
      </w:r>
      <w:r w:rsidRPr="00050F9A">
        <w:rPr>
          <w:sz w:val="28"/>
          <w:szCs w:val="28"/>
          <w:lang w:val="ru-RU"/>
        </w:rPr>
        <w:t xml:space="preserve">, </w:t>
      </w:r>
      <w:r w:rsidR="002B4B3F">
        <w:rPr>
          <w:sz w:val="28"/>
          <w:szCs w:val="28"/>
          <w:lang w:val="ru-RU"/>
        </w:rPr>
        <w:t>Д</w:t>
      </w:r>
      <w:r w:rsidRPr="00050F9A">
        <w:rPr>
          <w:sz w:val="28"/>
          <w:szCs w:val="28"/>
          <w:lang w:val="ru-RU"/>
        </w:rPr>
        <w:t xml:space="preserve">, </w:t>
      </w:r>
      <w:proofErr w:type="spellStart"/>
      <w:r w:rsidR="002B3547">
        <w:rPr>
          <w:sz w:val="28"/>
          <w:szCs w:val="28"/>
          <w:lang w:val="ru-RU"/>
        </w:rPr>
        <w:t>Кол_во__слов</w:t>
      </w:r>
      <w:proofErr w:type="spellEnd"/>
      <w:r w:rsidRPr="00050F9A">
        <w:rPr>
          <w:sz w:val="28"/>
          <w:szCs w:val="28"/>
          <w:lang w:val="ru-RU"/>
        </w:rPr>
        <w:t>.</w:t>
      </w:r>
    </w:p>
    <w:p w14:paraId="25E9B5E6" w14:textId="77777777"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14:paraId="11F40343" w14:textId="77777777"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Контрольные вопросы:</w:t>
      </w:r>
    </w:p>
    <w:p w14:paraId="592DD87C" w14:textId="77777777" w:rsidR="002B3108" w:rsidRPr="00377C5F" w:rsidRDefault="0025013F" w:rsidP="002B31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 w:rsidR="002B3108" w:rsidRPr="00050F9A">
        <w:rPr>
          <w:sz w:val="28"/>
          <w:szCs w:val="28"/>
          <w:lang w:val="ru-RU"/>
        </w:rPr>
        <w:t xml:space="preserve"> Поле –</w:t>
      </w:r>
      <w:r>
        <w:rPr>
          <w:sz w:val="28"/>
          <w:szCs w:val="28"/>
          <w:lang w:val="ru-RU"/>
        </w:rPr>
        <w:t xml:space="preserve"> это</w:t>
      </w:r>
      <w:r w:rsidR="002B3108" w:rsidRPr="00050F9A">
        <w:rPr>
          <w:sz w:val="28"/>
          <w:szCs w:val="28"/>
          <w:lang w:val="ru-RU"/>
        </w:rPr>
        <w:t xml:space="preserve">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4ED70143" w14:textId="77777777" w:rsidR="002B3108" w:rsidRPr="00050F9A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lastRenderedPageBreak/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2958369E" w14:textId="77777777" w:rsidR="002B3108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2</w:t>
      </w:r>
      <w:r w:rsidR="0025013F">
        <w:rPr>
          <w:sz w:val="28"/>
          <w:szCs w:val="28"/>
          <w:lang w:val="ru-RU"/>
        </w:rPr>
        <w:t>)</w:t>
      </w:r>
      <w:r w:rsidR="00267007" w:rsidRPr="00050F9A">
        <w:rPr>
          <w:sz w:val="28"/>
          <w:szCs w:val="28"/>
          <w:lang w:val="ru-RU"/>
        </w:rPr>
        <w:t xml:space="preserve"> Поле состоит из: символов поля, имени поля, инструкций, вспомогательных элементов.</w:t>
      </w:r>
    </w:p>
    <w:p w14:paraId="3834059E" w14:textId="77777777" w:rsidR="00267007" w:rsidRPr="00050F9A" w:rsidRDefault="0025013F" w:rsidP="002B31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</w:t>
      </w:r>
      <w:r w:rsidR="00050F9A" w:rsidRPr="00050F9A">
        <w:rPr>
          <w:sz w:val="28"/>
          <w:szCs w:val="28"/>
          <w:lang w:val="ru-RU"/>
        </w:rPr>
        <w:t xml:space="preserve"> </w:t>
      </w:r>
      <w:r w:rsidR="00267007" w:rsidRPr="00050F9A">
        <w:rPr>
          <w:sz w:val="28"/>
          <w:szCs w:val="28"/>
          <w:lang w:val="ru-RU"/>
        </w:rPr>
        <w:t xml:space="preserve">Режимы отображения поля: в виде кода, в виде значения. Переключение с помощью </w:t>
      </w:r>
      <w:r w:rsidR="00267007" w:rsidRPr="00050F9A">
        <w:rPr>
          <w:sz w:val="28"/>
          <w:szCs w:val="28"/>
        </w:rPr>
        <w:t>F</w:t>
      </w:r>
      <w:r w:rsidR="00267007" w:rsidRPr="00050F9A">
        <w:rPr>
          <w:sz w:val="28"/>
          <w:szCs w:val="28"/>
          <w:lang w:val="ru-RU"/>
        </w:rPr>
        <w:t>9</w:t>
      </w:r>
      <w:r w:rsidR="00050F9A" w:rsidRPr="00050F9A">
        <w:rPr>
          <w:sz w:val="28"/>
          <w:szCs w:val="28"/>
          <w:lang w:val="ru-RU"/>
        </w:rPr>
        <w:t xml:space="preserve"> и </w:t>
      </w:r>
      <w:r w:rsidR="00050F9A" w:rsidRPr="00050F9A">
        <w:rPr>
          <w:sz w:val="28"/>
          <w:szCs w:val="28"/>
        </w:rPr>
        <w:t>SHIFT</w:t>
      </w:r>
      <w:r w:rsidR="00050F9A" w:rsidRPr="00050F9A">
        <w:rPr>
          <w:sz w:val="28"/>
          <w:szCs w:val="28"/>
          <w:lang w:val="ru-RU"/>
        </w:rPr>
        <w:t xml:space="preserve"> + </w:t>
      </w:r>
      <w:r w:rsidR="00050F9A" w:rsidRPr="00050F9A">
        <w:rPr>
          <w:sz w:val="28"/>
          <w:szCs w:val="28"/>
        </w:rPr>
        <w:t>F</w:t>
      </w:r>
      <w:r w:rsidR="00050F9A" w:rsidRPr="00050F9A">
        <w:rPr>
          <w:sz w:val="28"/>
          <w:szCs w:val="28"/>
          <w:lang w:val="ru-RU"/>
        </w:rPr>
        <w:t>9</w:t>
      </w:r>
      <w:r w:rsidR="00267007" w:rsidRPr="00050F9A">
        <w:rPr>
          <w:sz w:val="28"/>
          <w:szCs w:val="28"/>
          <w:lang w:val="ru-RU"/>
        </w:rPr>
        <w:t>.</w:t>
      </w:r>
    </w:p>
    <w:p w14:paraId="3EC85D68" w14:textId="77777777"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4</w:t>
      </w:r>
      <w:r w:rsidR="0025013F">
        <w:rPr>
          <w:sz w:val="28"/>
          <w:szCs w:val="28"/>
          <w:lang w:val="ru-RU"/>
        </w:rPr>
        <w:t>)</w:t>
      </w:r>
      <w:r w:rsidRPr="00050F9A">
        <w:rPr>
          <w:sz w:val="28"/>
          <w:szCs w:val="28"/>
          <w:lang w:val="ru-RU"/>
        </w:rPr>
        <w:t xml:space="preserve"> Способы обновления полей: при печати, при открытии документа, при печати слиянием, при разбивке на страницы, автоматически.</w:t>
      </w:r>
    </w:p>
    <w:p w14:paraId="27B444E9" w14:textId="77777777" w:rsidR="005625E0" w:rsidRPr="00050F9A" w:rsidRDefault="0025013F" w:rsidP="002B3108">
      <w:pPr>
        <w:ind w:right="107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5) </w:t>
      </w:r>
      <w:r w:rsidR="00050F9A" w:rsidRPr="00050F9A">
        <w:rPr>
          <w:sz w:val="28"/>
          <w:szCs w:val="28"/>
          <w:lang w:val="ru-RU"/>
        </w:rPr>
        <w:t>Форматирование результатов заполнения поля происходит с помощью ключей поля.</w:t>
      </w:r>
    </w:p>
    <w:p w14:paraId="49C46839" w14:textId="77777777" w:rsidR="00050F9A" w:rsidRPr="00050F9A" w:rsidRDefault="0025013F" w:rsidP="002B3108">
      <w:pPr>
        <w:ind w:right="107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6)</w:t>
      </w:r>
      <w:r w:rsidR="00050F9A" w:rsidRPr="00050F9A">
        <w:rPr>
          <w:sz w:val="28"/>
          <w:szCs w:val="28"/>
          <w:lang w:val="ru-RU"/>
        </w:rPr>
        <w:t xml:space="preserve"> Закладки были использованы для хранения значений.</w:t>
      </w:r>
    </w:p>
    <w:sectPr w:rsidR="00050F9A" w:rsidRPr="00050F9A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AB"/>
    <w:rsid w:val="000216BC"/>
    <w:rsid w:val="00050F9A"/>
    <w:rsid w:val="00067D84"/>
    <w:rsid w:val="001144AC"/>
    <w:rsid w:val="00120ABB"/>
    <w:rsid w:val="002121C0"/>
    <w:rsid w:val="0025013F"/>
    <w:rsid w:val="00267007"/>
    <w:rsid w:val="002B3108"/>
    <w:rsid w:val="002B3547"/>
    <w:rsid w:val="002B4B3F"/>
    <w:rsid w:val="002E7E5E"/>
    <w:rsid w:val="0031222C"/>
    <w:rsid w:val="003347CC"/>
    <w:rsid w:val="00362433"/>
    <w:rsid w:val="00377C5F"/>
    <w:rsid w:val="004C009C"/>
    <w:rsid w:val="00514DC3"/>
    <w:rsid w:val="005625E0"/>
    <w:rsid w:val="00671ED2"/>
    <w:rsid w:val="00703AE7"/>
    <w:rsid w:val="007907E8"/>
    <w:rsid w:val="007A1E5E"/>
    <w:rsid w:val="008561AB"/>
    <w:rsid w:val="00890306"/>
    <w:rsid w:val="009B7879"/>
    <w:rsid w:val="009C3341"/>
    <w:rsid w:val="009D08EA"/>
    <w:rsid w:val="00AA15D0"/>
    <w:rsid w:val="00AB21C9"/>
    <w:rsid w:val="00B200A9"/>
    <w:rsid w:val="00B611CA"/>
    <w:rsid w:val="00BD039D"/>
    <w:rsid w:val="00C72252"/>
    <w:rsid w:val="00C843A6"/>
    <w:rsid w:val="00CD31FA"/>
    <w:rsid w:val="00CF662E"/>
    <w:rsid w:val="00D5261B"/>
    <w:rsid w:val="00E1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7A06"/>
  <w15:docId w15:val="{592311B0-D8B7-4C94-A8F4-96B0704F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пример</dc:creator>
  <cp:keywords/>
  <cp:lastModifiedBy>maksssavikov@gmail.com</cp:lastModifiedBy>
  <cp:revision>2</cp:revision>
  <dcterms:created xsi:type="dcterms:W3CDTF">2021-10-19T20:56:00Z</dcterms:created>
  <dcterms:modified xsi:type="dcterms:W3CDTF">2021-10-19T20:56:00Z</dcterms:modified>
</cp:coreProperties>
</file>