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011C3222" w:rsidR="00C22C49" w:rsidRPr="007842D5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DB5050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78978192" w14:textId="4CE15A6A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8E652C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752B58C" w14:textId="1DB407D9" w:rsidR="00C22C49" w:rsidRPr="000F4941" w:rsidRDefault="004E2F4E" w:rsidP="00505C27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/>
          <w:color w:val="222222"/>
          <w:sz w:val="28"/>
          <w:szCs w:val="28"/>
        </w:rPr>
      </w:pPr>
      <w:r w:rsidRPr="00723528">
        <w:rPr>
          <w:sz w:val="28"/>
          <w:szCs w:val="28"/>
        </w:rPr>
        <w:t>Тема</w:t>
      </w:r>
      <w:r w:rsidR="006A4E9D" w:rsidRPr="00723528">
        <w:rPr>
          <w:sz w:val="28"/>
          <w:szCs w:val="28"/>
        </w:rPr>
        <w:t>:</w:t>
      </w:r>
      <w:r w:rsidR="0098340E" w:rsidRPr="00723528">
        <w:rPr>
          <w:sz w:val="28"/>
          <w:szCs w:val="28"/>
        </w:rPr>
        <w:tab/>
        <w:t>«</w:t>
      </w:r>
      <w:r w:rsidR="008475F9">
        <w:rPr>
          <w:color w:val="000000"/>
          <w:sz w:val="28"/>
          <w:szCs w:val="28"/>
        </w:rPr>
        <w:t>Python. Основы Pandas</w:t>
      </w:r>
      <w:r w:rsidR="0098340E" w:rsidRPr="00723528">
        <w:rPr>
          <w:sz w:val="28"/>
          <w:szCs w:val="28"/>
        </w:rPr>
        <w:t>»</w:t>
      </w:r>
      <w:r w:rsidRPr="00723528">
        <w:rPr>
          <w:sz w:val="28"/>
          <w:szCs w:val="28"/>
        </w:rPr>
        <w:cr/>
      </w:r>
      <w:r w:rsidR="00A41AA1" w:rsidRPr="00723528">
        <w:rPr>
          <w:bCs/>
          <w:sz w:val="28"/>
          <w:szCs w:val="28"/>
        </w:rPr>
        <w:t>Вариант №</w:t>
      </w:r>
      <w:r w:rsidR="00723528">
        <w:rPr>
          <w:bCs/>
          <w:sz w:val="28"/>
          <w:szCs w:val="28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14884DAB" w14:textId="77777777"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410160">
      <w:pPr>
        <w:spacing w:befor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12721BD8" w14:textId="77777777" w:rsidR="00410160" w:rsidRDefault="00410160" w:rsidP="004101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ознакомиться с основами библиотеки </w:t>
      </w:r>
      <w:r>
        <w:rPr>
          <w:rFonts w:ascii="Times New Roman" w:hAnsi="Times New Roman" w:cs="Times New Roman"/>
          <w:sz w:val="28"/>
          <w:szCs w:val="28"/>
        </w:rPr>
        <w:t>pandas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научиться строить графики с использованием библиотек </w:t>
      </w:r>
      <w:r>
        <w:rPr>
          <w:rFonts w:ascii="Times New Roman" w:hAnsi="Times New Roman" w:cs="Times New Roman"/>
          <w:sz w:val="28"/>
          <w:szCs w:val="28"/>
        </w:rPr>
        <w:t>matplotlib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pyplot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seaborn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E1BF3A" w14:textId="77777777" w:rsidR="00410160" w:rsidRDefault="00410160" w:rsidP="00410160">
      <w:pPr>
        <w:spacing w:before="120" w:after="120" w:line="288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7EEA70C3" w14:textId="2B1280BE" w:rsid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14:paraId="170A7D0C" w14:textId="6F43BC35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Загрузить датасет в </w:t>
      </w:r>
      <w:r w:rsidRPr="00410160">
        <w:rPr>
          <w:rFonts w:ascii="Times New Roman" w:hAnsi="Times New Roman" w:cs="Times New Roman"/>
          <w:sz w:val="28"/>
          <w:szCs w:val="28"/>
        </w:rPr>
        <w:t>pandas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 и проверить на доступность</w:t>
      </w:r>
    </w:p>
    <w:p w14:paraId="086BF820" w14:textId="4A8EC008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Вывести общую информацию о датасете</w:t>
      </w:r>
    </w:p>
    <w:p w14:paraId="311A9108" w14:textId="01F5C05F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Проверка наличия </w:t>
      </w:r>
      <w:r w:rsidRPr="00410160">
        <w:rPr>
          <w:rFonts w:ascii="Times New Roman" w:hAnsi="Times New Roman" w:cs="Times New Roman"/>
          <w:sz w:val="28"/>
          <w:szCs w:val="28"/>
        </w:rPr>
        <w:t>NULL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-данных. При их наличии вывести на экран </w:t>
      </w:r>
    </w:p>
    <w:p w14:paraId="633ABC97" w14:textId="2083C5B2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Удалить колонки "</w:t>
      </w:r>
      <w:r w:rsidRPr="00410160">
        <w:rPr>
          <w:rFonts w:ascii="Times New Roman" w:hAnsi="Times New Roman" w:cs="Times New Roman"/>
          <w:sz w:val="28"/>
          <w:szCs w:val="28"/>
        </w:rPr>
        <w:t>Z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CostContact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410160">
        <w:rPr>
          <w:rFonts w:ascii="Times New Roman" w:hAnsi="Times New Roman" w:cs="Times New Roman"/>
          <w:sz w:val="28"/>
          <w:szCs w:val="28"/>
        </w:rPr>
        <w:t>Z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Revenue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5F61E125" w14:textId="0CBB0D70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Переименовать колонку "</w:t>
      </w:r>
      <w:r w:rsidRPr="00410160">
        <w:rPr>
          <w:rFonts w:ascii="Times New Roman" w:hAnsi="Times New Roman" w:cs="Times New Roman"/>
          <w:sz w:val="28"/>
          <w:szCs w:val="28"/>
        </w:rPr>
        <w:t>Year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Birth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 в "</w:t>
      </w:r>
      <w:r w:rsidRPr="00410160">
        <w:rPr>
          <w:rFonts w:ascii="Times New Roman" w:hAnsi="Times New Roman" w:cs="Times New Roman"/>
          <w:sz w:val="28"/>
          <w:szCs w:val="28"/>
        </w:rPr>
        <w:t>Age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9071EAF" w14:textId="77ED5BBA" w:rsidR="00410160" w:rsidRPr="00410160" w:rsidRDefault="00410160" w:rsidP="0041016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Оценить состояние колонок "</w:t>
      </w:r>
      <w:r w:rsidRPr="00410160">
        <w:rPr>
          <w:rFonts w:ascii="Times New Roman" w:hAnsi="Times New Roman" w:cs="Times New Roman"/>
          <w:sz w:val="28"/>
          <w:szCs w:val="28"/>
        </w:rPr>
        <w:t>Marital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Status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410160">
        <w:rPr>
          <w:rFonts w:ascii="Times New Roman" w:hAnsi="Times New Roman" w:cs="Times New Roman"/>
          <w:sz w:val="28"/>
          <w:szCs w:val="28"/>
        </w:rPr>
        <w:t>Education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". Построить информативные диаграммы и гистограммы для каждой. </w:t>
      </w:r>
    </w:p>
    <w:p w14:paraId="1E2A4A9E" w14:textId="01011972" w:rsidR="00410160" w:rsidRDefault="00410160" w:rsidP="00410160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Создать гистаграмму по колонке "</w:t>
      </w:r>
      <w:r w:rsidRPr="00410160">
        <w:rPr>
          <w:rFonts w:ascii="Times New Roman" w:hAnsi="Times New Roman" w:cs="Times New Roman"/>
          <w:sz w:val="28"/>
          <w:szCs w:val="28"/>
        </w:rPr>
        <w:t>Age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" и оценить на распределение по Гауссу. </w:t>
      </w:r>
    </w:p>
    <w:p w14:paraId="2239D43B" w14:textId="69B66270" w:rsidR="00410160" w:rsidRDefault="00410160" w:rsidP="00410160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D15">
        <w:rPr>
          <w:rFonts w:ascii="Times New Roman" w:hAnsi="Times New Roman" w:cs="Times New Roman"/>
          <w:sz w:val="28"/>
          <w:szCs w:val="28"/>
          <w:lang w:val="ru-RU"/>
        </w:rPr>
        <w:t>Оценка полей "</w:t>
      </w:r>
      <w:r>
        <w:rPr>
          <w:rFonts w:ascii="Times New Roman" w:hAnsi="Times New Roman" w:cs="Times New Roman"/>
          <w:sz w:val="28"/>
          <w:szCs w:val="28"/>
        </w:rPr>
        <w:t>Kidhome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 и "</w:t>
      </w:r>
      <w:r>
        <w:rPr>
          <w:rFonts w:ascii="Times New Roman" w:hAnsi="Times New Roman" w:cs="Times New Roman"/>
          <w:sz w:val="28"/>
          <w:szCs w:val="28"/>
        </w:rPr>
        <w:t>Teenhome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 и "</w:t>
      </w:r>
      <w:r>
        <w:rPr>
          <w:rFonts w:ascii="Times New Roman" w:hAnsi="Times New Roman" w:cs="Times New Roman"/>
          <w:sz w:val="28"/>
          <w:szCs w:val="28"/>
        </w:rPr>
        <w:t>Income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 (диаграммы и гистограммы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4EB5CC0" w14:textId="7831EAE4" w:rsidR="00410160" w:rsidRDefault="00410160" w:rsidP="00410160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Построить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графики</w:t>
      </w:r>
      <w:r w:rsidRPr="00B83D15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B83D15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Marital_Status</w:t>
      </w:r>
      <w:r w:rsidRPr="00B83D15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</w:rPr>
        <w:t>"Education"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"Kidhome"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образцу</w:t>
      </w:r>
    </w:p>
    <w:p w14:paraId="6D471488" w14:textId="6BB75A7B" w:rsidR="008475F9" w:rsidRPr="004F6FA3" w:rsidRDefault="00410160" w:rsidP="004F6FA3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</w:rPr>
        <w:t>heatmap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всех числовых колонок</w:t>
      </w:r>
    </w:p>
    <w:p w14:paraId="479923A6" w14:textId="7416FFFD" w:rsidR="000F4941" w:rsidRPr="008E652C" w:rsidRDefault="002E2A35" w:rsidP="008475F9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8E65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8E652C">
        <w:rPr>
          <w:rFonts w:ascii="Times New Roman" w:hAnsi="Times New Roman" w:cs="Times New Roman"/>
          <w:b/>
          <w:sz w:val="26"/>
          <w:szCs w:val="26"/>
        </w:rPr>
        <w:t>:</w:t>
      </w:r>
    </w:p>
    <w:p w14:paraId="12F653C3" w14:textId="77777777" w:rsidR="00C62C2B" w:rsidRPr="00C62C2B" w:rsidRDefault="00C62C2B" w:rsidP="00C62C2B">
      <w:pPr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from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matplotlib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import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pyplot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as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plt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import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pandas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as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pd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import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seaborn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as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sns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 = pd.read_csv(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'marketing_campaign.csv'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delimiter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\t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if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table.isnull().any().any():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print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(table.isnull().any())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table.pop(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'Z_CostContact'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table.pop(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'Z_Revenue'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table.rename(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columns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={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'Year_Birth'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: 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'Age'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}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inplace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print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(table)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marital_status_c = 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].value_counts().to_frame()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marital_status = marital_status_c[marital_status_c[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] &gt;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education = 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].value_counts().to_frame()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marital_status[marital_status[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] &gt;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].plot(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kind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'pie'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autopct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'%1.2f%%'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legend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subplots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shadow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False,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explode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0.13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0.25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0.15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title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 Status"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lastRenderedPageBreak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education.plot(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kind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'pie'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autopct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'%1.1f%%'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legend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shadow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False,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explode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0.13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0.25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0.15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title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sns.histplot(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data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=table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stat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'percent'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hue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sns.histplot(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data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=table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stat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'percent'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hue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def </w:t>
      </w:r>
      <w:r w:rsidRPr="00C62C2B">
        <w:rPr>
          <w:rFonts w:ascii="Times New Roman" w:hAnsi="Times New Roman" w:cs="Times New Roman"/>
          <w:color w:val="FFC66D"/>
          <w:sz w:val="24"/>
          <w:szCs w:val="24"/>
          <w:lang w:val="ru-BY" w:eastAsia="ru-BY"/>
        </w:rPr>
        <w:t>age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(born):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return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2021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-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int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(born)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 = 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].apply(age)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filtered_table = table[table[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] &lt;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100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sns.histplot(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=filtered_table[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def </w:t>
      </w:r>
      <w:r w:rsidRPr="00C62C2B">
        <w:rPr>
          <w:rFonts w:ascii="Times New Roman" w:hAnsi="Times New Roman" w:cs="Times New Roman"/>
          <w:color w:val="FFC66D"/>
          <w:sz w:val="24"/>
          <w:szCs w:val="24"/>
          <w:lang w:val="ru-BY" w:eastAsia="ru-BY"/>
        </w:rPr>
        <w:t>bar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(data_name: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str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) -&gt;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table[data_name].value_counts(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normalize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).mul(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100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).to_frame().plot(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kind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'bar'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legend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=data_name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"Percent"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bar(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"Kidhome"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bar(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"Teenhome"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bar(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sns.kdeplot(table[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"Income"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True,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clip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5.1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def </w:t>
      </w:r>
      <w:r w:rsidRPr="00C62C2B">
        <w:rPr>
          <w:rFonts w:ascii="Times New Roman" w:hAnsi="Times New Roman" w:cs="Times New Roman"/>
          <w:color w:val="FFC66D"/>
          <w:sz w:val="24"/>
          <w:szCs w:val="24"/>
          <w:lang w:val="ru-BY" w:eastAsia="ru-BY"/>
        </w:rPr>
        <w:t>grph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(hue: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str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clip: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 xml:space="preserve">tuple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 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5.05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plt.figure(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7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7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sns.kdeplot(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data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=table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"Income"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hue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=hue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True,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clip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=clip)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lastRenderedPageBreak/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"Kidhome"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plt.figure(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20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20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sns.heatmap(table.corr()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cmap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'coolwarm'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annot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True,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fmt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'.1g'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</w:p>
    <w:p w14:paraId="31678EE9" w14:textId="77777777" w:rsidR="004F6FA3" w:rsidRPr="00C62C2B" w:rsidRDefault="004F6FA3" w:rsidP="008475F9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41731837" w14:textId="77777777" w:rsidR="00BA23C1" w:rsidRDefault="00A4001B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14:paraId="0FAB013B" w14:textId="60D4093B" w:rsidR="00E674B6" w:rsidRDefault="00BA23C1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BA23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344D0" wp14:editId="0413A3D3">
            <wp:extent cx="1318392" cy="409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0108" cy="41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5C0" w14:textId="7774DDFA" w:rsidR="00BA23C1" w:rsidRDefault="00BA23C1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921398D" wp14:editId="0AA9CEDC">
            <wp:extent cx="5324475" cy="298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C484" w14:textId="3E180640" w:rsidR="00BA23C1" w:rsidRDefault="008C50A8" w:rsidP="008475F9">
      <w:pPr>
        <w:rPr>
          <w:noProof/>
        </w:rPr>
      </w:pPr>
      <w:r w:rsidRPr="008C50A8">
        <w:rPr>
          <w:rFonts w:ascii="Times New Roman" w:hAnsi="Times New Roman" w:cs="Times New Roman"/>
          <w:b/>
          <w:noProof/>
          <w:sz w:val="26"/>
          <w:szCs w:val="26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6AEABEAE" wp14:editId="3B76877D">
            <wp:simplePos x="0" y="0"/>
            <wp:positionH relativeFrom="column">
              <wp:posOffset>3234690</wp:posOffset>
            </wp:positionH>
            <wp:positionV relativeFrom="paragraph">
              <wp:posOffset>0</wp:posOffset>
            </wp:positionV>
            <wp:extent cx="3032760" cy="3032760"/>
            <wp:effectExtent l="0" t="0" r="0" b="0"/>
            <wp:wrapTight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0A8">
        <w:rPr>
          <w:rFonts w:ascii="Times New Roman" w:hAnsi="Times New Roman" w:cs="Times New Roman"/>
          <w:b/>
          <w:noProof/>
          <w:sz w:val="26"/>
          <w:szCs w:val="26"/>
          <w:lang w:val="ru-RU"/>
        </w:rPr>
        <w:drawing>
          <wp:inline distT="0" distB="0" distL="0" distR="0" wp14:anchorId="37FA36D1" wp14:editId="10A7643A">
            <wp:extent cx="2941320" cy="2941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0A8">
        <w:rPr>
          <w:noProof/>
        </w:rPr>
        <w:t xml:space="preserve"> </w:t>
      </w:r>
    </w:p>
    <w:p w14:paraId="3D2B9DB8" w14:textId="611B95EA" w:rsidR="008C50A8" w:rsidRPr="008475F9" w:rsidRDefault="008C50A8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C50A8">
        <w:rPr>
          <w:rFonts w:ascii="Times New Roman" w:hAnsi="Times New Roman" w:cs="Times New Roman"/>
          <w:b/>
          <w:noProof/>
          <w:sz w:val="26"/>
          <w:szCs w:val="26"/>
          <w:lang w:val="ru-RU"/>
        </w:rPr>
        <w:drawing>
          <wp:anchor distT="0" distB="0" distL="114300" distR="114300" simplePos="0" relativeHeight="251659264" behindDoc="0" locked="0" layoutInCell="1" allowOverlap="1" wp14:anchorId="7D6A609F" wp14:editId="6535A87C">
            <wp:simplePos x="0" y="0"/>
            <wp:positionH relativeFrom="column">
              <wp:posOffset>3303270</wp:posOffset>
            </wp:positionH>
            <wp:positionV relativeFrom="paragraph">
              <wp:posOffset>4445</wp:posOffset>
            </wp:positionV>
            <wp:extent cx="3185160" cy="238887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0A8">
        <w:rPr>
          <w:rFonts w:ascii="Times New Roman" w:hAnsi="Times New Roman" w:cs="Times New Roman"/>
          <w:b/>
          <w:noProof/>
          <w:sz w:val="26"/>
          <w:szCs w:val="26"/>
          <w:lang w:val="ru-RU"/>
        </w:rPr>
        <w:drawing>
          <wp:inline distT="0" distB="0" distL="0" distR="0" wp14:anchorId="7CB60033" wp14:editId="598B2E25">
            <wp:extent cx="3169920" cy="2377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0A8">
        <w:rPr>
          <w:noProof/>
        </w:rPr>
        <w:t xml:space="preserve"> </w:t>
      </w:r>
    </w:p>
    <w:p w14:paraId="0D97E2CF" w14:textId="77777777" w:rsidR="008C50A8" w:rsidRDefault="008C50A8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6DCE134" w14:textId="1EAF6A09" w:rsidR="008C50A8" w:rsidRDefault="008C50A8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0A8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6221BBAC" wp14:editId="7CE0F043">
            <wp:extent cx="5567680" cy="4175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E2E" w14:textId="5249939D" w:rsidR="008C50A8" w:rsidRDefault="008C50A8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0A8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3ED98FA9" wp14:editId="78C84458">
            <wp:simplePos x="0" y="0"/>
            <wp:positionH relativeFrom="column">
              <wp:posOffset>3295650</wp:posOffset>
            </wp:positionH>
            <wp:positionV relativeFrom="paragraph">
              <wp:posOffset>0</wp:posOffset>
            </wp:positionV>
            <wp:extent cx="3230880" cy="2423160"/>
            <wp:effectExtent l="0" t="0" r="762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0A8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0347D20B" wp14:editId="003BA17A">
            <wp:extent cx="3169920" cy="2377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C1FF" w14:textId="333A02B5" w:rsidR="008C50A8" w:rsidRDefault="008C50A8" w:rsidP="002E2A35">
      <w:pPr>
        <w:spacing w:after="0" w:line="269" w:lineRule="auto"/>
        <w:rPr>
          <w:noProof/>
        </w:rPr>
      </w:pPr>
      <w:r w:rsidRPr="008C50A8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anchor distT="0" distB="0" distL="114300" distR="114300" simplePos="0" relativeHeight="251661312" behindDoc="0" locked="0" layoutInCell="1" allowOverlap="1" wp14:anchorId="2E176E5B" wp14:editId="112E2B26">
            <wp:simplePos x="0" y="0"/>
            <wp:positionH relativeFrom="column">
              <wp:posOffset>3356610</wp:posOffset>
            </wp:positionH>
            <wp:positionV relativeFrom="paragraph">
              <wp:posOffset>10795</wp:posOffset>
            </wp:positionV>
            <wp:extent cx="3154680" cy="2366010"/>
            <wp:effectExtent l="0" t="0" r="762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0A8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4E37EAF2" wp14:editId="1BEB646C">
            <wp:extent cx="3177540" cy="238315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0A8">
        <w:rPr>
          <w:noProof/>
        </w:rPr>
        <w:t xml:space="preserve"> </w:t>
      </w:r>
    </w:p>
    <w:p w14:paraId="5386B28B" w14:textId="5469E749" w:rsidR="008C50A8" w:rsidRDefault="00480DF5" w:rsidP="002E2A35">
      <w:pPr>
        <w:spacing w:after="0" w:line="269" w:lineRule="auto"/>
        <w:rPr>
          <w:noProof/>
        </w:rPr>
      </w:pPr>
      <w:r w:rsidRPr="00480DF5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anchor distT="0" distB="0" distL="114300" distR="114300" simplePos="0" relativeHeight="251662336" behindDoc="0" locked="0" layoutInCell="1" allowOverlap="1" wp14:anchorId="12BA37D8" wp14:editId="38B0B887">
            <wp:simplePos x="0" y="0"/>
            <wp:positionH relativeFrom="column">
              <wp:posOffset>3333750</wp:posOffset>
            </wp:positionH>
            <wp:positionV relativeFrom="paragraph">
              <wp:posOffset>6985</wp:posOffset>
            </wp:positionV>
            <wp:extent cx="3154680" cy="3154680"/>
            <wp:effectExtent l="0" t="0" r="7620" b="762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DF5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41747E43" wp14:editId="00910193">
            <wp:extent cx="3169920" cy="3169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DF5">
        <w:rPr>
          <w:noProof/>
        </w:rPr>
        <w:t xml:space="preserve"> </w:t>
      </w:r>
    </w:p>
    <w:p w14:paraId="7DDABD99" w14:textId="1E1D1615" w:rsidR="00480DF5" w:rsidRDefault="00C45F29" w:rsidP="002E2A35">
      <w:pPr>
        <w:spacing w:after="0" w:line="269" w:lineRule="auto"/>
        <w:rPr>
          <w:noProof/>
        </w:rPr>
      </w:pPr>
      <w:r w:rsidRPr="00C45F29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77014C06" wp14:editId="1B6C203A">
            <wp:simplePos x="0" y="0"/>
            <wp:positionH relativeFrom="column">
              <wp:posOffset>3364230</wp:posOffset>
            </wp:positionH>
            <wp:positionV relativeFrom="paragraph">
              <wp:posOffset>0</wp:posOffset>
            </wp:positionV>
            <wp:extent cx="3314700" cy="33147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DF5" w:rsidRPr="00480DF5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2B606CA6" wp14:editId="46259FFD">
            <wp:extent cx="3230880" cy="32308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29">
        <w:rPr>
          <w:noProof/>
        </w:rPr>
        <w:t xml:space="preserve"> </w:t>
      </w:r>
    </w:p>
    <w:p w14:paraId="5CE4E244" w14:textId="044F78E3" w:rsidR="00C45F29" w:rsidRDefault="00C45F29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C45F29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77DD4ED1" wp14:editId="09AD099A">
            <wp:extent cx="6120765" cy="61207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C008" w14:textId="16E4E975" w:rsidR="007F1034" w:rsidRPr="00C62C2B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  <w:r w:rsidR="00C62C2B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 xml:space="preserve">Ознакомился с основами библиотеки </w:t>
      </w:r>
      <w:r w:rsidR="00C62C2B">
        <w:rPr>
          <w:rFonts w:ascii="Times New Roman" w:hAnsi="Times New Roman" w:cs="Times New Roman"/>
          <w:sz w:val="28"/>
          <w:szCs w:val="28"/>
        </w:rPr>
        <w:t>pandas</w:t>
      </w:r>
      <w:r w:rsidR="00C62C2B"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 xml:space="preserve">и научиться строить графики с использованием библиотек </w:t>
      </w:r>
      <w:r w:rsidR="00C62C2B">
        <w:rPr>
          <w:rFonts w:ascii="Times New Roman" w:hAnsi="Times New Roman" w:cs="Times New Roman"/>
          <w:sz w:val="28"/>
          <w:szCs w:val="28"/>
        </w:rPr>
        <w:t>matplotlib</w:t>
      </w:r>
      <w:r w:rsidR="00C62C2B" w:rsidRPr="00B83D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2C2B">
        <w:rPr>
          <w:rFonts w:ascii="Times New Roman" w:hAnsi="Times New Roman" w:cs="Times New Roman"/>
          <w:sz w:val="28"/>
          <w:szCs w:val="28"/>
        </w:rPr>
        <w:t>pyplot</w:t>
      </w:r>
      <w:r w:rsidR="00C62C2B"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62C2B">
        <w:rPr>
          <w:rFonts w:ascii="Times New Roman" w:hAnsi="Times New Roman" w:cs="Times New Roman"/>
          <w:sz w:val="28"/>
          <w:szCs w:val="28"/>
        </w:rPr>
        <w:t>seaborn</w:t>
      </w:r>
      <w:r w:rsidR="009722B9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334975" w:rsidRPr="00334975">
        <w:rPr>
          <w:noProof/>
          <w:lang w:val="ru-RU"/>
        </w:rPr>
        <w:t xml:space="preserve"> </w:t>
      </w:r>
    </w:p>
    <w:sectPr w:rsidR="007F1034" w:rsidRPr="00C62C2B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C9B904"/>
    <w:multiLevelType w:val="singleLevel"/>
    <w:tmpl w:val="F8C9B904"/>
    <w:lvl w:ilvl="0">
      <w:start w:val="7"/>
      <w:numFmt w:val="decimal"/>
      <w:suff w:val="space"/>
      <w:lvlText w:val="%1."/>
      <w:lvlJc w:val="left"/>
    </w:lvl>
  </w:abstractNum>
  <w:abstractNum w:abstractNumId="1" w15:restartNumberingAfterBreak="0">
    <w:nsid w:val="14982D41"/>
    <w:multiLevelType w:val="hybridMultilevel"/>
    <w:tmpl w:val="55FC1832"/>
    <w:lvl w:ilvl="0" w:tplc="CD2A5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20" w:hanging="360"/>
      </w:pPr>
    </w:lvl>
    <w:lvl w:ilvl="2" w:tplc="2000001B" w:tentative="1">
      <w:start w:val="1"/>
      <w:numFmt w:val="lowerRoman"/>
      <w:lvlText w:val="%3."/>
      <w:lvlJc w:val="right"/>
      <w:pPr>
        <w:ind w:left="2240" w:hanging="180"/>
      </w:pPr>
    </w:lvl>
    <w:lvl w:ilvl="3" w:tplc="2000000F" w:tentative="1">
      <w:start w:val="1"/>
      <w:numFmt w:val="decimal"/>
      <w:lvlText w:val="%4."/>
      <w:lvlJc w:val="left"/>
      <w:pPr>
        <w:ind w:left="2960" w:hanging="360"/>
      </w:pPr>
    </w:lvl>
    <w:lvl w:ilvl="4" w:tplc="20000019" w:tentative="1">
      <w:start w:val="1"/>
      <w:numFmt w:val="lowerLetter"/>
      <w:lvlText w:val="%5."/>
      <w:lvlJc w:val="left"/>
      <w:pPr>
        <w:ind w:left="3680" w:hanging="360"/>
      </w:pPr>
    </w:lvl>
    <w:lvl w:ilvl="5" w:tplc="2000001B" w:tentative="1">
      <w:start w:val="1"/>
      <w:numFmt w:val="lowerRoman"/>
      <w:lvlText w:val="%6."/>
      <w:lvlJc w:val="right"/>
      <w:pPr>
        <w:ind w:left="4400" w:hanging="180"/>
      </w:pPr>
    </w:lvl>
    <w:lvl w:ilvl="6" w:tplc="2000000F" w:tentative="1">
      <w:start w:val="1"/>
      <w:numFmt w:val="decimal"/>
      <w:lvlText w:val="%7."/>
      <w:lvlJc w:val="left"/>
      <w:pPr>
        <w:ind w:left="5120" w:hanging="360"/>
      </w:pPr>
    </w:lvl>
    <w:lvl w:ilvl="7" w:tplc="20000019" w:tentative="1">
      <w:start w:val="1"/>
      <w:numFmt w:val="lowerLetter"/>
      <w:lvlText w:val="%8."/>
      <w:lvlJc w:val="left"/>
      <w:pPr>
        <w:ind w:left="5840" w:hanging="360"/>
      </w:pPr>
    </w:lvl>
    <w:lvl w:ilvl="8" w:tplc="200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153302D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10891"/>
    <w:rsid w:val="00063B14"/>
    <w:rsid w:val="000C1E90"/>
    <w:rsid w:val="000D42A0"/>
    <w:rsid w:val="000F4941"/>
    <w:rsid w:val="001208FE"/>
    <w:rsid w:val="00152E75"/>
    <w:rsid w:val="00156BD1"/>
    <w:rsid w:val="001B17CE"/>
    <w:rsid w:val="00204783"/>
    <w:rsid w:val="002967B6"/>
    <w:rsid w:val="002D0E6E"/>
    <w:rsid w:val="002E2A35"/>
    <w:rsid w:val="0030777F"/>
    <w:rsid w:val="003162C2"/>
    <w:rsid w:val="00334975"/>
    <w:rsid w:val="003574B9"/>
    <w:rsid w:val="00386731"/>
    <w:rsid w:val="003F1B0F"/>
    <w:rsid w:val="00410160"/>
    <w:rsid w:val="00411D66"/>
    <w:rsid w:val="004442DB"/>
    <w:rsid w:val="00480DF5"/>
    <w:rsid w:val="004B1A31"/>
    <w:rsid w:val="004D36FE"/>
    <w:rsid w:val="004E2F4E"/>
    <w:rsid w:val="004F6FA3"/>
    <w:rsid w:val="005028B7"/>
    <w:rsid w:val="00505C27"/>
    <w:rsid w:val="00542AFC"/>
    <w:rsid w:val="005D7EA3"/>
    <w:rsid w:val="005E4AEF"/>
    <w:rsid w:val="00684EEE"/>
    <w:rsid w:val="006A4ACB"/>
    <w:rsid w:val="006A4E9D"/>
    <w:rsid w:val="006B5856"/>
    <w:rsid w:val="00716E79"/>
    <w:rsid w:val="00723528"/>
    <w:rsid w:val="007842D5"/>
    <w:rsid w:val="007A63A1"/>
    <w:rsid w:val="007C6091"/>
    <w:rsid w:val="007D3AC6"/>
    <w:rsid w:val="007F1034"/>
    <w:rsid w:val="008343C0"/>
    <w:rsid w:val="008475F9"/>
    <w:rsid w:val="008C50A8"/>
    <w:rsid w:val="008E652C"/>
    <w:rsid w:val="00932229"/>
    <w:rsid w:val="00941B02"/>
    <w:rsid w:val="00952CB6"/>
    <w:rsid w:val="00967B67"/>
    <w:rsid w:val="009722B9"/>
    <w:rsid w:val="0098340E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738A2"/>
    <w:rsid w:val="00BA1DB8"/>
    <w:rsid w:val="00BA23C1"/>
    <w:rsid w:val="00BC1B48"/>
    <w:rsid w:val="00BD62AD"/>
    <w:rsid w:val="00BE2A06"/>
    <w:rsid w:val="00C1213C"/>
    <w:rsid w:val="00C22C49"/>
    <w:rsid w:val="00C45F29"/>
    <w:rsid w:val="00C62C2B"/>
    <w:rsid w:val="00D2781D"/>
    <w:rsid w:val="00D31C3E"/>
    <w:rsid w:val="00D83B45"/>
    <w:rsid w:val="00DB2550"/>
    <w:rsid w:val="00DB5050"/>
    <w:rsid w:val="00DE0A91"/>
    <w:rsid w:val="00E122EB"/>
    <w:rsid w:val="00E674B6"/>
    <w:rsid w:val="00EE7962"/>
    <w:rsid w:val="00F42964"/>
    <w:rsid w:val="00F54C48"/>
    <w:rsid w:val="00F72F16"/>
    <w:rsid w:val="00F82F47"/>
    <w:rsid w:val="00FA08BA"/>
    <w:rsid w:val="00FC6691"/>
    <w:rsid w:val="00FD45A5"/>
    <w:rsid w:val="00FE2DA1"/>
    <w:rsid w:val="00FF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F4941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  <w:style w:type="paragraph" w:styleId="a8">
    <w:name w:val="No Spacing"/>
    <w:uiPriority w:val="1"/>
    <w:qFormat/>
    <w:rsid w:val="0093222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11</cp:revision>
  <dcterms:created xsi:type="dcterms:W3CDTF">2022-01-07T21:43:00Z</dcterms:created>
  <dcterms:modified xsi:type="dcterms:W3CDTF">2022-01-08T14:09:00Z</dcterms:modified>
</cp:coreProperties>
</file>