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472c4"/>
          <w:rtl w:val="0"/>
        </w:rPr>
        <w:tab/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4472c4" w:space="6" w:sz="6" w:val="single"/>
          <w:left w:space="0" w:sz="0" w:val="nil"/>
          <w:bottom w:color="4472c4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1"/>
          <w:strike w:val="0"/>
          <w:color w:val="4472c4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4472c4"/>
          <w:sz w:val="72"/>
          <w:szCs w:val="72"/>
          <w:u w:val="none"/>
          <w:shd w:fill="auto" w:val="clear"/>
          <w:vertAlign w:val="baseline"/>
          <w:rtl w:val="0"/>
        </w:rPr>
        <w:t xml:space="preserve">LOW LEVEL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9"/>
        <w:gridCol w:w="8368"/>
        <w:gridCol w:w="460"/>
        <w:tblGridChange w:id="0">
          <w:tblGrid>
            <w:gridCol w:w="399"/>
            <w:gridCol w:w="8368"/>
            <w:gridCol w:w="4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Introduction__________________________________________________________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 Purpose __________________________________________________________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 Reference________________________________________________________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Scope ______________________________________________________________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 Out of Scope ______________________________________________________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 Assumptions ______________________________________________________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Details of Binaries_____________________________________________________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Details__________________________________________________________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 Class details Tables_________________________________________________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Activity diagram______________________________________________________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5.1 Admin Module_____________________________________________________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5.2 Customer Module__________________________________________________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5.3 Donor Module_____________________________________________________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5.4 Hospital Module___________________________________________________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Configuration files_____________________________________________________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Limitations and Notes__________________________________________________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Revision history of the work product ______________________________________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line="360" w:lineRule="auto"/>
        <w:ind w:left="720" w:hanging="360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Introduction:</w:t>
      </w:r>
    </w:p>
    <w:p w:rsidR="00000000" w:rsidDel="00000000" w:rsidP="00000000" w:rsidRDefault="00000000" w:rsidRPr="00000000" w14:paraId="0000006D">
      <w:pPr>
        <w:spacing w:after="0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Blood banking management system is an application-based project which is developed using C++ programming language and its concepts including file handling and data structures.</w:t>
      </w:r>
    </w:p>
    <w:p w:rsidR="00000000" w:rsidDel="00000000" w:rsidP="00000000" w:rsidRDefault="00000000" w:rsidRPr="00000000" w14:paraId="0000006E">
      <w:pPr>
        <w:spacing w:after="0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line="276" w:lineRule="auto"/>
        <w:ind w:left="1080" w:hanging="360"/>
        <w:jc w:val="both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Purpose:</w:t>
      </w:r>
    </w:p>
    <w:p w:rsidR="00000000" w:rsidDel="00000000" w:rsidP="00000000" w:rsidRDefault="00000000" w:rsidRPr="00000000" w14:paraId="00000070">
      <w:pPr>
        <w:spacing w:after="0" w:lineRule="auto"/>
        <w:ind w:left="108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purpose of this project is to provide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 is to 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assist the information of blood bag during its handling in the blood bank. This system is designed to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store, process, retrieve and analyse information concerned with the administrative and inventory management within a blood bank. It aims to maintain all the information related to the blood donors, different blood groups available in the blood bank and help them manage in a better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left="108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line="256" w:lineRule="auto"/>
        <w:ind w:left="1080" w:hanging="360"/>
        <w:jc w:val="both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Reference:</w:t>
      </w:r>
    </w:p>
    <w:p w:rsidR="00000000" w:rsidDel="00000000" w:rsidP="00000000" w:rsidRDefault="00000000" w:rsidRPr="00000000" w14:paraId="00000073">
      <w:pPr>
        <w:spacing w:after="0" w:lineRule="auto"/>
        <w:ind w:left="1080" w:firstLine="0"/>
        <w:jc w:val="both"/>
        <w:rPr>
          <w:b w:val="1"/>
          <w:color w:val="1155cc"/>
          <w:sz w:val="28"/>
          <w:szCs w:val="28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http://cppreference.com/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left="108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Scope: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Out of scope: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Genuity of the blood request cannot be verified. whenever a customer places a request, the blood bag would be issued directly without any verification.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Assumptions: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made by customer are genuine.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would not get expired irrespective of date of donation.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Details of Binaries:</w:t>
      </w:r>
    </w:p>
    <w:tbl>
      <w:tblPr>
        <w:tblStyle w:val="Table2"/>
        <w:tblW w:w="919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3"/>
        <w:gridCol w:w="1984"/>
        <w:gridCol w:w="6521"/>
        <w:tblGridChange w:id="0">
          <w:tblGrid>
            <w:gridCol w:w="693"/>
            <w:gridCol w:w="1984"/>
            <w:gridCol w:w="6521"/>
          </w:tblGrid>
        </w:tblGridChange>
      </w:tblGrid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SL. No: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 Name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Makefile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Connects all the files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login.h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Headerfile for login class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logindef.cpp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Contains all the function definitions for the login members 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admin.h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Headerfile for admin class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admindef.cpp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Contains all the function definitions for the admin members 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person.h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Headerfile for person class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persondef.cpp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Contains all the function definitions for the person members 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date.h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Headerfile for date class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datedef.cpp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Contains all the function definitions for the date members 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customer.h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Headerfile for customer class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customerdef.cpp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Contains all the function definitions for the customer members 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donor.h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Headerfile for donor class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donordef.cpp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Contains all the function definitions for the donor members 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hospital.h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Headerfile for hospital class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hospitaldef.cpp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Contains all the function definitions for the hospital members 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order.h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Headerfile for order class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orderdef.cpp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Contains all the function definitions for the order members 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stock.h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Headerfile for stock class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stockdef.cpp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Contains all the function definitions for the stock members 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main_client.cpp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contains function call for credential validations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Class Details: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Class Details Tables:</w:t>
      </w:r>
    </w:p>
    <w:p w:rsidR="00000000" w:rsidDel="00000000" w:rsidP="00000000" w:rsidRDefault="00000000" w:rsidRPr="00000000" w14:paraId="000000BE">
      <w:pPr>
        <w:spacing w:line="360" w:lineRule="auto"/>
        <w:ind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Person class:</w:t>
      </w:r>
    </w:p>
    <w:tbl>
      <w:tblPr>
        <w:tblStyle w:val="Table3"/>
        <w:tblW w:w="9214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0"/>
        <w:gridCol w:w="2096"/>
        <w:gridCol w:w="6378"/>
        <w:tblGridChange w:id="0">
          <w:tblGrid>
            <w:gridCol w:w="740"/>
            <w:gridCol w:w="2096"/>
            <w:gridCol w:w="6378"/>
          </w:tblGrid>
        </w:tblGridChange>
      </w:tblGrid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Sl.No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 of person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name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name of person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Blood Group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Blood group of person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Aadhaar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Aadhar number of person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 of person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Gender 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Gender of person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DOB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DOB of person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 of person</w:t>
            </w:r>
          </w:p>
        </w:tc>
      </w:tr>
    </w:tbl>
    <w:p w:rsidR="00000000" w:rsidDel="00000000" w:rsidP="00000000" w:rsidRDefault="00000000" w:rsidRPr="00000000" w14:paraId="000000DA">
      <w:pPr>
        <w:spacing w:line="360" w:lineRule="auto"/>
        <w:ind w:left="10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Login class:</w:t>
      </w:r>
    </w:p>
    <w:tbl>
      <w:tblPr>
        <w:tblStyle w:val="Table4"/>
        <w:tblW w:w="9214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0"/>
        <w:gridCol w:w="2099"/>
        <w:gridCol w:w="6375"/>
        <w:tblGridChange w:id="0">
          <w:tblGrid>
            <w:gridCol w:w="740"/>
            <w:gridCol w:w="2099"/>
            <w:gridCol w:w="6375"/>
          </w:tblGrid>
        </w:tblGridChange>
      </w:tblGrid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Sl.No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ID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password</w:t>
            </w:r>
          </w:p>
        </w:tc>
      </w:tr>
    </w:tbl>
    <w:p w:rsidR="00000000" w:rsidDel="00000000" w:rsidP="00000000" w:rsidRDefault="00000000" w:rsidRPr="00000000" w14:paraId="000000E5">
      <w:pPr>
        <w:spacing w:line="360" w:lineRule="auto"/>
        <w:ind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Admin class:</w:t>
      </w:r>
    </w:p>
    <w:tbl>
      <w:tblPr>
        <w:tblStyle w:val="Table5"/>
        <w:tblW w:w="9214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0"/>
        <w:gridCol w:w="2099"/>
        <w:gridCol w:w="6375"/>
        <w:tblGridChange w:id="0">
          <w:tblGrid>
            <w:gridCol w:w="740"/>
            <w:gridCol w:w="2099"/>
            <w:gridCol w:w="6375"/>
          </w:tblGrid>
        </w:tblGridChange>
      </w:tblGrid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Sl.No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id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ID for admin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for admin account</w:t>
            </w:r>
          </w:p>
        </w:tc>
      </w:tr>
    </w:tbl>
    <w:p w:rsidR="00000000" w:rsidDel="00000000" w:rsidP="00000000" w:rsidRDefault="00000000" w:rsidRPr="00000000" w14:paraId="000000F0">
      <w:pPr>
        <w:spacing w:line="360" w:lineRule="auto"/>
        <w:ind w:left="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Customer class:</w:t>
      </w:r>
    </w:p>
    <w:tbl>
      <w:tblPr>
        <w:tblStyle w:val="Table6"/>
        <w:tblW w:w="9214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0"/>
        <w:gridCol w:w="2379"/>
        <w:gridCol w:w="6095"/>
        <w:tblGridChange w:id="0">
          <w:tblGrid>
            <w:gridCol w:w="740"/>
            <w:gridCol w:w="2379"/>
            <w:gridCol w:w="6095"/>
          </w:tblGrid>
        </w:tblGridChange>
      </w:tblGrid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Sl.No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id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ID for a Customer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password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for a customer account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 of a customer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name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name of a customer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Blood group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Blood group of a customer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 of a customer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Gender 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Gender of a customer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DOB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birth of a customer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 of a customer</w:t>
            </w:r>
          </w:p>
        </w:tc>
      </w:tr>
    </w:tbl>
    <w:p w:rsidR="00000000" w:rsidDel="00000000" w:rsidP="00000000" w:rsidRDefault="00000000" w:rsidRPr="00000000" w14:paraId="0000010F">
      <w:pPr>
        <w:spacing w:line="360" w:lineRule="auto"/>
        <w:ind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Donor:</w:t>
      </w:r>
    </w:p>
    <w:tbl>
      <w:tblPr>
        <w:tblStyle w:val="Table7"/>
        <w:tblW w:w="9214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0"/>
        <w:gridCol w:w="2379"/>
        <w:gridCol w:w="6095"/>
        <w:tblGridChange w:id="0">
          <w:tblGrid>
            <w:gridCol w:w="740"/>
            <w:gridCol w:w="2379"/>
            <w:gridCol w:w="6095"/>
          </w:tblGrid>
        </w:tblGridChange>
      </w:tblGrid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Sl.No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donor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Donor id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id for a Donor 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password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for a donor account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 for a donor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name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name for a donor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Blood group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Blood group for a donor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 for a donor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Gender 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Gender for a donor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DOB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birth for a donor</w:t>
            </w:r>
          </w:p>
        </w:tc>
      </w:tr>
    </w:tbl>
    <w:p w:rsidR="00000000" w:rsidDel="00000000" w:rsidP="00000000" w:rsidRDefault="00000000" w:rsidRPr="00000000" w14:paraId="0000012C">
      <w:pPr>
        <w:spacing w:line="360" w:lineRule="auto"/>
        <w:ind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Hospital:</w:t>
      </w:r>
    </w:p>
    <w:tbl>
      <w:tblPr>
        <w:tblStyle w:val="Table8"/>
        <w:tblW w:w="9214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0"/>
        <w:gridCol w:w="2099"/>
        <w:gridCol w:w="6375"/>
        <w:tblGridChange w:id="0">
          <w:tblGrid>
            <w:gridCol w:w="740"/>
            <w:gridCol w:w="2099"/>
            <w:gridCol w:w="6375"/>
          </w:tblGrid>
        </w:tblGridChange>
      </w:tblGrid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Sl.No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hospital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Hospital id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id for a hospital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Hospital name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Hospital name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 of a hospital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 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 of a hospital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for a hospital account</w:t>
            </w:r>
          </w:p>
        </w:tc>
      </w:tr>
    </w:tbl>
    <w:p w:rsidR="00000000" w:rsidDel="00000000" w:rsidP="00000000" w:rsidRDefault="00000000" w:rsidRPr="00000000" w14:paraId="00000140">
      <w:pPr>
        <w:spacing w:line="360" w:lineRule="auto"/>
        <w:ind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ind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Stock class:</w:t>
      </w:r>
    </w:p>
    <w:tbl>
      <w:tblPr>
        <w:tblStyle w:val="Table9"/>
        <w:tblW w:w="9214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0"/>
        <w:gridCol w:w="2097"/>
        <w:gridCol w:w="6377"/>
        <w:tblGridChange w:id="0">
          <w:tblGrid>
            <w:gridCol w:w="740"/>
            <w:gridCol w:w="2097"/>
            <w:gridCol w:w="6377"/>
          </w:tblGrid>
        </w:tblGridChange>
      </w:tblGrid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Sl.No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stock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Blood group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Blood group of a person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Quantity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Quantity of blood available</w:t>
            </w:r>
          </w:p>
        </w:tc>
      </w:tr>
    </w:tbl>
    <w:p w:rsidR="00000000" w:rsidDel="00000000" w:rsidP="00000000" w:rsidRDefault="00000000" w:rsidRPr="00000000" w14:paraId="0000014B">
      <w:pPr>
        <w:spacing w:line="360" w:lineRule="auto"/>
        <w:ind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Order class:</w:t>
      </w:r>
    </w:p>
    <w:tbl>
      <w:tblPr>
        <w:tblStyle w:val="Table10"/>
        <w:tblW w:w="9214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0"/>
        <w:gridCol w:w="2097"/>
        <w:gridCol w:w="6377"/>
        <w:tblGridChange w:id="0">
          <w:tblGrid>
            <w:gridCol w:w="740"/>
            <w:gridCol w:w="2097"/>
            <w:gridCol w:w="6377"/>
          </w:tblGrid>
        </w:tblGridChange>
      </w:tblGrid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Sl.No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order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id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id for an order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Blood group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Blood group of a person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Bag id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id for a packet of blood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Quantity 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Quantity of blood to order</w:t>
            </w:r>
          </w:p>
        </w:tc>
      </w:tr>
    </w:tbl>
    <w:p w:rsidR="00000000" w:rsidDel="00000000" w:rsidP="00000000" w:rsidRDefault="00000000" w:rsidRPr="00000000" w14:paraId="0000015B">
      <w:pPr>
        <w:spacing w:line="360" w:lineRule="auto"/>
        <w:ind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ind w:firstLine="72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Activity diagram: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 diagram is a graphical representation of workflow of the step wise activities and activity with support for choice, iteration.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734050" cy="3852863"/>
            <wp:effectExtent b="0" l="0" r="0" t="0"/>
            <wp:docPr descr="Diagram&#10;&#10;Description automatically generated" id="11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Admin module: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14300" distT="114300" distL="114300" distR="114300">
            <wp:extent cx="5732957" cy="8202098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957" cy="8202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Customer module: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14300" distT="114300" distL="114300" distR="114300">
            <wp:extent cx="5731510" cy="8306564"/>
            <wp:effectExtent b="0" l="0" r="0" 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6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Donor module: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14300" distT="114300" distL="114300" distR="114300">
            <wp:extent cx="5734050" cy="7996238"/>
            <wp:effectExtent b="0" l="0" r="0" t="0"/>
            <wp:docPr id="1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9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Hospital module: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14300" distT="114300" distL="114300" distR="114300">
            <wp:extent cx="5731510" cy="8439855"/>
            <wp:effectExtent b="0" l="0" r="0" t="0"/>
            <wp:docPr id="1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Configuration files:</w:t>
      </w:r>
    </w:p>
    <w:tbl>
      <w:tblPr>
        <w:tblStyle w:val="Table11"/>
        <w:tblW w:w="919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2749"/>
        <w:gridCol w:w="1843"/>
        <w:gridCol w:w="4111"/>
        <w:tblGridChange w:id="0">
          <w:tblGrid>
            <w:gridCol w:w="495"/>
            <w:gridCol w:w="2749"/>
            <w:gridCol w:w="1843"/>
            <w:gridCol w:w="41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Sl. No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Name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Path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Admin_credentials.txt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./DataBaseFiles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store admin credentials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Customer_credentials.txt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./DataBaseFiles</w:t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store customer credentials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Donor_credentials.txt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./DataBaseFiles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store donor credentials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Hospital_credentials.txt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./DataBaseFiles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store hospital credentials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Customer_details.txt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./DataBaseFiles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store customer 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Donor_details.txt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./DataBaseFiles</w:t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store donor 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Hospital_details.txt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./DataBaseFiles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store hospital 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Stock.txt</w:t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./DataBaseFiles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store the details of blood in stock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Order_history.txt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./DataBaseFiles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store the order history of blood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Donation_history.txt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./DataBaseFiles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store donation history of blood</w:t>
            </w:r>
          </w:p>
        </w:tc>
      </w:tr>
    </w:tbl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Limitation and Notes: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Multi-threading is not applicable in this project.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Revision history of the work Product:</w:t>
      </w:r>
    </w:p>
    <w:tbl>
      <w:tblPr>
        <w:tblStyle w:val="Table12"/>
        <w:tblW w:w="924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1170"/>
        <w:gridCol w:w="1095"/>
        <w:gridCol w:w="5145"/>
        <w:tblGridChange w:id="0">
          <w:tblGrid>
            <w:gridCol w:w="1830"/>
            <w:gridCol w:w="1170"/>
            <w:gridCol w:w="1095"/>
            <w:gridCol w:w="5145"/>
          </w:tblGrid>
        </w:tblGridChange>
      </w:tblGrid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Brief description of changes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22/09/2022</w:t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Group1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System Requirement Study (SRS)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23/09/2022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Group1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Documentation part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24/09/2022</w:t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Group1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ER diagram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25/09/2022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Group1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 diagram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26/09/2022</w:t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Group1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 case diagram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28/09/2022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Group1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Activity diagram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29/09/2022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Group1</w:t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Validations implementation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30/09/2022</w:t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Group1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Deciding the test cases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01/10/2022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Group1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on modules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02/10/2022</w:t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Group1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on modules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03/10/2022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Group1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on modules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04/10/2022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C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Group1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on modules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05/10/2022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Group1</w:t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of all modules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06/10/2022</w:t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Group1</w:t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Implementing the unit test cases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07/10/2022</w:t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D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Group1</w:t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necessary modifications</w:t>
            </w:r>
          </w:p>
        </w:tc>
      </w:tr>
    </w:tbl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2054AD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759B6"/>
    <w:pPr>
      <w:ind w:left="720"/>
      <w:contextualSpacing w:val="1"/>
    </w:pPr>
  </w:style>
  <w:style w:type="paragraph" w:styleId="NoSpacing">
    <w:name w:val="No Spacing"/>
    <w:link w:val="NoSpacingChar"/>
    <w:uiPriority w:val="1"/>
    <w:qFormat w:val="1"/>
    <w:rsid w:val="00EF692B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EF692B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AF747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2054AD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A45E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37709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77093"/>
  </w:style>
  <w:style w:type="paragraph" w:styleId="Footer">
    <w:name w:val="footer"/>
    <w:basedOn w:val="Normal"/>
    <w:link w:val="FooterChar"/>
    <w:uiPriority w:val="99"/>
    <w:unhideWhenUsed w:val="1"/>
    <w:rsid w:val="0037709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7709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4.jpg"/><Relationship Id="rId13" Type="http://schemas.openxmlformats.org/officeDocument/2006/relationships/footer" Target="footer1.xm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cppreference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+mq6FI4U3jde8ej26VZzQ+T9nA==">AMUW2mW+1xz8h/X36GngM7X73P3/0Rp7FwR5hxCfmYo9ljTbVZ9Z9hEOfpMS7siOhLpXjR3+mf0v1tC01TDnL8BRF4Z22uNiwL/Eb7IFBUFNdPi+6WdXvng=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2022-10-06T08:10:00Z</dcterms:created>
  <dc:creator>APPALA REDDY, NANDIKA</dc:creator>
</cp:coreProperties>
</file>