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pPr>
        <w:spacing w:after="300" w:before="0"/>
        <w:jc w:val="center"/>
      </w:pPr>
      <w:r>
        <w:rPr>
          <w:rFonts w:ascii="Arial" w:cs="Arial" w:eastAsia="Arial" w:hAnsi="Arial"/>
          <w:b/>
          <w:bCs/>
          <w:color w:val="1A3C6E"/>
          <w:sz w:val="64"/>
          <w:szCs w:val="64"/>
        </w:rPr>
        <w:t xml:space="preserve">HOSPITAL MANAGEMENT SYSTEM</w:t>
      </w:r>
    </w:p>
    <w:p>
      <w:pPr>
        <w:pBdr>
          <w:bottom w:val="single" w:color="2E75B6" w:sz="8" w:space="8"/>
        </w:pBdr>
        <w:spacing w:after="200" w:before="0"/>
        <w:jc w:val="center"/>
      </w:pPr>
      <w:r>
        <w:rPr>
          <w:rFonts w:ascii="Arial" w:cs="Arial" w:eastAsia="Arial" w:hAnsi="Arial"/>
          <w:i/>
          <w:iCs/>
          <w:color w:val="555555"/>
          <w:sz w:val="32"/>
          <w:szCs w:val="32"/>
        </w:rPr>
        <w:t xml:space="preserve">Comprehensive Project Report</w:t>
      </w:r>
    </w:p>
    <w:p>
      <w:r>
        <w:t xml:space="preserve"/>
      </w:r>
    </w:p>
    <w:p>
      <w:pPr>
        <w:jc w:val="center"/>
      </w:pPr>
      <w:r>
        <w:rPr>
          <w:rFonts w:ascii="Arial" w:cs="Arial" w:eastAsia="Arial" w:hAnsi="Arial"/>
          <w:b/>
          <w:bCs/>
          <w:color w:val="2E75B6"/>
          <w:sz w:val="26"/>
          <w:szCs w:val="26"/>
        </w:rPr>
        <w:t xml:space="preserve">Java Capstone Project</w:t>
      </w:r>
    </w:p>
    <w:p>
      <w:pPr>
        <w:jc w:val="center"/>
      </w:pPr>
      <w:r>
        <w:rPr>
          <w:rFonts w:ascii="Arial" w:cs="Arial" w:eastAsia="Arial" w:hAnsi="Arial"/>
          <w:color w:val="444444"/>
          <w:sz w:val="24"/>
          <w:szCs w:val="24"/>
        </w:rPr>
        <w:t xml:space="preserve">B.Tech Computer Science Engineering</w:t>
      </w:r>
    </w:p>
    <w:p>
      <w:pPr>
        <w:jc w:val="center"/>
      </w:pPr>
      <w:r>
        <w:rPr>
          <w:rFonts w:ascii="Arial" w:cs="Arial" w:eastAsia="Arial" w:hAnsi="Arial"/>
          <w:color w:val="444444"/>
          <w:sz w:val="24"/>
          <w:szCs w:val="24"/>
        </w:rPr>
        <w:t xml:space="preserve">University of Petroleum &amp; Energy Studies (UPES)</w:t>
      </w:r>
    </w:p>
    <w:p>
      <w:pPr>
        <w:jc w:val="center"/>
      </w:pPr>
      <w:r>
        <w:rPr>
          <w:rFonts w:ascii="Arial" w:cs="Arial" w:eastAsia="Arial" w:hAnsi="Arial"/>
          <w:color w:val="666666"/>
          <w:sz w:val="22"/>
          <w:szCs w:val="22"/>
        </w:rPr>
        <w:t xml:space="preserve">Batch 27  |  Semester IV  |  2025</w:t>
      </w:r>
    </w:p>
    <w:p>
      <w:r>
        <w:t xml:space="preserve"/>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C6E"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Team Members</w:t>
            </w:r>
          </w:p>
        </w:tc>
        <w:tc>
          <w:tcPr>
            <w:tcW w:type="dxa" w:w="4680"/>
            <w:tcBorders>
              <w:top w:val="single" w:color="CCCCCC" w:sz="1"/>
              <w:left w:val="single" w:color="CCCCCC" w:sz="1"/>
              <w:bottom w:val="single" w:color="CCCCCC" w:sz="1"/>
              <w:right w:val="single" w:color="CCCCCC" w:sz="1"/>
            </w:tcBorders>
            <w:shd w:fill="1A3C6E"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Tech Stack</w:t>
            </w:r>
          </w:p>
        </w:tc>
      </w:tr>
      <w:tr>
        <w:tc>
          <w:tcPr>
            <w:tcW w:type="dxa" w:w="468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sz w:val="20"/>
                <w:szCs w:val="20"/>
              </w:rPr>
              <w:t xml:space="preserve">Member 1 — Patient + Records</w:t>
            </w:r>
          </w:p>
          <w:p>
            <w:r>
              <w:rPr>
                <w:rFonts w:ascii="Arial" w:cs="Arial" w:eastAsia="Arial" w:hAnsi="Arial"/>
                <w:sz w:val="20"/>
                <w:szCs w:val="20"/>
              </w:rPr>
              <w:t xml:space="preserve">Member 2 — Doctor + Appointments</w:t>
            </w:r>
          </w:p>
          <w:p>
            <w:r>
              <w:rPr>
                <w:rFonts w:ascii="Arial" w:cs="Arial" w:eastAsia="Arial" w:hAnsi="Arial"/>
                <w:sz w:val="20"/>
                <w:szCs w:val="20"/>
              </w:rPr>
              <w:t xml:space="preserve">Member 3 — Pharmacy + Billing</w:t>
            </w:r>
          </w:p>
          <w:p>
            <w:r>
              <w:rPr>
                <w:rFonts w:ascii="Arial" w:cs="Arial" w:eastAsia="Arial" w:hAnsi="Arial"/>
                <w:sz w:val="20"/>
                <w:szCs w:val="20"/>
              </w:rPr>
              <w:t xml:space="preserve">Member 4 — Admin + Reports</w:t>
            </w:r>
          </w:p>
        </w:tc>
        <w:tc>
          <w:tcPr>
            <w:tcW w:type="dxa" w:w="468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sz w:val="20"/>
                <w:szCs w:val="20"/>
              </w:rPr>
              <w:t xml:space="preserve">Java 17+  |  Java Swing</w:t>
            </w:r>
          </w:p>
          <w:p>
            <w:r>
              <w:rPr>
                <w:rFonts w:ascii="Arial" w:cs="Arial" w:eastAsia="Arial" w:hAnsi="Arial"/>
                <w:sz w:val="20"/>
                <w:szCs w:val="20"/>
              </w:rPr>
              <w:t xml:space="preserve">MySQL 8.x  |  JDBC</w:t>
            </w:r>
          </w:p>
          <w:p>
            <w:r>
              <w:rPr>
                <w:rFonts w:ascii="Arial" w:cs="Arial" w:eastAsia="Arial" w:hAnsi="Arial"/>
                <w:sz w:val="20"/>
                <w:szCs w:val="20"/>
              </w:rPr>
              <w:t xml:space="preserve">Railway Cloud DB</w:t>
            </w:r>
          </w:p>
          <w:p>
            <w:r>
              <w:rPr>
                <w:rFonts w:ascii="Arial" w:cs="Arial" w:eastAsia="Arial" w:hAnsi="Arial"/>
                <w:sz w:val="20"/>
                <w:szCs w:val="20"/>
              </w:rPr>
              <w:t xml:space="preserve">IntelliJ IDEA  |  Git + GitHub</w:t>
            </w:r>
          </w:p>
        </w:tc>
      </w:tr>
    </w:tbl>
    <w:p>
      <w:r>
        <w:br w:type="page"/>
      </w:r>
    </w:p>
    <w:p>
      <w:pPr>
        <w:pStyle w:val="Heading1"/>
        <w:pBdr>
          <w:bottom w:val="single" w:color="2E75B6" w:sz="6" w:space="6"/>
        </w:pBdr>
        <w:spacing w:after="200" w:before="360"/>
      </w:pPr>
      <w:r>
        <w:rPr>
          <w:rFonts w:ascii="Arial" w:cs="Arial" w:eastAsia="Arial" w:hAnsi="Arial"/>
          <w:b/>
          <w:bCs/>
          <w:color w:val="1A3C6E"/>
          <w:sz w:val="32"/>
          <w:szCs w:val="32"/>
        </w:rPr>
        <w:t xml:space="preserve">1. Introduction</w:t>
      </w:r>
    </w:p>
    <w:p>
      <w:pPr>
        <w:pStyle w:val="Heading2"/>
        <w:spacing w:after="140" w:before="260"/>
      </w:pPr>
      <w:r>
        <w:rPr>
          <w:rFonts w:ascii="Arial" w:cs="Arial" w:eastAsia="Arial" w:hAnsi="Arial"/>
          <w:b/>
          <w:bCs/>
          <w:color w:val="2E75B6"/>
          <w:sz w:val="26"/>
          <w:szCs w:val="26"/>
        </w:rPr>
        <w:t xml:space="preserve">1.1 Project Overview</w:t>
      </w:r>
    </w:p>
    <w:p>
      <w:pPr>
        <w:spacing w:after="100" w:before="60"/>
      </w:pPr>
      <w:r>
        <w:rPr>
          <w:rFonts w:ascii="Arial" w:cs="Arial" w:eastAsia="Arial" w:hAnsi="Arial"/>
          <w:sz w:val="22"/>
          <w:szCs w:val="22"/>
        </w:rPr>
        <w:t xml:space="preserve">The Hospital Management System (HMS) is a comprehensive Java desktop application that automates core hospital operations. Built using Java Swing for the GUI and MySQL for persistent storage hosted on Railway cloud, it follows a clean 4-layer architecture: Presentation, Service, DAO, and Database layers with strict separation of concerns.</w:t>
      </w:r>
    </w:p>
    <w:p>
      <w:pPr>
        <w:pStyle w:val="Heading2"/>
        <w:spacing w:after="140" w:before="260"/>
      </w:pPr>
      <w:r>
        <w:rPr>
          <w:rFonts w:ascii="Arial" w:cs="Arial" w:eastAsia="Arial" w:hAnsi="Arial"/>
          <w:b/>
          <w:bCs/>
          <w:color w:val="2E75B6"/>
          <w:sz w:val="26"/>
          <w:szCs w:val="26"/>
        </w:rPr>
        <w:t xml:space="preserve">1.2 Problem Statement</w:t>
      </w:r>
    </w:p>
    <w:p>
      <w:pPr>
        <w:spacing w:after="100" w:before="60"/>
      </w:pPr>
      <w:r>
        <w:rPr>
          <w:rFonts w:ascii="Arial" w:cs="Arial" w:eastAsia="Arial" w:hAnsi="Arial"/>
          <w:sz w:val="22"/>
          <w:szCs w:val="22"/>
        </w:rPr>
        <w:t xml:space="preserve">Manual, paper-based hospital operations suffer from:</w:t>
      </w:r>
    </w:p>
    <w:p>
      <w:pPr>
        <w:pStyle w:val="ListParagraph"/>
        <w:numPr>
          <w:ilvl w:val="0"/>
          <w:numId w:val="2"/>
        </w:numPr>
        <w:spacing w:after="40" w:before="40"/>
      </w:pPr>
      <w:r>
        <w:rPr>
          <w:rFonts w:ascii="Arial" w:cs="Arial" w:eastAsia="Arial" w:hAnsi="Arial"/>
          <w:sz w:val="22"/>
          <w:szCs w:val="22"/>
        </w:rPr>
        <w:t xml:space="preserve">Double booking of doctor appointment slots with no conflict detection</w:t>
      </w:r>
    </w:p>
    <w:p>
      <w:pPr>
        <w:pStyle w:val="ListParagraph"/>
        <w:numPr>
          <w:ilvl w:val="0"/>
          <w:numId w:val="2"/>
        </w:numPr>
        <w:spacing w:after="40" w:before="40"/>
      </w:pPr>
      <w:r>
        <w:rPr>
          <w:rFonts w:ascii="Arial" w:cs="Arial" w:eastAsia="Arial" w:hAnsi="Arial"/>
          <w:sz w:val="22"/>
          <w:szCs w:val="22"/>
        </w:rPr>
        <w:t xml:space="preserve">Inability to track patient medical history across multiple visits</w:t>
      </w:r>
    </w:p>
    <w:p>
      <w:pPr>
        <w:pStyle w:val="ListParagraph"/>
        <w:numPr>
          <w:ilvl w:val="0"/>
          <w:numId w:val="2"/>
        </w:numPr>
        <w:spacing w:after="40" w:before="40"/>
      </w:pPr>
      <w:r>
        <w:rPr>
          <w:rFonts w:ascii="Arial" w:cs="Arial" w:eastAsia="Arial" w:hAnsi="Arial"/>
          <w:sz w:val="22"/>
          <w:szCs w:val="22"/>
        </w:rPr>
        <w:t xml:space="preserve">Expired or low-stock medicines going unnoticed in the pharmacy</w:t>
      </w:r>
    </w:p>
    <w:p>
      <w:pPr>
        <w:pStyle w:val="ListParagraph"/>
        <w:numPr>
          <w:ilvl w:val="0"/>
          <w:numId w:val="2"/>
        </w:numPr>
        <w:spacing w:after="40" w:before="40"/>
      </w:pPr>
      <w:r>
        <w:rPr>
          <w:rFonts w:ascii="Arial" w:cs="Arial" w:eastAsia="Arial" w:hAnsi="Arial"/>
          <w:sz w:val="22"/>
          <w:szCs w:val="22"/>
        </w:rPr>
        <w:t xml:space="preserve">Manual billing errors and no real-time revenue tracking</w:t>
      </w:r>
    </w:p>
    <w:p>
      <w:pPr>
        <w:pStyle w:val="ListParagraph"/>
        <w:numPr>
          <w:ilvl w:val="0"/>
          <w:numId w:val="2"/>
        </w:numPr>
        <w:spacing w:after="40" w:before="40"/>
      </w:pPr>
      <w:r>
        <w:rPr>
          <w:rFonts w:ascii="Arial" w:cs="Arial" w:eastAsia="Arial" w:hAnsi="Arial"/>
          <w:sz w:val="22"/>
          <w:szCs w:val="22"/>
        </w:rPr>
        <w:t xml:space="preserve">No centralized administrative dashboard for hospital statistics</w:t>
      </w:r>
    </w:p>
    <w:p>
      <w:pPr>
        <w:pStyle w:val="Heading2"/>
        <w:spacing w:after="140" w:before="260"/>
      </w:pPr>
      <w:r>
        <w:rPr>
          <w:rFonts w:ascii="Arial" w:cs="Arial" w:eastAsia="Arial" w:hAnsi="Arial"/>
          <w:b/>
          <w:bCs/>
          <w:color w:val="2E75B6"/>
          <w:sz w:val="26"/>
          <w:szCs w:val="26"/>
        </w:rPr>
        <w:t xml:space="preserve">1.3 Objectives</w:t>
      </w:r>
    </w:p>
    <w:p>
      <w:pPr>
        <w:pStyle w:val="ListParagraph"/>
        <w:numPr>
          <w:ilvl w:val="0"/>
          <w:numId w:val="3"/>
        </w:numPr>
        <w:spacing w:after="40" w:before="40"/>
      </w:pPr>
      <w:r>
        <w:rPr>
          <w:rFonts w:ascii="Arial" w:cs="Arial" w:eastAsia="Arial" w:hAnsi="Arial"/>
          <w:sz w:val="22"/>
          <w:szCs w:val="22"/>
        </w:rPr>
        <w:t xml:space="preserve">Build a fully-featured HMS covering Patient, Doctor, Appointment, Pharmacy, Billing, and Admin modules</w:t>
      </w:r>
    </w:p>
    <w:p>
      <w:pPr>
        <w:pStyle w:val="ListParagraph"/>
        <w:numPr>
          <w:ilvl w:val="0"/>
          <w:numId w:val="3"/>
        </w:numPr>
        <w:spacing w:after="40" w:before="40"/>
      </w:pPr>
      <w:r>
        <w:rPr>
          <w:rFonts w:ascii="Arial" w:cs="Arial" w:eastAsia="Arial" w:hAnsi="Arial"/>
          <w:sz w:val="22"/>
          <w:szCs w:val="22"/>
        </w:rPr>
        <w:t xml:space="preserve">Implement core OOP principles: abstraction, inheritance, encapsulation, and polymorphism</w:t>
      </w:r>
    </w:p>
    <w:p>
      <w:pPr>
        <w:pStyle w:val="ListParagraph"/>
        <w:numPr>
          <w:ilvl w:val="0"/>
          <w:numId w:val="3"/>
        </w:numPr>
        <w:spacing w:after="40" w:before="40"/>
      </w:pPr>
      <w:r>
        <w:rPr>
          <w:rFonts w:ascii="Arial" w:cs="Arial" w:eastAsia="Arial" w:hAnsi="Arial"/>
          <w:sz w:val="22"/>
          <w:szCs w:val="22"/>
        </w:rPr>
        <w:t xml:space="preserve">Use JDBC with PreparedStatements for all database operations</w:t>
      </w:r>
    </w:p>
    <w:p>
      <w:pPr>
        <w:pStyle w:val="ListParagraph"/>
        <w:numPr>
          <w:ilvl w:val="0"/>
          <w:numId w:val="3"/>
        </w:numPr>
        <w:spacing w:after="40" w:before="40"/>
      </w:pPr>
      <w:r>
        <w:rPr>
          <w:rFonts w:ascii="Arial" w:cs="Arial" w:eastAsia="Arial" w:hAnsi="Arial"/>
          <w:sz w:val="22"/>
          <w:szCs w:val="22"/>
        </w:rPr>
        <w:t xml:space="preserve">Prevent double-booking at both Java service layer and MySQL UNIQUE KEY constraint level</w:t>
      </w:r>
    </w:p>
    <w:p>
      <w:pPr>
        <w:pStyle w:val="ListParagraph"/>
        <w:numPr>
          <w:ilvl w:val="0"/>
          <w:numId w:val="3"/>
        </w:numPr>
        <w:spacing w:after="40" w:before="40"/>
      </w:pPr>
      <w:r>
        <w:rPr>
          <w:rFonts w:ascii="Arial" w:cs="Arial" w:eastAsia="Arial" w:hAnsi="Arial"/>
          <w:sz w:val="22"/>
          <w:szCs w:val="22"/>
        </w:rPr>
        <w:t xml:space="preserve">Deploy MySQL on Railway cloud for shared access across all team machines</w:t>
      </w:r>
    </w:p>
    <w:p>
      <w:pPr>
        <w:pStyle w:val="ListParagraph"/>
        <w:numPr>
          <w:ilvl w:val="0"/>
          <w:numId w:val="3"/>
        </w:numPr>
        <w:spacing w:after="40" w:before="40"/>
      </w:pPr>
      <w:r>
        <w:rPr>
          <w:rFonts w:ascii="Arial" w:cs="Arial" w:eastAsia="Arial" w:hAnsi="Arial"/>
          <w:sz w:val="22"/>
          <w:szCs w:val="22"/>
        </w:rPr>
        <w:t xml:space="preserve">Package the application as a runnable JAR requiring no IDE or MySQL setup</w:t>
      </w:r>
    </w:p>
    <w:p>
      <w:pPr>
        <w:pStyle w:val="Heading2"/>
        <w:spacing w:after="140" w:before="260"/>
      </w:pPr>
      <w:r>
        <w:rPr>
          <w:rFonts w:ascii="Arial" w:cs="Arial" w:eastAsia="Arial" w:hAnsi="Arial"/>
          <w:b/>
          <w:bCs/>
          <w:color w:val="2E75B6"/>
          <w:sz w:val="26"/>
          <w:szCs w:val="26"/>
        </w:rPr>
        <w:t xml:space="preserve">1.4 Scope</w:t>
      </w:r>
    </w:p>
    <w:p>
      <w:pPr>
        <w:spacing w:after="100" w:before="60"/>
      </w:pPr>
      <w:r>
        <w:rPr>
          <w:rFonts w:ascii="Arial" w:cs="Arial" w:eastAsia="Arial" w:hAnsi="Arial"/>
          <w:sz w:val="22"/>
          <w:szCs w:val="22"/>
        </w:rPr>
        <w:t xml:space="preserve">The system covers six modules: Patient Management, Doctor Management, Appointment Booking with conflict detection, Pharmacy Inventory with expiry alerts, Billing with revenue tracking, and Admin Reports dashboard.</w:t>
      </w:r>
    </w:p>
    <w:p>
      <w:r>
        <w:br w:type="page"/>
      </w:r>
    </w:p>
    <w:p>
      <w:pPr>
        <w:pStyle w:val="Heading1"/>
        <w:pBdr>
          <w:bottom w:val="single" w:color="2E75B6" w:sz="6" w:space="6"/>
        </w:pBdr>
        <w:spacing w:after="200" w:before="360"/>
      </w:pPr>
      <w:r>
        <w:rPr>
          <w:rFonts w:ascii="Arial" w:cs="Arial" w:eastAsia="Arial" w:hAnsi="Arial"/>
          <w:b/>
          <w:bCs/>
          <w:color w:val="1A3C6E"/>
          <w:sz w:val="32"/>
          <w:szCs w:val="32"/>
        </w:rPr>
        <w:t xml:space="preserve">2. Use Case Diagram</w:t>
      </w:r>
    </w:p>
    <w:p>
      <w:pPr>
        <w:spacing w:after="100" w:before="60"/>
      </w:pPr>
      <w:r>
        <w:rPr>
          <w:rFonts w:ascii="Arial" w:cs="Arial" w:eastAsia="Arial" w:hAnsi="Arial"/>
          <w:sz w:val="22"/>
          <w:szCs w:val="22"/>
        </w:rPr>
        <w:t xml:space="preserve">The use case diagram shows all actors interacting with the system and the operations each actor can perform. The Admin has the highest privilege with access to all modules. Doctors can view appointments. Patients interact with booking and billing.</w:t>
      </w:r>
    </w:p>
    <w:p>
      <w:pPr>
        <w:spacing w:after="180" w:before="180"/>
        <w:jc w:val="center"/>
      </w:pPr>
      <w:r>
        <w:drawing>
          <wp:inline distT="0" distB="0" distL="0" distR="0">
            <wp:extent cx="4953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4004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34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6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Use Cases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Admin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System administrator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Login, manage patients/doctors/pharmacy/billing, view reports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Doctor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Medical professional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View appointments, view patient records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Patient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Hospital patient</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Book appointments, view bills, search records</w:t>
            </w:r>
          </w:p>
        </w:tc>
      </w:tr>
    </w:tbl>
    <w:p>
      <w:r>
        <w:br w:type="page"/>
      </w:r>
    </w:p>
    <w:p>
      <w:pPr>
        <w:pStyle w:val="Heading1"/>
        <w:pBdr>
          <w:bottom w:val="single" w:color="2E75B6" w:sz="6" w:space="6"/>
        </w:pBdr>
        <w:spacing w:after="200" w:before="360"/>
      </w:pPr>
      <w:r>
        <w:rPr>
          <w:rFonts w:ascii="Arial" w:cs="Arial" w:eastAsia="Arial" w:hAnsi="Arial"/>
          <w:b/>
          <w:bCs/>
          <w:color w:val="1A3C6E"/>
          <w:sz w:val="32"/>
          <w:szCs w:val="32"/>
        </w:rPr>
        <w:t xml:space="preserve">3. System Architecture</w:t>
      </w:r>
    </w:p>
    <w:p>
      <w:pPr>
        <w:spacing w:after="100" w:before="60"/>
      </w:pPr>
      <w:r>
        <w:rPr>
          <w:rFonts w:ascii="Arial" w:cs="Arial" w:eastAsia="Arial" w:hAnsi="Arial"/>
          <w:sz w:val="22"/>
          <w:szCs w:val="22"/>
        </w:rPr>
        <w:t xml:space="preserve">The HMS follows a strict 4-layer architecture. No layer communicates with a non-adjacent layer — UI only calls Services, Services only call DAOs, DAOs only talk to MySQL. This is the Separation of Concerns principle.</w:t>
      </w:r>
    </w:p>
    <w:p>
      <w:pPr>
        <w:spacing w:after="180" w:before="180"/>
        <w:jc w:val="center"/>
      </w:pPr>
      <w:r>
        <w:drawing>
          <wp:inline distT="0" distB="0" distL="0" distR="0">
            <wp:extent cx="49530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5623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46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Presentation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hms.ui</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All Swing frames and panels — user interaction and display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Service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hms.services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Business logic, validation, exception throwing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Data Access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hms.dao</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All SQL via JDBC PreparedStatements — no business logic here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MySQL / Railway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Persistent storage — 6 tables with foreign key constraints</w:t>
            </w:r>
          </w:p>
        </w:tc>
      </w:tr>
    </w:tbl>
    <w:p>
      <w:r>
        <w:br w:type="page"/>
      </w:r>
    </w:p>
    <w:p>
      <w:pPr>
        <w:pStyle w:val="Heading1"/>
        <w:pBdr>
          <w:bottom w:val="single" w:color="2E75B6" w:sz="6" w:space="6"/>
        </w:pBdr>
        <w:spacing w:after="200" w:before="360"/>
      </w:pPr>
      <w:r>
        <w:rPr>
          <w:rFonts w:ascii="Arial" w:cs="Arial" w:eastAsia="Arial" w:hAnsi="Arial"/>
          <w:b/>
          <w:bCs/>
          <w:color w:val="1A3C6E"/>
          <w:sz w:val="32"/>
          <w:szCs w:val="32"/>
        </w:rPr>
        <w:t xml:space="preserve">4. Data Flow Diagram (Level 0)</w:t>
      </w:r>
    </w:p>
    <w:p>
      <w:pPr>
        <w:spacing w:after="100" w:before="60"/>
      </w:pPr>
      <w:r>
        <w:rPr>
          <w:rFonts w:ascii="Arial" w:cs="Arial" w:eastAsia="Arial" w:hAnsi="Arial"/>
          <w:sz w:val="22"/>
          <w:szCs w:val="22"/>
        </w:rPr>
        <w:t xml:space="preserve">The Level 0 DFD shows the highest-level view of the system — how data flows between external entities (Admin, Doctor, Patient), the central HMS process, and the MySQL data store. Arrows represent data flows in both directions.</w:t>
      </w:r>
    </w:p>
    <w:p>
      <w:pPr>
        <w:spacing w:after="180" w:before="180"/>
        <w:jc w:val="center"/>
      </w:pPr>
      <w:r>
        <w:drawing>
          <wp:inline distT="0" distB="0" distL="0" distR="0">
            <wp:extent cx="49530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467100"/>
                    </a:xfrm>
                    <a:prstGeom prst="rect">
                      <a:avLst/>
                    </a:prstGeom>
                  </pic:spPr>
                </pic:pic>
              </a:graphicData>
            </a:graphic>
          </wp:inline>
        </w:drawing>
      </w:r>
    </w:p>
    <w:p>
      <w:pPr>
        <w:pBdr>
          <w:left w:val="single" w:color="2E75B6" w:sz="12"/>
        </w:pBdr>
        <w:shd w:fill="D6E4F0" w:val="clear"/>
        <w:spacing w:after="100" w:before="100"/>
        <w:ind w:left="360" w:right="360"/>
      </w:pPr>
      <w:r>
        <w:rPr>
          <w:rFonts w:ascii="Arial" w:cs="Arial" w:eastAsia="Arial" w:hAnsi="Arial"/>
          <w:i/>
          <w:iCs/>
          <w:sz w:val="20"/>
          <w:szCs w:val="20"/>
        </w:rPr>
        <w:t xml:space="preserve">Level 0 DFD treats the entire system as a single process bubble. It shows what data enters, what exits, and where it is stored — without showing internal processing details.</w:t>
      </w:r>
    </w:p>
    <w:p>
      <w:r>
        <w:br w:type="page"/>
      </w:r>
    </w:p>
    <w:p>
      <w:pPr>
        <w:pStyle w:val="Heading1"/>
        <w:pBdr>
          <w:bottom w:val="single" w:color="2E75B6" w:sz="6" w:space="6"/>
        </w:pBdr>
        <w:spacing w:after="200" w:before="360"/>
      </w:pPr>
      <w:r>
        <w:rPr>
          <w:rFonts w:ascii="Arial" w:cs="Arial" w:eastAsia="Arial" w:hAnsi="Arial"/>
          <w:b/>
          <w:bCs/>
          <w:color w:val="1A3C6E"/>
          <w:sz w:val="32"/>
          <w:szCs w:val="32"/>
        </w:rPr>
        <w:t xml:space="preserve">5. Entity Relationship (ER) Diagram</w:t>
      </w:r>
    </w:p>
    <w:p>
      <w:pPr>
        <w:spacing w:after="100" w:before="60"/>
      </w:pPr>
      <w:r>
        <w:rPr>
          <w:rFonts w:ascii="Arial" w:cs="Arial" w:eastAsia="Arial" w:hAnsi="Arial"/>
          <w:sz w:val="22"/>
          <w:szCs w:val="22"/>
        </w:rPr>
        <w:t xml:space="preserve">The ER diagram shows all six database entities and their relationships. Primary keys (PK) identify each record uniquely. Foreign keys (FK) create relationships between tables. The appointments table is the central entity linking patients and doctors.</w:t>
      </w:r>
    </w:p>
    <w:p>
      <w:pPr>
        <w:spacing w:after="180" w:before="180"/>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305175"/>
                    </a:xfrm>
                    <a:prstGeom prst="rect">
                      <a:avLst/>
                    </a:prstGeom>
                  </pic:spPr>
                </pic:pic>
              </a:graphicData>
            </a:graphic>
          </wp:inline>
        </w:drawing>
      </w:r>
    </w:p>
    <w:p>
      <w:pPr>
        <w:pStyle w:val="Heading2"/>
        <w:spacing w:after="140" w:before="260"/>
      </w:pPr>
      <w:r>
        <w:rPr>
          <w:rFonts w:ascii="Arial" w:cs="Arial" w:eastAsia="Arial" w:hAnsi="Arial"/>
          <w:b/>
          <w:bCs/>
          <w:color w:val="2E75B6"/>
          <w:sz w:val="26"/>
          <w:szCs w:val="26"/>
        </w:rPr>
        <w:t xml:space="preserve">5.1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Entity 1</w:t>
            </w:r>
          </w:p>
        </w:tc>
        <w:tc>
          <w:tcPr>
            <w:tcW w:type="dxa" w:w="234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Entity 2</w:t>
            </w:r>
          </w:p>
        </w:tc>
        <w:tc>
          <w:tcPr>
            <w:tcW w:type="dxa" w:w="468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Cardinality &amp; Description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doctors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appointments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 to Many — one doctor can have many appointments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patients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appointments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to Many — one patient can book many appointments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appointments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bills</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 to 1 — each appointment generates one bill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patients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bills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to Many — patient can have multiple bills over time</w:t>
            </w:r>
          </w:p>
        </w:tc>
      </w:tr>
    </w:tbl>
    <w:p>
      <w:r>
        <w:t xml:space="preserve"/>
      </w:r>
    </w:p>
    <w:p>
      <w:pPr>
        <w:pStyle w:val="Heading2"/>
        <w:spacing w:after="140" w:before="260"/>
      </w:pPr>
      <w:r>
        <w:rPr>
          <w:rFonts w:ascii="Arial" w:cs="Arial" w:eastAsia="Arial" w:hAnsi="Arial"/>
          <w:b/>
          <w:bCs/>
          <w:color w:val="2E75B6"/>
          <w:sz w:val="26"/>
          <w:szCs w:val="26"/>
        </w:rPr>
        <w:t xml:space="preserve">5.2 Key Database Constraints</w:t>
      </w:r>
    </w:p>
    <w:p>
      <w:pPr>
        <w:pStyle w:val="ListParagraph"/>
        <w:numPr>
          <w:ilvl w:val="0"/>
          <w:numId w:val="2"/>
        </w:numPr>
        <w:spacing w:after="40" w:before="40"/>
      </w:pPr>
      <w:r>
        <w:rPr>
          <w:rFonts w:ascii="Arial" w:cs="Arial" w:eastAsia="Arial" w:hAnsi="Arial"/>
          <w:sz w:val="22"/>
          <w:szCs w:val="22"/>
        </w:rPr>
        <w:t xml:space="preserve">PRIMARY KEY on every table ensures each record is uniquely identifiable</w:t>
      </w:r>
    </w:p>
    <w:p>
      <w:pPr>
        <w:pStyle w:val="ListParagraph"/>
        <w:numPr>
          <w:ilvl w:val="0"/>
          <w:numId w:val="2"/>
        </w:numPr>
        <w:spacing w:after="40" w:before="40"/>
      </w:pPr>
      <w:r>
        <w:rPr>
          <w:rFonts w:ascii="Arial" w:cs="Arial" w:eastAsia="Arial" w:hAnsi="Arial"/>
          <w:sz w:val="22"/>
          <w:szCs w:val="22"/>
        </w:rPr>
        <w:t xml:space="preserve">FOREIGN KEY (patient_id) and (doctor_id) on appointments enforce referential integrity — no orphan records</w:t>
      </w:r>
    </w:p>
    <w:p>
      <w:pPr>
        <w:pStyle w:val="ListParagraph"/>
        <w:numPr>
          <w:ilvl w:val="0"/>
          <w:numId w:val="2"/>
        </w:numPr>
        <w:spacing w:after="40" w:before="40"/>
      </w:pPr>
      <w:r>
        <w:rPr>
          <w:rFonts w:ascii="Arial" w:cs="Arial" w:eastAsia="Arial" w:hAnsi="Arial"/>
          <w:sz w:val="22"/>
          <w:szCs w:val="22"/>
        </w:rPr>
        <w:t xml:space="preserve">UNIQUE KEY (doctor_id, appointment_date, appointment_time) prevents double booking at the database level</w:t>
      </w:r>
    </w:p>
    <w:p>
      <w:pPr>
        <w:pStyle w:val="ListParagraph"/>
        <w:numPr>
          <w:ilvl w:val="0"/>
          <w:numId w:val="2"/>
        </w:numPr>
        <w:spacing w:after="40" w:before="40"/>
      </w:pPr>
      <w:r>
        <w:rPr>
          <w:rFonts w:ascii="Arial" w:cs="Arial" w:eastAsia="Arial" w:hAnsi="Arial"/>
          <w:sz w:val="22"/>
          <w:szCs w:val="22"/>
        </w:rPr>
        <w:t xml:space="preserve">ON DELETE CASCADE ensures when a patient/doctor is deleted, linked records are also removed</w:t>
      </w:r>
    </w:p>
    <w:p>
      <w:pPr>
        <w:pBdr>
          <w:left w:val="single" w:color="2E75B6" w:sz="12"/>
        </w:pBdr>
        <w:shd w:fill="D6E4F0" w:val="clear"/>
        <w:spacing w:after="100" w:before="100"/>
        <w:ind w:left="360" w:right="360"/>
      </w:pPr>
      <w:r>
        <w:rPr>
          <w:rFonts w:ascii="Arial" w:cs="Arial" w:eastAsia="Arial" w:hAnsi="Arial"/>
          <w:i/>
          <w:iCs/>
          <w:sz w:val="20"/>
          <w:szCs w:val="20"/>
        </w:rPr>
        <w:t xml:space="preserve">The UNIQUE KEY double-booking constraint is the second line of defense — even if the Java service check fails, the database will reject the INSERT with SQLIntegrityConstraintViolationException.</w:t>
      </w:r>
    </w:p>
    <w:p>
      <w:r>
        <w:br w:type="page"/>
      </w:r>
    </w:p>
    <w:p>
      <w:pPr>
        <w:pStyle w:val="Heading1"/>
        <w:pBdr>
          <w:bottom w:val="single" w:color="2E75B6" w:sz="6" w:space="6"/>
        </w:pBdr>
        <w:spacing w:after="200" w:before="360"/>
      </w:pPr>
      <w:r>
        <w:rPr>
          <w:rFonts w:ascii="Arial" w:cs="Arial" w:eastAsia="Arial" w:hAnsi="Arial"/>
          <w:b/>
          <w:bCs/>
          <w:color w:val="1A3C6E"/>
          <w:sz w:val="32"/>
          <w:szCs w:val="32"/>
        </w:rPr>
        <w:t xml:space="preserve">6. Class Diagram</w:t>
      </w:r>
    </w:p>
    <w:p>
      <w:pPr>
        <w:spacing w:after="100" w:before="60"/>
      </w:pPr>
      <w:r>
        <w:rPr>
          <w:rFonts w:ascii="Arial" w:cs="Arial" w:eastAsia="Arial" w:hAnsi="Arial"/>
          <w:sz w:val="22"/>
          <w:szCs w:val="22"/>
        </w:rPr>
        <w:t xml:space="preserve">The class diagram shows the complete OOP hierarchy. Person is abstract and cannot be instantiated directly. Doctor extends Person and implements the Schedulable interface. Patient extends Person. All custom exceptions extend RuntimeException.</w:t>
      </w:r>
    </w:p>
    <w:p>
      <w:pPr>
        <w:spacing w:after="180" w:before="180"/>
        <w:jc w:val="center"/>
      </w:pPr>
      <w:r>
        <w:drawing>
          <wp:inline distT="0" distB="0" distL="0" distR="0">
            <wp:extent cx="4953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219450"/>
                    </a:xfrm>
                    <a:prstGeom prst="rect">
                      <a:avLst/>
                    </a:prstGeom>
                  </pic:spPr>
                </pic:pic>
              </a:graphicData>
            </a:graphic>
          </wp:inline>
        </w:drawing>
      </w:r>
    </w:p>
    <w:p>
      <w:pPr>
        <w:pStyle w:val="Heading2"/>
        <w:spacing w:after="140" w:before="260"/>
      </w:pPr>
      <w:r>
        <w:rPr>
          <w:rFonts w:ascii="Arial" w:cs="Arial" w:eastAsia="Arial" w:hAnsi="Arial"/>
          <w:b/>
          <w:bCs/>
          <w:color w:val="2E75B6"/>
          <w:sz w:val="26"/>
          <w:szCs w:val="26"/>
        </w:rPr>
        <w:t xml:space="preserve">6.1 Key Design Decisions</w:t>
      </w:r>
    </w:p>
    <w:p>
      <w:pPr>
        <w:pStyle w:val="ListParagraph"/>
        <w:numPr>
          <w:ilvl w:val="0"/>
          <w:numId w:val="2"/>
        </w:numPr>
        <w:spacing w:after="40" w:before="40"/>
      </w:pPr>
      <w:r>
        <w:rPr>
          <w:rFonts w:ascii="Arial" w:cs="Arial" w:eastAsia="Arial" w:hAnsi="Arial"/>
          <w:sz w:val="22"/>
          <w:szCs w:val="22"/>
        </w:rPr>
        <w:t xml:space="preserve">Person is abstract — forces every subclass to implement getRole(), ensuring type identity across the system</w:t>
      </w:r>
    </w:p>
    <w:p>
      <w:pPr>
        <w:pStyle w:val="ListParagraph"/>
        <w:numPr>
          <w:ilvl w:val="0"/>
          <w:numId w:val="2"/>
        </w:numPr>
        <w:spacing w:after="40" w:before="40"/>
      </w:pPr>
      <w:r>
        <w:rPr>
          <w:rFonts w:ascii="Arial" w:cs="Arial" w:eastAsia="Arial" w:hAnsi="Arial"/>
          <w:sz w:val="22"/>
          <w:szCs w:val="22"/>
        </w:rPr>
        <w:t xml:space="preserve">Schedulable is an interface — any future entity (e.g. Nurse, Staff) can implement it without changing the class hierarchy</w:t>
      </w:r>
    </w:p>
    <w:p>
      <w:pPr>
        <w:pStyle w:val="ListParagraph"/>
        <w:numPr>
          <w:ilvl w:val="0"/>
          <w:numId w:val="2"/>
        </w:numPr>
        <w:spacing w:after="40" w:before="40"/>
      </w:pPr>
      <w:r>
        <w:rPr>
          <w:rFonts w:ascii="Arial" w:cs="Arial" w:eastAsia="Arial" w:hAnsi="Arial"/>
          <w:sz w:val="22"/>
          <w:szCs w:val="22"/>
        </w:rPr>
        <w:t xml:space="preserve">Custom exceptions extend RuntimeException — unchecked, so service methods stay clean without throws declarations</w:t>
      </w:r>
    </w:p>
    <w:p>
      <w:pPr>
        <w:pStyle w:val="ListParagraph"/>
        <w:numPr>
          <w:ilvl w:val="0"/>
          <w:numId w:val="2"/>
        </w:numPr>
        <w:spacing w:after="40" w:before="40"/>
      </w:pPr>
      <w:r>
        <w:rPr>
          <w:rFonts w:ascii="Arial" w:cs="Arial" w:eastAsia="Arial" w:hAnsi="Arial"/>
          <w:sz w:val="22"/>
          <w:szCs w:val="22"/>
        </w:rPr>
        <w:t xml:space="preserve">Status and PaymentStatus are nested enums — scoped inside their owning class, no risk of invalid string values</w:t>
      </w:r>
    </w:p>
    <w:p>
      <w:pPr>
        <w:pStyle w:val="ListParagraph"/>
        <w:numPr>
          <w:ilvl w:val="0"/>
          <w:numId w:val="2"/>
        </w:numPr>
        <w:spacing w:after="40" w:before="40"/>
      </w:pPr>
      <w:r>
        <w:rPr>
          <w:rFonts w:ascii="Arial" w:cs="Arial" w:eastAsia="Arial" w:hAnsi="Arial"/>
          <w:sz w:val="22"/>
          <w:szCs w:val="22"/>
        </w:rPr>
        <w:t xml:space="preserve">schedule List in Doctor returns a defensive copy — prevents external mutation of internal state</w:t>
      </w:r>
    </w:p>
    <w:p>
      <w:r>
        <w:br w:type="page"/>
      </w:r>
    </w:p>
    <w:p>
      <w:pPr>
        <w:pStyle w:val="Heading1"/>
        <w:pBdr>
          <w:bottom w:val="single" w:color="2E75B6" w:sz="6" w:space="6"/>
        </w:pBdr>
        <w:spacing w:after="200" w:before="360"/>
      </w:pPr>
      <w:r>
        <w:rPr>
          <w:rFonts w:ascii="Arial" w:cs="Arial" w:eastAsia="Arial" w:hAnsi="Arial"/>
          <w:b/>
          <w:bCs/>
          <w:color w:val="1A3C6E"/>
          <w:sz w:val="32"/>
          <w:szCs w:val="32"/>
        </w:rPr>
        <w:t xml:space="preserve">7. Process Flowcharts</w:t>
      </w:r>
    </w:p>
    <w:p>
      <w:pPr>
        <w:pStyle w:val="Heading2"/>
        <w:spacing w:after="140" w:before="260"/>
      </w:pPr>
      <w:r>
        <w:rPr>
          <w:rFonts w:ascii="Arial" w:cs="Arial" w:eastAsia="Arial" w:hAnsi="Arial"/>
          <w:b/>
          <w:bCs/>
          <w:color w:val="2E75B6"/>
          <w:sz w:val="26"/>
          <w:szCs w:val="26"/>
        </w:rPr>
        <w:t xml:space="preserve">7.1 Login Process Flowchart</w:t>
      </w:r>
    </w:p>
    <w:p>
      <w:pPr>
        <w:spacing w:after="100" w:before="60"/>
      </w:pPr>
      <w:r>
        <w:rPr>
          <w:rFonts w:ascii="Arial" w:cs="Arial" w:eastAsia="Arial" w:hAnsi="Arial"/>
          <w:sz w:val="22"/>
          <w:szCs w:val="22"/>
        </w:rPr>
        <w:t xml:space="preserve">The login process validates at two levels: empty field check in Java before any database call, then credential verification via JDBC query. On failure at either point the user sees a specific error message and can retry.</w:t>
      </w:r>
    </w:p>
    <w:p>
      <w:pPr>
        <w:spacing w:after="180" w:before="180"/>
        <w:jc w:val="center"/>
      </w:pPr>
      <w:r>
        <w:drawing>
          <wp:inline distT="0" distB="0" distL="0" distR="0">
            <wp:extent cx="323850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0" cy="4324350"/>
                    </a:xfrm>
                    <a:prstGeom prst="rect">
                      <a:avLst/>
                    </a:prstGeom>
                  </pic:spPr>
                </pic:pic>
              </a:graphicData>
            </a:graphic>
          </wp:inline>
        </w:drawing>
      </w:r>
    </w:p>
    <w:p>
      <w:r>
        <w:br w:type="page"/>
      </w:r>
    </w:p>
    <w:p>
      <w:pPr>
        <w:pStyle w:val="Heading2"/>
        <w:spacing w:after="140" w:before="260"/>
      </w:pPr>
      <w:r>
        <w:rPr>
          <w:rFonts w:ascii="Arial" w:cs="Arial" w:eastAsia="Arial" w:hAnsi="Arial"/>
          <w:b/>
          <w:bCs/>
          <w:color w:val="2E75B6"/>
          <w:sz w:val="26"/>
          <w:szCs w:val="26"/>
        </w:rPr>
        <w:t xml:space="preserve">7.2 Book Appointment Flowchart</w:t>
      </w:r>
    </w:p>
    <w:p>
      <w:pPr>
        <w:spacing w:after="100" w:before="60"/>
      </w:pPr>
      <w:r>
        <w:rPr>
          <w:rFonts w:ascii="Arial" w:cs="Arial" w:eastAsia="Arial" w:hAnsi="Arial"/>
          <w:sz w:val="22"/>
          <w:szCs w:val="22"/>
        </w:rPr>
        <w:t xml:space="preserve">Appointment booking passes through three sequential validation gates before any database write. Each gate throws a specific custom exception on failure, caught by the UI and displayed as a user-friendly dialog.</w:t>
      </w:r>
    </w:p>
    <w:p>
      <w:pPr>
        <w:spacing w:after="180" w:before="180"/>
        <w:jc w:val="center"/>
      </w:pPr>
      <w:r>
        <w:drawing>
          <wp:inline distT="0" distB="0" distL="0" distR="0">
            <wp:extent cx="361950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452437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Validation Gate</w:t>
            </w:r>
          </w:p>
        </w:tc>
        <w:tc>
          <w:tcPr>
            <w:tcW w:type="dxa" w:w="624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Exception Thrown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Patient ID not found in DB</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PatientNotFoundException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Doctor ID not found in DB</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DoctorNotFoundException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Slot already booked</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AppointmentConflictException</w:t>
            </w:r>
          </w:p>
        </w:tc>
      </w:tr>
    </w:tbl>
    <w:p>
      <w:r>
        <w:br w:type="page"/>
      </w:r>
    </w:p>
    <w:p>
      <w:pPr>
        <w:pStyle w:val="Heading1"/>
        <w:pBdr>
          <w:bottom w:val="single" w:color="2E75B6" w:sz="6" w:space="6"/>
        </w:pBdr>
        <w:spacing w:after="200" w:before="360"/>
      </w:pPr>
      <w:r>
        <w:rPr>
          <w:rFonts w:ascii="Arial" w:cs="Arial" w:eastAsia="Arial" w:hAnsi="Arial"/>
          <w:b/>
          <w:bCs/>
          <w:color w:val="1A3C6E"/>
          <w:sz w:val="32"/>
          <w:szCs w:val="32"/>
        </w:rPr>
        <w:t xml:space="preserve">8. Sequence Diagram — Book Appointment</w:t>
      </w:r>
    </w:p>
    <w:p>
      <w:pPr>
        <w:spacing w:after="100" w:before="60"/>
      </w:pPr>
      <w:r>
        <w:rPr>
          <w:rFonts w:ascii="Arial" w:cs="Arial" w:eastAsia="Arial" w:hAnsi="Arial"/>
          <w:sz w:val="22"/>
          <w:szCs w:val="22"/>
        </w:rPr>
        <w:t xml:space="preserve">The sequence diagram shows the exact method call chain when a user books an appointment. It demonstrates the 4-layer architecture in action — each layer communicates only with the adjacent layer, and return values propagate back up the chain.</w:t>
      </w:r>
    </w:p>
    <w:p>
      <w:pPr>
        <w:spacing w:after="180" w:before="180"/>
        <w:jc w:val="center"/>
      </w:pPr>
      <w:r>
        <w:drawing>
          <wp:inline distT="0" distB="0" distL="0" distR="0">
            <wp:extent cx="5334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9090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340"/>
        <w:gridCol w:w="6552"/>
      </w:tblGrid>
      <w:tr>
        <w:tc>
          <w:tcPr>
            <w:tcW w:type="dxa" w:w="46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52"/>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UI (AppointmentPanel)</w:t>
            </w:r>
          </w:p>
        </w:tc>
        <w:tc>
          <w:tcPr>
            <w:tcW w:type="dxa" w:w="65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User clicks Book — panel calls AppointmentService.bookAppointment()</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 Layer</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Validates patient exists via PatientService, doctor exists via DoctorService</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DAO Layer</w:t>
            </w:r>
          </w:p>
        </w:tc>
        <w:tc>
          <w:tcPr>
            <w:tcW w:type="dxa" w:w="65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AppointmentDAO.isSlotTaken() queries DB with SELECT COUNT(*)</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MySQL DB</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0 — slot is free</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DAO Layer</w:t>
            </w:r>
          </w:p>
        </w:tc>
        <w:tc>
          <w:tcPr>
            <w:tcW w:type="dxa" w:w="65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Returns false to service layer</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 Layer</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Calls AppointmentDAO.addAppointment() to INSERT record</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MySQL DB</w:t>
            </w:r>
          </w:p>
        </w:tc>
        <w:tc>
          <w:tcPr>
            <w:tcW w:type="dxa" w:w="65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Executes INSERT, returns success</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 (AppointmentPanel)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Shows JOptionPane "Appointment Booked!" message</w:t>
            </w:r>
          </w:p>
        </w:tc>
      </w:tr>
    </w:tbl>
    <w:p>
      <w:r>
        <w:br w:type="page"/>
      </w:r>
    </w:p>
    <w:p>
      <w:pPr>
        <w:pStyle w:val="Heading1"/>
        <w:pBdr>
          <w:bottom w:val="single" w:color="2E75B6" w:sz="6" w:space="6"/>
        </w:pBdr>
        <w:spacing w:after="200" w:before="360"/>
      </w:pPr>
      <w:r>
        <w:rPr>
          <w:rFonts w:ascii="Arial" w:cs="Arial" w:eastAsia="Arial" w:hAnsi="Arial"/>
          <w:b/>
          <w:bCs/>
          <w:color w:val="1A3C6E"/>
          <w:sz w:val="32"/>
          <w:szCs w:val="32"/>
        </w:rPr>
        <w:t xml:space="preserve">9. Java Concepts Demonstrated</w:t>
      </w:r>
    </w:p>
    <w:p>
      <w:pPr>
        <w:pStyle w:val="Heading2"/>
        <w:spacing w:after="140" w:before="260"/>
      </w:pPr>
      <w:r>
        <w:rPr>
          <w:rFonts w:ascii="Arial" w:cs="Arial" w:eastAsia="Arial" w:hAnsi="Arial"/>
          <w:b/>
          <w:bCs/>
          <w:color w:val="2E75B6"/>
          <w:sz w:val="26"/>
          <w:szCs w:val="26"/>
        </w:rPr>
        <w:t xml:space="preserve">9.1 OOP Principles</w:t>
      </w:r>
    </w:p>
    <w:p>
      <w:pPr>
        <w:pStyle w:val="Heading3"/>
        <w:spacing w:after="100" w:before="200"/>
      </w:pPr>
      <w:r>
        <w:rPr>
          <w:rFonts w:ascii="Arial" w:cs="Arial" w:eastAsia="Arial" w:hAnsi="Arial"/>
          <w:b/>
          <w:bCs/>
          <w:color w:val="444444"/>
          <w:sz w:val="22"/>
          <w:szCs w:val="22"/>
        </w:rPr>
        <w:t xml:space="preserve">Abstraction</w:t>
      </w:r>
    </w:p>
    <w:p>
      <w:pPr>
        <w:spacing w:after="100" w:before="60"/>
      </w:pPr>
      <w:r>
        <w:rPr>
          <w:rFonts w:ascii="Arial" w:cs="Arial" w:eastAsia="Arial" w:hAnsi="Arial"/>
          <w:sz w:val="22"/>
          <w:szCs w:val="22"/>
        </w:rPr>
        <w:t xml:space="preserve">Person is declared abstract — it enforces a contract (getRole()) without providing an implementation. Neither Doctor nor Patient could exist without extending it.</w:t>
      </w:r>
    </w:p>
    <w:p>
      <w:pPr>
        <w:shd w:fill="1E1E1E" w:val="clear"/>
        <w:spacing w:after="18" w:before="18"/>
        <w:ind w:left="360" w:right="360"/>
      </w:pPr>
      <w:r>
        <w:rPr>
          <w:rFonts w:ascii="Courier New" w:cs="Courier New" w:eastAsia="Courier New" w:hAnsi="Courier New"/>
          <w:color w:val="D4D4D4"/>
          <w:sz w:val="18"/>
          <w:szCs w:val="18"/>
        </w:rPr>
        <w:t xml:space="preserve">public abstract class Person {</w:t>
      </w:r>
    </w:p>
    <w:p>
      <w:pPr>
        <w:shd w:fill="1E1E1E" w:val="clear"/>
        <w:spacing w:after="18" w:before="18"/>
        <w:ind w:left="360" w:right="360"/>
      </w:pPr>
      <w:r>
        <w:rPr>
          <w:rFonts w:ascii="Courier New" w:cs="Courier New" w:eastAsia="Courier New" w:hAnsi="Courier New"/>
          <w:color w:val="D4D4D4"/>
          <w:sz w:val="18"/>
          <w:szCs w:val="18"/>
        </w:rPr>
        <w:t xml:space="preserve">    public abstract String getRole(); // subclass MUST implement this</w:t>
      </w:r>
    </w:p>
    <w:p>
      <w:pPr>
        <w:shd w:fill="1E1E1E" w:val="clear"/>
        <w:spacing w:after="18" w:before="18"/>
        <w:ind w:left="360" w:right="360"/>
      </w:pPr>
      <w:r>
        <w:rPr>
          <w:rFonts w:ascii="Courier New" w:cs="Courier New" w:eastAsia="Courier New" w:hAnsi="Courier New"/>
          <w:color w:val="D4D4D4"/>
          <w:sz w:val="18"/>
          <w:szCs w:val="18"/>
        </w:rPr>
        <w:t xml:space="preserve">}</w:t>
      </w:r>
    </w:p>
    <w:p>
      <w:pPr>
        <w:pStyle w:val="Heading3"/>
        <w:spacing w:after="100" w:before="200"/>
      </w:pPr>
      <w:r>
        <w:rPr>
          <w:rFonts w:ascii="Arial" w:cs="Arial" w:eastAsia="Arial" w:hAnsi="Arial"/>
          <w:b/>
          <w:bCs/>
          <w:color w:val="444444"/>
          <w:sz w:val="22"/>
          <w:szCs w:val="22"/>
        </w:rPr>
        <w:t xml:space="preserve">Inheritance</w:t>
      </w:r>
    </w:p>
    <w:p>
      <w:pPr>
        <w:spacing w:after="100" w:before="60"/>
      </w:pPr>
      <w:r>
        <w:rPr>
          <w:rFonts w:ascii="Arial" w:cs="Arial" w:eastAsia="Arial" w:hAnsi="Arial"/>
          <w:sz w:val="22"/>
          <w:szCs w:val="22"/>
        </w:rPr>
        <w:t xml:space="preserve">Doctor and Patient both extend Person, inheriting id, name, age, gender, phone, email and all getters/setters without code duplication.</w:t>
      </w:r>
    </w:p>
    <w:p>
      <w:pPr>
        <w:shd w:fill="1E1E1E" w:val="clear"/>
        <w:spacing w:after="18" w:before="18"/>
        <w:ind w:left="360" w:right="360"/>
      </w:pPr>
      <w:r>
        <w:rPr>
          <w:rFonts w:ascii="Courier New" w:cs="Courier New" w:eastAsia="Courier New" w:hAnsi="Courier New"/>
          <w:color w:val="D4D4D4"/>
          <w:sz w:val="18"/>
          <w:szCs w:val="18"/>
        </w:rPr>
        <w:t xml:space="preserve">public class Doctor extends Person implements Schedulable {</w:t>
      </w:r>
    </w:p>
    <w:p>
      <w:pPr>
        <w:shd w:fill="1E1E1E" w:val="clear"/>
        <w:spacing w:after="18" w:before="18"/>
        <w:ind w:left="360" w:right="360"/>
      </w:pPr>
      <w:r>
        <w:rPr>
          <w:rFonts w:ascii="Courier New" w:cs="Courier New" w:eastAsia="Courier New" w:hAnsi="Courier New"/>
          <w:color w:val="D4D4D4"/>
          <w:sz w:val="18"/>
          <w:szCs w:val="18"/>
        </w:rPr>
        <w:t xml:space="preserve">    @Override</w:t>
      </w:r>
    </w:p>
    <w:p>
      <w:pPr>
        <w:shd w:fill="1E1E1E" w:val="clear"/>
        <w:spacing w:after="18" w:before="18"/>
        <w:ind w:left="360" w:right="360"/>
      </w:pPr>
      <w:r>
        <w:rPr>
          <w:rFonts w:ascii="Courier New" w:cs="Courier New" w:eastAsia="Courier New" w:hAnsi="Courier New"/>
          <w:color w:val="D4D4D4"/>
          <w:sz w:val="18"/>
          <w:szCs w:val="18"/>
        </w:rPr>
        <w:t xml:space="preserve">    public String getRole() { return "Doctor"; }</w:t>
      </w:r>
    </w:p>
    <w:p>
      <w:pPr>
        <w:shd w:fill="1E1E1E" w:val="clear"/>
        <w:spacing w:after="18" w:before="18"/>
        <w:ind w:left="360" w:right="360"/>
      </w:pPr>
      <w:r>
        <w:rPr>
          <w:rFonts w:ascii="Courier New" w:cs="Courier New" w:eastAsia="Courier New" w:hAnsi="Courier New"/>
          <w:color w:val="D4D4D4"/>
          <w:sz w:val="18"/>
          <w:szCs w:val="18"/>
        </w:rPr>
        <w:t xml:space="preserve">}</w:t>
      </w:r>
    </w:p>
    <w:p>
      <w:pPr>
        <w:pStyle w:val="Heading3"/>
        <w:spacing w:after="100" w:before="200"/>
      </w:pPr>
      <w:r>
        <w:rPr>
          <w:rFonts w:ascii="Arial" w:cs="Arial" w:eastAsia="Arial" w:hAnsi="Arial"/>
          <w:b/>
          <w:bCs/>
          <w:color w:val="444444"/>
          <w:sz w:val="22"/>
          <w:szCs w:val="22"/>
        </w:rPr>
        <w:t xml:space="preserve">Interface Implementation</w:t>
      </w:r>
    </w:p>
    <w:p>
      <w:pPr>
        <w:spacing w:after="100" w:before="60"/>
      </w:pPr>
      <w:r>
        <w:rPr>
          <w:rFonts w:ascii="Arial" w:cs="Arial" w:eastAsia="Arial" w:hAnsi="Arial"/>
          <w:sz w:val="22"/>
          <w:szCs w:val="22"/>
        </w:rPr>
        <w:t xml:space="preserve">The Schedulable interface defines a scheduling contract. Doctor implements all four methods, providing concrete scheduling behavior.</w:t>
      </w:r>
    </w:p>
    <w:p>
      <w:pPr>
        <w:shd w:fill="1E1E1E" w:val="clear"/>
        <w:spacing w:after="18" w:before="18"/>
        <w:ind w:left="360" w:right="360"/>
      </w:pPr>
      <w:r>
        <w:rPr>
          <w:rFonts w:ascii="Courier New" w:cs="Courier New" w:eastAsia="Courier New" w:hAnsi="Courier New"/>
          <w:color w:val="D4D4D4"/>
          <w:sz w:val="18"/>
          <w:szCs w:val="18"/>
        </w:rPr>
        <w:t xml:space="preserve">public interface Schedulable {</w:t>
      </w:r>
    </w:p>
    <w:p>
      <w:pPr>
        <w:shd w:fill="1E1E1E" w:val="clear"/>
        <w:spacing w:after="18" w:before="18"/>
        <w:ind w:left="360" w:right="360"/>
      </w:pPr>
      <w:r>
        <w:rPr>
          <w:rFonts w:ascii="Courier New" w:cs="Courier New" w:eastAsia="Courier New" w:hAnsi="Courier New"/>
          <w:color w:val="D4D4D4"/>
          <w:sz w:val="18"/>
          <w:szCs w:val="18"/>
        </w:rPr>
        <w:t xml:space="preserve">    boolean isAvailable(LocalDateTime dateTime);</w:t>
      </w:r>
    </w:p>
    <w:p>
      <w:pPr>
        <w:shd w:fill="1E1E1E" w:val="clear"/>
        <w:spacing w:after="18" w:before="18"/>
        <w:ind w:left="360" w:right="360"/>
      </w:pPr>
      <w:r>
        <w:rPr>
          <w:rFonts w:ascii="Courier New" w:cs="Courier New" w:eastAsia="Courier New" w:hAnsi="Courier New"/>
          <w:color w:val="D4D4D4"/>
          <w:sz w:val="18"/>
          <w:szCs w:val="18"/>
        </w:rPr>
        <w:t xml:space="preserve">    void addSchedule(LocalDateTime dateTime);  // throws if slot taken</w:t>
      </w:r>
    </w:p>
    <w:p>
      <w:pPr>
        <w:shd w:fill="1E1E1E" w:val="clear"/>
        <w:spacing w:after="18" w:before="18"/>
        <w:ind w:left="360" w:right="360"/>
      </w:pPr>
      <w:r>
        <w:rPr>
          <w:rFonts w:ascii="Courier New" w:cs="Courier New" w:eastAsia="Courier New" w:hAnsi="Courier New"/>
          <w:color w:val="D4D4D4"/>
          <w:sz w:val="18"/>
          <w:szCs w:val="18"/>
        </w:rPr>
        <w:t xml:space="preserve">}</w:t>
      </w:r>
    </w:p>
    <w:p>
      <w:pPr>
        <w:pStyle w:val="Heading3"/>
        <w:spacing w:after="100" w:before="200"/>
      </w:pPr>
      <w:r>
        <w:rPr>
          <w:rFonts w:ascii="Arial" w:cs="Arial" w:eastAsia="Arial" w:hAnsi="Arial"/>
          <w:b/>
          <w:bCs/>
          <w:color w:val="444444"/>
          <w:sz w:val="22"/>
          <w:szCs w:val="22"/>
        </w:rPr>
        <w:t xml:space="preserve">Encapsulation</w:t>
      </w:r>
    </w:p>
    <w:p>
      <w:pPr>
        <w:spacing w:after="100" w:before="60"/>
      </w:pPr>
      <w:r>
        <w:rPr>
          <w:rFonts w:ascii="Arial" w:cs="Arial" w:eastAsia="Arial" w:hAnsi="Arial"/>
          <w:sz w:val="22"/>
          <w:szCs w:val="22"/>
        </w:rPr>
        <w:t xml:space="preserve">All model fields are private. The getSchedule() method returns a defensive copy of the list to prevent external mutation of the Doctor's internal schedule state.</w:t>
      </w:r>
    </w:p>
    <w:p>
      <w:pPr>
        <w:shd w:fill="1E1E1E" w:val="clear"/>
        <w:spacing w:after="18" w:before="18"/>
        <w:ind w:left="360" w:right="360"/>
      </w:pPr>
      <w:r>
        <w:rPr>
          <w:rFonts w:ascii="Courier New" w:cs="Courier New" w:eastAsia="Courier New" w:hAnsi="Courier New"/>
          <w:color w:val="D4D4D4"/>
          <w:sz w:val="18"/>
          <w:szCs w:val="18"/>
        </w:rPr>
        <w:t xml:space="preserve">public List&lt;LocalDateTime&gt; getSchedule() {</w:t>
      </w:r>
    </w:p>
    <w:p>
      <w:pPr>
        <w:shd w:fill="1E1E1E" w:val="clear"/>
        <w:spacing w:after="18" w:before="18"/>
        <w:ind w:left="360" w:right="360"/>
      </w:pPr>
      <w:r>
        <w:rPr>
          <w:rFonts w:ascii="Courier New" w:cs="Courier New" w:eastAsia="Courier New" w:hAnsi="Courier New"/>
          <w:color w:val="D4D4D4"/>
          <w:sz w:val="18"/>
          <w:szCs w:val="18"/>
        </w:rPr>
        <w:t xml:space="preserve">    return new ArrayList&lt;&gt;(schedule); // copy, not reference</w:t>
      </w:r>
    </w:p>
    <w:p>
      <w:pPr>
        <w:shd w:fill="1E1E1E" w:val="clear"/>
        <w:spacing w:after="18" w:before="18"/>
        <w:ind w:left="360" w:right="360"/>
      </w:pPr>
      <w:r>
        <w:rPr>
          <w:rFonts w:ascii="Courier New" w:cs="Courier New" w:eastAsia="Courier New" w:hAnsi="Courier New"/>
          <w:color w:val="D4D4D4"/>
          <w:sz w:val="18"/>
          <w:szCs w:val="18"/>
        </w:rPr>
        <w:t xml:space="preserve">}</w:t>
      </w:r>
    </w:p>
    <w:p>
      <w:r>
        <w:t xml:space="preserve"/>
      </w:r>
    </w:p>
    <w:p>
      <w:pPr>
        <w:pStyle w:val="Heading2"/>
        <w:spacing w:after="140" w:before="260"/>
      </w:pPr>
      <w:r>
        <w:rPr>
          <w:rFonts w:ascii="Arial" w:cs="Arial" w:eastAsia="Arial" w:hAnsi="Arial"/>
          <w:b/>
          <w:bCs/>
          <w:color w:val="2E75B6"/>
          <w:sz w:val="26"/>
          <w:szCs w:val="26"/>
        </w:rPr>
        <w:t xml:space="preserve">9.2 JDBC &amp; PreparedStatements</w:t>
      </w:r>
    </w:p>
    <w:p>
      <w:pPr>
        <w:spacing w:after="100" w:before="60"/>
      </w:pPr>
      <w:r>
        <w:rPr>
          <w:rFonts w:ascii="Arial" w:cs="Arial" w:eastAsia="Arial" w:hAnsi="Arial"/>
          <w:sz w:val="22"/>
          <w:szCs w:val="22"/>
        </w:rPr>
        <w:t xml:space="preserve">All database operations use PreparedStatements throughout the DAO layer. This prevents SQL injection and provides type-safe parameter binding.</w:t>
      </w:r>
    </w:p>
    <w:p>
      <w:pPr>
        <w:shd w:fill="1E1E1E" w:val="clear"/>
        <w:spacing w:after="18" w:before="18"/>
        <w:ind w:left="360" w:right="360"/>
      </w:pPr>
      <w:r>
        <w:rPr>
          <w:rFonts w:ascii="Courier New" w:cs="Courier New" w:eastAsia="Courier New" w:hAnsi="Courier New"/>
          <w:color w:val="D4D4D4"/>
          <w:sz w:val="18"/>
          <w:szCs w:val="18"/>
        </w:rPr>
        <w:t xml:space="preserve">String sql = "INSERT INTO doctors (name, age, phone, specialization) VALUES (?,?,?,?)";</w:t>
      </w:r>
    </w:p>
    <w:p>
      <w:pPr>
        <w:shd w:fill="1E1E1E" w:val="clear"/>
        <w:spacing w:after="18" w:before="18"/>
        <w:ind w:left="360" w:right="360"/>
      </w:pPr>
      <w:r>
        <w:rPr>
          <w:rFonts w:ascii="Courier New" w:cs="Courier New" w:eastAsia="Courier New" w:hAnsi="Courier New"/>
          <w:color w:val="D4D4D4"/>
          <w:sz w:val="18"/>
          <w:szCs w:val="18"/>
        </w:rPr>
        <w:t xml:space="preserve">try (PreparedStatement ps = conn.prepareStatement(sql)) {</w:t>
      </w:r>
    </w:p>
    <w:p>
      <w:pPr>
        <w:shd w:fill="1E1E1E" w:val="clear"/>
        <w:spacing w:after="18" w:before="18"/>
        <w:ind w:left="360" w:right="360"/>
      </w:pPr>
      <w:r>
        <w:rPr>
          <w:rFonts w:ascii="Courier New" w:cs="Courier New" w:eastAsia="Courier New" w:hAnsi="Courier New"/>
          <w:color w:val="D4D4D4"/>
          <w:sz w:val="18"/>
          <w:szCs w:val="18"/>
        </w:rPr>
        <w:t xml:space="preserve">    ps.setString(1, d.getName());</w:t>
      </w:r>
    </w:p>
    <w:p>
      <w:pPr>
        <w:shd w:fill="1E1E1E" w:val="clear"/>
        <w:spacing w:after="18" w:before="18"/>
        <w:ind w:left="360" w:right="360"/>
      </w:pPr>
      <w:r>
        <w:rPr>
          <w:rFonts w:ascii="Courier New" w:cs="Courier New" w:eastAsia="Courier New" w:hAnsi="Courier New"/>
          <w:color w:val="D4D4D4"/>
          <w:sz w:val="18"/>
          <w:szCs w:val="18"/>
        </w:rPr>
        <w:t xml:space="preserve">    ps.setInt(2, d.getAge());</w:t>
      </w:r>
    </w:p>
    <w:p>
      <w:pPr>
        <w:shd w:fill="1E1E1E" w:val="clear"/>
        <w:spacing w:after="18" w:before="18"/>
        <w:ind w:left="360" w:right="360"/>
      </w:pPr>
      <w:r>
        <w:rPr>
          <w:rFonts w:ascii="Courier New" w:cs="Courier New" w:eastAsia="Courier New" w:hAnsi="Courier New"/>
          <w:color w:val="D4D4D4"/>
          <w:sz w:val="18"/>
          <w:szCs w:val="18"/>
        </w:rPr>
        <w:t xml:space="preserve">    return ps.executeUpdate() &gt; 0;</w:t>
      </w:r>
    </w:p>
    <w:p>
      <w:pPr>
        <w:shd w:fill="1E1E1E" w:val="clear"/>
        <w:spacing w:after="18" w:before="18"/>
        <w:ind w:left="360" w:right="360"/>
      </w:pPr>
      <w:r>
        <w:rPr>
          <w:rFonts w:ascii="Courier New" w:cs="Courier New" w:eastAsia="Courier New" w:hAnsi="Courier New"/>
          <w:color w:val="D4D4D4"/>
          <w:sz w:val="18"/>
          <w:szCs w:val="18"/>
        </w:rPr>
        <w:t xml:space="preserve">}</w:t>
      </w:r>
    </w:p>
    <w:p>
      <w:r>
        <w:t xml:space="preserve"/>
      </w:r>
    </w:p>
    <w:p>
      <w:pPr>
        <w:pStyle w:val="Heading2"/>
        <w:spacing w:after="140" w:before="260"/>
      </w:pPr>
      <w:r>
        <w:rPr>
          <w:rFonts w:ascii="Arial" w:cs="Arial" w:eastAsia="Arial" w:hAnsi="Arial"/>
          <w:b/>
          <w:bCs/>
          <w:color w:val="2E75B6"/>
          <w:sz w:val="26"/>
          <w:szCs w:val="26"/>
        </w:rPr>
        <w:t xml:space="preserve">9.3 Java Streams</w:t>
      </w:r>
    </w:p>
    <w:p>
      <w:pPr>
        <w:spacing w:after="100" w:before="60"/>
      </w:pPr>
      <w:r>
        <w:rPr>
          <w:rFonts w:ascii="Arial" w:cs="Arial" w:eastAsia="Arial" w:hAnsi="Arial"/>
          <w:sz w:val="22"/>
          <w:szCs w:val="22"/>
        </w:rPr>
        <w:t xml:space="preserve">MedicineService and BillService use Java Streams for in-memory filtering and aggregation, avoiding extra SQL round trips.</w:t>
      </w:r>
    </w:p>
    <w:p>
      <w:pPr>
        <w:shd w:fill="1E1E1E" w:val="clear"/>
        <w:spacing w:after="18" w:before="18"/>
        <w:ind w:left="360" w:right="360"/>
      </w:pPr>
      <w:r>
        <w:rPr>
          <w:rFonts w:ascii="Courier New" w:cs="Courier New" w:eastAsia="Courier New" w:hAnsi="Courier New"/>
          <w:color w:val="D4D4D4"/>
          <w:sz w:val="18"/>
          <w:szCs w:val="18"/>
        </w:rPr>
        <w:t xml:space="preserve">// Filter expired medicines in-memory</w:t>
      </w:r>
    </w:p>
    <w:p>
      <w:pPr>
        <w:shd w:fill="1E1E1E" w:val="clear"/>
        <w:spacing w:after="18" w:before="18"/>
        <w:ind w:left="360" w:right="360"/>
      </w:pPr>
      <w:r>
        <w:rPr>
          <w:rFonts w:ascii="Courier New" w:cs="Courier New" w:eastAsia="Courier New" w:hAnsi="Courier New"/>
          <w:color w:val="D4D4D4"/>
          <w:sz w:val="18"/>
          <w:szCs w:val="18"/>
        </w:rPr>
        <w:t xml:space="preserve">return medicineDAO.getAllMedicines().stream()</w:t>
      </w:r>
    </w:p>
    <w:p>
      <w:pPr>
        <w:shd w:fill="1E1E1E" w:val="clear"/>
        <w:spacing w:after="18" w:before="18"/>
        <w:ind w:left="360" w:right="360"/>
      </w:pPr>
      <w:r>
        <w:rPr>
          <w:rFonts w:ascii="Courier New" w:cs="Courier New" w:eastAsia="Courier New" w:hAnsi="Courier New"/>
          <w:color w:val="D4D4D4"/>
          <w:sz w:val="18"/>
          <w:szCs w:val="18"/>
        </w:rPr>
        <w:t xml:space="preserve">    .filter(Medicine::isExpired)    // method reference</w:t>
      </w:r>
    </w:p>
    <w:p>
      <w:pPr>
        <w:shd w:fill="1E1E1E" w:val="clear"/>
        <w:spacing w:after="18" w:before="18"/>
        <w:ind w:left="360" w:right="360"/>
      </w:pPr>
      <w:r>
        <w:rPr>
          <w:rFonts w:ascii="Courier New" w:cs="Courier New" w:eastAsia="Courier New" w:hAnsi="Courier New"/>
          <w:color w:val="D4D4D4"/>
          <w:sz w:val="18"/>
          <w:szCs w:val="18"/>
        </w:rPr>
        <w:t xml:space="preserve">    .collect(Collectors.toList());</w:t>
      </w:r>
    </w:p>
    <w:p>
      <w:pPr>
        <w:shd w:fill="1E1E1E" w:val="clear"/>
        <w:spacing w:after="18" w:before="18"/>
        <w:ind w:left="360" w:right="360"/>
      </w:pPr>
      <w:r>
        <w:rPr>
          <w:rFonts w:ascii="Courier New" w:cs="Courier New" w:eastAsia="Courier New" w:hAnsi="Courier New"/>
          <w:color w:val="D4D4D4"/>
          <w:sz w:val="18"/>
          <w:szCs w:val="18"/>
        </w:rPr>
        <w:t xml:space="preserve"> </w:t>
      </w:r>
    </w:p>
    <w:p>
      <w:pPr>
        <w:shd w:fill="1E1E1E" w:val="clear"/>
        <w:spacing w:after="18" w:before="18"/>
        <w:ind w:left="360" w:right="360"/>
      </w:pPr>
      <w:r>
        <w:rPr>
          <w:rFonts w:ascii="Courier New" w:cs="Courier New" w:eastAsia="Courier New" w:hAnsi="Courier New"/>
          <w:color w:val="D4D4D4"/>
          <w:sz w:val="18"/>
          <w:szCs w:val="18"/>
        </w:rPr>
        <w:t xml:space="preserve">// Sum revenue of paid bills</w:t>
      </w:r>
    </w:p>
    <w:p>
      <w:pPr>
        <w:shd w:fill="1E1E1E" w:val="clear"/>
        <w:spacing w:after="18" w:before="18"/>
        <w:ind w:left="360" w:right="360"/>
      </w:pPr>
      <w:r>
        <w:rPr>
          <w:rFonts w:ascii="Courier New" w:cs="Courier New" w:eastAsia="Courier New" w:hAnsi="Courier New"/>
          <w:color w:val="D4D4D4"/>
          <w:sz w:val="18"/>
          <w:szCs w:val="18"/>
        </w:rPr>
        <w:t xml:space="preserve">return billDAO.getAllBills().stream()</w:t>
      </w:r>
    </w:p>
    <w:p>
      <w:pPr>
        <w:shd w:fill="1E1E1E" w:val="clear"/>
        <w:spacing w:after="18" w:before="18"/>
        <w:ind w:left="360" w:right="360"/>
      </w:pPr>
      <w:r>
        <w:rPr>
          <w:rFonts w:ascii="Courier New" w:cs="Courier New" w:eastAsia="Courier New" w:hAnsi="Courier New"/>
          <w:color w:val="D4D4D4"/>
          <w:sz w:val="18"/>
          <w:szCs w:val="18"/>
        </w:rPr>
        <w:t xml:space="preserve">    .filter(Bill::isPaid)</w:t>
      </w:r>
    </w:p>
    <w:p>
      <w:pPr>
        <w:shd w:fill="1E1E1E" w:val="clear"/>
        <w:spacing w:after="18" w:before="18"/>
        <w:ind w:left="360" w:right="360"/>
      </w:pPr>
      <w:r>
        <w:rPr>
          <w:rFonts w:ascii="Courier New" w:cs="Courier New" w:eastAsia="Courier New" w:hAnsi="Courier New"/>
          <w:color w:val="D4D4D4"/>
          <w:sz w:val="18"/>
          <w:szCs w:val="18"/>
        </w:rPr>
        <w:t xml:space="preserve">    .mapToDouble(Bill::getTotalAmount)</w:t>
      </w:r>
    </w:p>
    <w:p>
      <w:pPr>
        <w:shd w:fill="1E1E1E" w:val="clear"/>
        <w:spacing w:after="18" w:before="18"/>
        <w:ind w:left="360" w:right="360"/>
      </w:pPr>
      <w:r>
        <w:rPr>
          <w:rFonts w:ascii="Courier New" w:cs="Courier New" w:eastAsia="Courier New" w:hAnsi="Courier New"/>
          <w:color w:val="D4D4D4"/>
          <w:sz w:val="18"/>
          <w:szCs w:val="18"/>
        </w:rPr>
        <w:t xml:space="preserve">    .sum();</w:t>
      </w:r>
    </w:p>
    <w:p>
      <w:r>
        <w:t xml:space="preserve"/>
      </w:r>
    </w:p>
    <w:p>
      <w:pPr>
        <w:pStyle w:val="Heading2"/>
        <w:spacing w:after="140" w:before="260"/>
      </w:pPr>
      <w:r>
        <w:rPr>
          <w:rFonts w:ascii="Arial" w:cs="Arial" w:eastAsia="Arial" w:hAnsi="Arial"/>
          <w:b/>
          <w:bCs/>
          <w:color w:val="2E75B6"/>
          <w:sz w:val="26"/>
          <w:szCs w:val="26"/>
        </w:rPr>
        <w:t xml:space="preserve">9.4 Custom Exceptions</w:t>
      </w:r>
    </w:p>
    <w:p>
      <w:pPr>
        <w:spacing w:after="100" w:before="60"/>
      </w:pPr>
      <w:r>
        <w:rPr>
          <w:rFonts w:ascii="Arial" w:cs="Arial" w:eastAsia="Arial" w:hAnsi="Arial"/>
          <w:sz w:val="22"/>
          <w:szCs w:val="22"/>
        </w:rPr>
        <w:t xml:space="preserve">Four domain-specific exceptions extend RuntimeException. They carry meaningful messages and are thrown by Services, caught by the UI layer.</w:t>
      </w:r>
    </w:p>
    <w:p>
      <w:pPr>
        <w:shd w:fill="1E1E1E" w:val="clear"/>
        <w:spacing w:after="18" w:before="18"/>
        <w:ind w:left="360" w:right="360"/>
      </w:pPr>
      <w:r>
        <w:rPr>
          <w:rFonts w:ascii="Courier New" w:cs="Courier New" w:eastAsia="Courier New" w:hAnsi="Courier New"/>
          <w:color w:val="D4D4D4"/>
          <w:sz w:val="18"/>
          <w:szCs w:val="18"/>
        </w:rPr>
        <w:t xml:space="preserve">public class AppointmentConflictException extends RuntimeException {</w:t>
      </w:r>
    </w:p>
    <w:p>
      <w:pPr>
        <w:shd w:fill="1E1E1E" w:val="clear"/>
        <w:spacing w:after="18" w:before="18"/>
        <w:ind w:left="360" w:right="360"/>
      </w:pPr>
      <w:r>
        <w:rPr>
          <w:rFonts w:ascii="Courier New" w:cs="Courier New" w:eastAsia="Courier New" w:hAnsi="Courier New"/>
          <w:color w:val="D4D4D4"/>
          <w:sz w:val="18"/>
          <w:szCs w:val="18"/>
        </w:rPr>
        <w:t xml:space="preserve">    public AppointmentConflictException(String msg) { super(msg); }</w:t>
      </w:r>
    </w:p>
    <w:p>
      <w:pPr>
        <w:shd w:fill="1E1E1E" w:val="clear"/>
        <w:spacing w:after="18" w:before="18"/>
        <w:ind w:left="360" w:right="360"/>
      </w:pPr>
      <w:r>
        <w:rPr>
          <w:rFonts w:ascii="Courier New" w:cs="Courier New" w:eastAsia="Courier New" w:hAnsi="Courier New"/>
          <w:color w:val="D4D4D4"/>
          <w:sz w:val="18"/>
          <w:szCs w:val="18"/>
        </w:rPr>
        <w:t xml:space="preserve">}</w:t>
      </w:r>
    </w:p>
    <w:p>
      <w:pPr>
        <w:shd w:fill="1E1E1E" w:val="clear"/>
        <w:spacing w:after="18" w:before="18"/>
        <w:ind w:left="360" w:right="360"/>
      </w:pPr>
      <w:r>
        <w:rPr>
          <w:rFonts w:ascii="Courier New" w:cs="Courier New" w:eastAsia="Courier New" w:hAnsi="Courier New"/>
          <w:color w:val="D4D4D4"/>
          <w:sz w:val="18"/>
          <w:szCs w:val="18"/>
        </w:rPr>
        <w:t xml:space="preserve"> </w:t>
      </w:r>
    </w:p>
    <w:p>
      <w:pPr>
        <w:shd w:fill="1E1E1E" w:val="clear"/>
        <w:spacing w:after="18" w:before="18"/>
        <w:ind w:left="360" w:right="360"/>
      </w:pPr>
      <w:r>
        <w:rPr>
          <w:rFonts w:ascii="Courier New" w:cs="Courier New" w:eastAsia="Courier New" w:hAnsi="Courier New"/>
          <w:color w:val="D4D4D4"/>
          <w:sz w:val="18"/>
          <w:szCs w:val="18"/>
        </w:rPr>
        <w:t xml:space="preserve">// UI layer catches it and shows a friendly dialog:</w:t>
      </w:r>
    </w:p>
    <w:p>
      <w:pPr>
        <w:shd w:fill="1E1E1E" w:val="clear"/>
        <w:spacing w:after="18" w:before="18"/>
        <w:ind w:left="360" w:right="360"/>
      </w:pPr>
      <w:r>
        <w:rPr>
          <w:rFonts w:ascii="Courier New" w:cs="Courier New" w:eastAsia="Courier New" w:hAnsi="Courier New"/>
          <w:color w:val="D4D4D4"/>
          <w:sz w:val="18"/>
          <w:szCs w:val="18"/>
        </w:rPr>
        <w:t xml:space="preserve">catch (AppointmentConflictException ex) {</w:t>
      </w:r>
    </w:p>
    <w:p>
      <w:pPr>
        <w:shd w:fill="1E1E1E" w:val="clear"/>
        <w:spacing w:after="18" w:before="18"/>
        <w:ind w:left="360" w:right="360"/>
      </w:pPr>
      <w:r>
        <w:rPr>
          <w:rFonts w:ascii="Courier New" w:cs="Courier New" w:eastAsia="Courier New" w:hAnsi="Courier New"/>
          <w:color w:val="D4D4D4"/>
          <w:sz w:val="18"/>
          <w:szCs w:val="18"/>
        </w:rPr>
        <w:t xml:space="preserve">    JOptionPane.showMessageDialog(this, ex.getMessage(), "Slot Taken", WARNING_MESSAGE);</w:t>
      </w:r>
    </w:p>
    <w:p>
      <w:pPr>
        <w:shd w:fill="1E1E1E" w:val="clear"/>
        <w:spacing w:after="18" w:before="18"/>
        <w:ind w:left="360" w:right="360"/>
      </w:pPr>
      <w:r>
        <w:rPr>
          <w:rFonts w:ascii="Courier New" w:cs="Courier New" w:eastAsia="Courier New" w:hAnsi="Courier New"/>
          <w:color w:val="D4D4D4"/>
          <w:sz w:val="18"/>
          <w:szCs w:val="18"/>
        </w:rPr>
        <w:t xml:space="preser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12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12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Abstraction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Person.java</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abstract getRole() method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Inheritance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Doctor, Patient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extends Person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Interface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Schedulable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implements on Doctor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Encapsulation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models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private fields + defensive copy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Custom Exceptions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hms.exceptions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4 RuntimeException subclasses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JDBC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hms.dao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PreparedStatements in all DAOs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Collections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All DAOs, Doctor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ArrayList, List interface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Streams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MedicineService, BillService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filter, mapToDouble, sum</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Enum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Appointment, Bill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Status, PaymentStatus nested enums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Singleton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DBConnection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Single shared JDBC connection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DAO Pattern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hms.dao</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Separate class per entity, SQL isolated</w:t>
            </w:r>
          </w:p>
        </w:tc>
      </w:tr>
    </w:tbl>
    <w:p>
      <w:r>
        <w:br w:type="page"/>
      </w:r>
    </w:p>
    <w:p>
      <w:pPr>
        <w:pStyle w:val="Heading1"/>
        <w:pBdr>
          <w:bottom w:val="single" w:color="2E75B6" w:sz="6" w:space="6"/>
        </w:pBdr>
        <w:spacing w:after="200" w:before="360"/>
      </w:pPr>
      <w:r>
        <w:rPr>
          <w:rFonts w:ascii="Arial" w:cs="Arial" w:eastAsia="Arial" w:hAnsi="Arial"/>
          <w:b/>
          <w:bCs/>
          <w:color w:val="1A3C6E"/>
          <w:sz w:val="32"/>
          <w:szCs w:val="32"/>
        </w:rPr>
        <w:t xml:space="preserve">10.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106"/>
        <w:gridCol w:w="2808"/>
        <w:gridCol w:w="2808"/>
        <w:gridCol w:w="1170"/>
      </w:tblGrid>
      <w:tr>
        <w:tc>
          <w:tcPr>
            <w:tcW w:type="dxa" w:w="46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106"/>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80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2808"/>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Expected</w:t>
            </w:r>
          </w:p>
        </w:tc>
        <w:tc>
          <w:tcPr>
            <w:tcW w:type="dxa" w:w="117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Login</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Correct admin credentials</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Dashboard opens</w:t>
            </w:r>
          </w:p>
        </w:tc>
        <w:tc>
          <w:tcPr>
            <w:tcW w:type="dxa" w:w="11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Wrong password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Error dialog shown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Login</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Empty username/password</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IllegalArgumentException</w:t>
            </w:r>
          </w:p>
        </w:tc>
        <w:tc>
          <w:tcPr>
            <w:tcW w:type="dxa" w:w="11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Patient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new patient with all fields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Appears in table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Patient</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Search by partial name</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Filtered results shown</w:t>
            </w:r>
          </w:p>
        </w:tc>
        <w:tc>
          <w:tcPr>
            <w:tcW w:type="dxa" w:w="11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Patient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Edit patient phone number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Updated in DB and table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Patient</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Delete patient</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Removed with cascade</w:t>
            </w:r>
          </w:p>
        </w:tc>
        <w:tc>
          <w:tcPr>
            <w:tcW w:type="dxa" w:w="11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Doctor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doctor with specialization</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Appears in table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Doctor</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Search by specialization</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Filtered results shown</w:t>
            </w:r>
          </w:p>
        </w:tc>
        <w:tc>
          <w:tcPr>
            <w:tcW w:type="dxa" w:w="11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Appointment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Book valid patient + doctor + slot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Appointment created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Appointment</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Book same doctor same slot twice</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ConflictException shown</w:t>
            </w:r>
          </w:p>
        </w:tc>
        <w:tc>
          <w:tcPr>
            <w:tcW w:type="dxa" w:w="11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Appointment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Mark appointment Completed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 updated in table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Appointment</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Cancel an appointment</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Status Cancelled in table</w:t>
            </w:r>
          </w:p>
        </w:tc>
        <w:tc>
          <w:tcPr>
            <w:tcW w:type="dxa" w:w="11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Pharmacy</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new medicine with expiry</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Appears in table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Pharmacy</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Filter expired medicines</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Only expired shown</w:t>
            </w:r>
          </w:p>
        </w:tc>
        <w:tc>
          <w:tcPr>
            <w:tcW w:type="dxa" w:w="11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Pharmacy</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Expired row color</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Row highlighted red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Pharmacy</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Update stock quantity</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Quantity updated in DB</w:t>
            </w:r>
          </w:p>
        </w:tc>
        <w:tc>
          <w:tcPr>
            <w:tcW w:type="dxa" w:w="11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Billing</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Generate bill from appt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calculated correctly</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4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21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Billing</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Mark bill as Paid</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Revenue counter updates</w:t>
            </w:r>
          </w:p>
        </w:tc>
        <w:tc>
          <w:tcPr>
            <w:tcW w:type="dxa" w:w="117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PASS</w:t>
            </w:r>
          </w:p>
        </w:tc>
      </w:tr>
      <w:tr>
        <w:tc>
          <w:tcPr>
            <w:tcW w:type="dxa" w:w="4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21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Reports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Click Refresh</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6 stat cards update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t>
            </w:r>
          </w:p>
        </w:tc>
      </w:tr>
    </w:tbl>
    <w:p>
      <w:r>
        <w:br w:type="page"/>
      </w:r>
    </w:p>
    <w:p>
      <w:pPr>
        <w:pStyle w:val="Heading1"/>
        <w:pBdr>
          <w:bottom w:val="single" w:color="2E75B6" w:sz="6" w:space="6"/>
        </w:pBdr>
        <w:spacing w:after="200" w:before="360"/>
      </w:pPr>
      <w:r>
        <w:rPr>
          <w:rFonts w:ascii="Arial" w:cs="Arial" w:eastAsia="Arial" w:hAnsi="Arial"/>
          <w:b/>
          <w:bCs/>
          <w:color w:val="1A3C6E"/>
          <w:sz w:val="32"/>
          <w:szCs w:val="32"/>
        </w:rPr>
        <w:t xml:space="preserve">11. Limitations &amp; Future Scope</w:t>
      </w:r>
    </w:p>
    <w:p>
      <w:pPr>
        <w:pStyle w:val="Heading2"/>
        <w:spacing w:after="140" w:before="260"/>
      </w:pPr>
      <w:r>
        <w:rPr>
          <w:rFonts w:ascii="Arial" w:cs="Arial" w:eastAsia="Arial" w:hAnsi="Arial"/>
          <w:b/>
          <w:bCs/>
          <w:color w:val="2E75B6"/>
          <w:sz w:val="26"/>
          <w:szCs w:val="26"/>
        </w:rPr>
        <w:t xml:space="preserve">11.1 Current Limitations</w:t>
      </w:r>
    </w:p>
    <w:p>
      <w:pPr>
        <w:pStyle w:val="ListParagraph"/>
        <w:numPr>
          <w:ilvl w:val="0"/>
          <w:numId w:val="2"/>
        </w:numPr>
        <w:spacing w:after="40" w:before="40"/>
      </w:pPr>
      <w:r>
        <w:rPr>
          <w:rFonts w:ascii="Arial" w:cs="Arial" w:eastAsia="Arial" w:hAnsi="Arial"/>
          <w:sz w:val="22"/>
          <w:szCs w:val="22"/>
        </w:rPr>
        <w:t xml:space="preserve">Admin password stored as plain text — production systems should use BCrypt hashing</w:t>
      </w:r>
    </w:p>
    <w:p>
      <w:pPr>
        <w:pStyle w:val="ListParagraph"/>
        <w:numPr>
          <w:ilvl w:val="0"/>
          <w:numId w:val="2"/>
        </w:numPr>
        <w:spacing w:after="40" w:before="40"/>
      </w:pPr>
      <w:r>
        <w:rPr>
          <w:rFonts w:ascii="Arial" w:cs="Arial" w:eastAsia="Arial" w:hAnsi="Arial"/>
          <w:sz w:val="22"/>
          <w:szCs w:val="22"/>
        </w:rPr>
        <w:t xml:space="preserve">Single admin role — no separate Doctor or Patient login portal</w:t>
      </w:r>
    </w:p>
    <w:p>
      <w:pPr>
        <w:pStyle w:val="ListParagraph"/>
        <w:numPr>
          <w:ilvl w:val="0"/>
          <w:numId w:val="2"/>
        </w:numPr>
        <w:spacing w:after="40" w:before="40"/>
      </w:pPr>
      <w:r>
        <w:rPr>
          <w:rFonts w:ascii="Arial" w:cs="Arial" w:eastAsia="Arial" w:hAnsi="Arial"/>
          <w:sz w:val="22"/>
          <w:szCs w:val="22"/>
        </w:rPr>
        <w:t xml:space="preserve">Desktop-only — Swing UI cannot be accessed from a browser or mobile device</w:t>
      </w:r>
    </w:p>
    <w:p>
      <w:pPr>
        <w:pStyle w:val="ListParagraph"/>
        <w:numPr>
          <w:ilvl w:val="0"/>
          <w:numId w:val="2"/>
        </w:numPr>
        <w:spacing w:after="40" w:before="40"/>
      </w:pPr>
      <w:r>
        <w:rPr>
          <w:rFonts w:ascii="Arial" w:cs="Arial" w:eastAsia="Arial" w:hAnsi="Arial"/>
          <w:sz w:val="22"/>
          <w:szCs w:val="22"/>
        </w:rPr>
        <w:t xml:space="preserve">No PDF bill generation — invoices are viewed only within the application</w:t>
      </w:r>
    </w:p>
    <w:p>
      <w:pPr>
        <w:pStyle w:val="ListParagraph"/>
        <w:numPr>
          <w:ilvl w:val="0"/>
          <w:numId w:val="2"/>
        </w:numPr>
        <w:spacing w:after="40" w:before="40"/>
      </w:pPr>
      <w:r>
        <w:rPr>
          <w:rFonts w:ascii="Arial" w:cs="Arial" w:eastAsia="Arial" w:hAnsi="Arial"/>
          <w:sz w:val="22"/>
          <w:szCs w:val="22"/>
        </w:rPr>
        <w:t xml:space="preserve">No email or SMS notifications for appointment reminders</w:t>
      </w:r>
    </w:p>
    <w:p>
      <w:pPr>
        <w:pStyle w:val="ListParagraph"/>
        <w:numPr>
          <w:ilvl w:val="0"/>
          <w:numId w:val="2"/>
        </w:numPr>
        <w:spacing w:after="40" w:before="40"/>
      </w:pPr>
      <w:r>
        <w:rPr>
          <w:rFonts w:ascii="Arial" w:cs="Arial" w:eastAsia="Arial" w:hAnsi="Arial"/>
          <w:sz w:val="22"/>
          <w:szCs w:val="22"/>
        </w:rPr>
        <w:t xml:space="preserve">Basic reporting — no charts or graphs in the Reports module</w:t>
      </w:r>
    </w:p>
    <w:p>
      <w:pPr>
        <w:pStyle w:val="Heading2"/>
        <w:spacing w:after="140" w:before="260"/>
      </w:pPr>
      <w:r>
        <w:rPr>
          <w:rFonts w:ascii="Arial" w:cs="Arial" w:eastAsia="Arial" w:hAnsi="Arial"/>
          <w:b/>
          <w:bCs/>
          <w:color w:val="2E75B6"/>
          <w:sz w:val="26"/>
          <w:szCs w:val="26"/>
        </w:rPr>
        <w:t xml:space="preserve">11.2 Future Scope</w:t>
      </w:r>
    </w:p>
    <w:p>
      <w:pPr>
        <w:pStyle w:val="ListParagraph"/>
        <w:numPr>
          <w:ilvl w:val="0"/>
          <w:numId w:val="2"/>
        </w:numPr>
        <w:spacing w:after="40" w:before="40"/>
      </w:pPr>
      <w:r>
        <w:rPr>
          <w:rFonts w:ascii="Arial" w:cs="Arial" w:eastAsia="Arial" w:hAnsi="Arial"/>
          <w:sz w:val="22"/>
          <w:szCs w:val="22"/>
        </w:rPr>
        <w:t xml:space="preserve">Migrate to Spring Boot + React web application for browser access from any device</w:t>
      </w:r>
    </w:p>
    <w:p>
      <w:pPr>
        <w:pStyle w:val="ListParagraph"/>
        <w:numPr>
          <w:ilvl w:val="0"/>
          <w:numId w:val="2"/>
        </w:numPr>
        <w:spacing w:after="40" w:before="40"/>
      </w:pPr>
      <w:r>
        <w:rPr>
          <w:rFonts w:ascii="Arial" w:cs="Arial" w:eastAsia="Arial" w:hAnsi="Arial"/>
          <w:sz w:val="22"/>
          <w:szCs w:val="22"/>
        </w:rPr>
        <w:t xml:space="preserve">Add BCrypt password hashing and JWT session management for secure authentication</w:t>
      </w:r>
    </w:p>
    <w:p>
      <w:pPr>
        <w:pStyle w:val="ListParagraph"/>
        <w:numPr>
          <w:ilvl w:val="0"/>
          <w:numId w:val="2"/>
        </w:numPr>
        <w:spacing w:after="40" w:before="40"/>
      </w:pPr>
      <w:r>
        <w:rPr>
          <w:rFonts w:ascii="Arial" w:cs="Arial" w:eastAsia="Arial" w:hAnsi="Arial"/>
          <w:sz w:val="22"/>
          <w:szCs w:val="22"/>
        </w:rPr>
        <w:t xml:space="preserve">Implement multi-role login — separate portals for Admin, Doctor, and Patient</w:t>
      </w:r>
    </w:p>
    <w:p>
      <w:pPr>
        <w:pStyle w:val="ListParagraph"/>
        <w:numPr>
          <w:ilvl w:val="0"/>
          <w:numId w:val="2"/>
        </w:numPr>
        <w:spacing w:after="40" w:before="40"/>
      </w:pPr>
      <w:r>
        <w:rPr>
          <w:rFonts w:ascii="Arial" w:cs="Arial" w:eastAsia="Arial" w:hAnsi="Arial"/>
          <w:sz w:val="22"/>
          <w:szCs w:val="22"/>
        </w:rPr>
        <w:t xml:space="preserve">PDF bill generation using Apache PDFBox or iText library</w:t>
      </w:r>
    </w:p>
    <w:p>
      <w:pPr>
        <w:pStyle w:val="ListParagraph"/>
        <w:numPr>
          <w:ilvl w:val="0"/>
          <w:numId w:val="2"/>
        </w:numPr>
        <w:spacing w:after="40" w:before="40"/>
      </w:pPr>
      <w:r>
        <w:rPr>
          <w:rFonts w:ascii="Arial" w:cs="Arial" w:eastAsia="Arial" w:hAnsi="Arial"/>
          <w:sz w:val="22"/>
          <w:szCs w:val="22"/>
        </w:rPr>
        <w:t xml:space="preserve">Email appointment reminders using JavaMail API</w:t>
      </w:r>
    </w:p>
    <w:p>
      <w:pPr>
        <w:pStyle w:val="ListParagraph"/>
        <w:numPr>
          <w:ilvl w:val="0"/>
          <w:numId w:val="2"/>
        </w:numPr>
        <w:spacing w:after="40" w:before="40"/>
      </w:pPr>
      <w:r>
        <w:rPr>
          <w:rFonts w:ascii="Arial" w:cs="Arial" w:eastAsia="Arial" w:hAnsi="Arial"/>
          <w:sz w:val="22"/>
          <w:szCs w:val="22"/>
        </w:rPr>
        <w:t xml:space="preserve">SMS notifications via Twilio API integration</w:t>
      </w:r>
    </w:p>
    <w:p>
      <w:pPr>
        <w:pStyle w:val="ListParagraph"/>
        <w:numPr>
          <w:ilvl w:val="0"/>
          <w:numId w:val="2"/>
        </w:numPr>
        <w:spacing w:after="40" w:before="40"/>
      </w:pPr>
      <w:r>
        <w:rPr>
          <w:rFonts w:ascii="Arial" w:cs="Arial" w:eastAsia="Arial" w:hAnsi="Arial"/>
          <w:sz w:val="22"/>
          <w:szCs w:val="22"/>
        </w:rPr>
        <w:t xml:space="preserve">Interactive charts in Reports module using JFreeChart</w:t>
      </w:r>
    </w:p>
    <w:p>
      <w:pPr>
        <w:pStyle w:val="ListParagraph"/>
        <w:numPr>
          <w:ilvl w:val="0"/>
          <w:numId w:val="2"/>
        </w:numPr>
        <w:spacing w:after="40" w:before="40"/>
      </w:pPr>
      <w:r>
        <w:rPr>
          <w:rFonts w:ascii="Arial" w:cs="Arial" w:eastAsia="Arial" w:hAnsi="Arial"/>
          <w:sz w:val="22"/>
          <w:szCs w:val="22"/>
        </w:rPr>
        <w:t xml:space="preserve">Multi-hospital/branch support with location-based management</w:t>
      </w:r>
    </w:p>
    <w:p>
      <w:r>
        <w:br w:type="page"/>
      </w:r>
    </w:p>
    <w:p>
      <w:pPr>
        <w:pStyle w:val="Heading1"/>
        <w:pBdr>
          <w:bottom w:val="single" w:color="2E75B6" w:sz="6" w:space="6"/>
        </w:pBdr>
        <w:spacing w:after="200" w:before="360"/>
      </w:pPr>
      <w:r>
        <w:rPr>
          <w:rFonts w:ascii="Arial" w:cs="Arial" w:eastAsia="Arial" w:hAnsi="Arial"/>
          <w:b/>
          <w:bCs/>
          <w:color w:val="1A3C6E"/>
          <w:sz w:val="32"/>
          <w:szCs w:val="32"/>
        </w:rPr>
        <w:t xml:space="preserve">12. Conclusion</w:t>
      </w:r>
    </w:p>
    <w:p>
      <w:pPr>
        <w:spacing w:after="100" w:before="60"/>
      </w:pPr>
      <w:r>
        <w:rPr>
          <w:rFonts w:ascii="Arial" w:cs="Arial" w:eastAsia="Arial" w:hAnsi="Arial"/>
          <w:sz w:val="22"/>
          <w:szCs w:val="22"/>
        </w:rPr>
        <w:t xml:space="preserve">The Hospital Management System successfully demonstrates a production-grade Java desktop application using industry-standard software engineering practices. All six modules are fully functional, connected to a live Railway cloud database, and packaged as a runnable JAR for easy distribution to evaluators and teammates.</w:t>
      </w:r>
    </w:p>
    <w:p>
      <w:pPr>
        <w:spacing w:after="100" w:before="60"/>
      </w:pPr>
      <w:r>
        <w:rPr>
          <w:rFonts w:ascii="Arial" w:cs="Arial" w:eastAsia="Arial" w:hAnsi="Arial"/>
          <w:sz w:val="22"/>
          <w:szCs w:val="22"/>
        </w:rPr>
        <w:t xml:space="preserve">The project showcases mastery of all core Java concepts required for the B.Tech CSE curriculum — abstract classes, interfaces, inheritance, JDBC, Collections Framework, Java Streams, custom exceptions, and Java Swing GUI development. The clean 4-layer architecture ensures the codebase remains maintainable and extensible as new features are added.</w:t>
      </w:r>
    </w:p>
    <w:p>
      <w:pPr>
        <w:spacing w:after="100" w:before="60"/>
      </w:pPr>
      <w:r>
        <w:rPr>
          <w:rFonts w:ascii="Arial" w:cs="Arial" w:eastAsia="Arial" w:hAnsi="Arial"/>
          <w:sz w:val="22"/>
          <w:szCs w:val="22"/>
        </w:rPr>
        <w:t xml:space="preserve">The double-booking prevention system, enforced at both the Java service layer and the MySQL UNIQUE KEY database constraint, exemplifies defensive programming and a thorough understanding of data integrity across multiple system layers.</w:t>
      </w:r>
    </w:p>
    <w:p>
      <w:r>
        <w:t xml:space="preserve"/>
      </w:r>
    </w:p>
    <w:p>
      <w:pPr>
        <w:pBdr>
          <w:left w:val="single" w:color="2E75B6" w:sz="12"/>
        </w:pBdr>
        <w:shd w:fill="D6E4F0" w:val="clear"/>
        <w:spacing w:after="100" w:before="100"/>
        <w:ind w:left="360" w:right="360"/>
      </w:pPr>
      <w:r>
        <w:rPr>
          <w:rFonts w:ascii="Arial" w:cs="Arial" w:eastAsia="Arial" w:hAnsi="Arial"/>
          <w:i/>
          <w:iCs/>
          <w:sz w:val="20"/>
          <w:szCs w:val="20"/>
        </w:rPr>
        <w:t xml:space="preserve">Total deliverables: 33 Java files across 6 packages, 6-table MySQL schema on Railway cloud, runnable JAR, GitHub repository with README, and this comprehensive project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6"/>
        <w:szCs w:val="16"/>
      </w:rPr>
      <w:t xml:space="preserve">Batch 27 | Semester IV | 2025</w:t>
    </w:r>
    <w:r>
      <w:rPr>
        <w:rFonts w:ascii="Arial" w:cs="Arial" w:eastAsia="Arial" w:hAnsi="Arial"/>
        <w:color w:val="888888"/>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b/>
        <w:bCs/>
        <w:color w:val="2E75B6"/>
        <w:sz w:val="18"/>
        <w:szCs w:val="18"/>
      </w:rPr>
      <w:t xml:space="preserve">Hospital Management System</w:t>
    </w:r>
    <w:r>
      <w:rPr>
        <w:rFonts w:ascii="Arial" w:cs="Arial" w:eastAsia="Arial" w:hAnsi="Arial"/>
        <w:color w:val="888888"/>
        <w:sz w:val="18"/>
        <w:szCs w:val="18"/>
      </w:rPr>
      <w:t xml:space="preserve">	Project Report — UPES B.Tech CSE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6E"/>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1184f31c8652a8a77afc11a57300647f26992d6.png"/><Relationship Id="rId10" Type="http://schemas.openxmlformats.org/officeDocument/2006/relationships/image" Target="media/c25791d8964200253b6184fc89f4450a17ddd553.png"/><Relationship Id="rId11" Type="http://schemas.openxmlformats.org/officeDocument/2006/relationships/image" Target="media/f18f110059004665384289b7982aa319392f2ed8.png"/><Relationship Id="rId12" Type="http://schemas.openxmlformats.org/officeDocument/2006/relationships/image" Target="media/ca4519bef99fae150c286c6329e64124b716140a.png"/><Relationship Id="rId13" Type="http://schemas.openxmlformats.org/officeDocument/2006/relationships/image" Target="media/3af5e3a9e7d71e510380cd033028eb440ae15e89.png"/><Relationship Id="rId14" Type="http://schemas.openxmlformats.org/officeDocument/2006/relationships/image" Target="media/b155565b3af989f3a6e09410bdf3165be8c6e2c9.png"/><Relationship Id="rId15" Type="http://schemas.openxmlformats.org/officeDocument/2006/relationships/image" Target="media/b392c7de2913bb16e1fd936f4ce55610ba2b3377.png"/><Relationship Id="rId16" Type="http://schemas.openxmlformats.org/officeDocument/2006/relationships/image" Target="media/c128f89aa4151510a9494f4c2f77a9842fb069d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2026-04-29T07:00:07.195Z</dcterms:created>
  <dcterms:modified xsi:type="dcterms:W3CDTF">2026-04-29T07:00:07.196Z</dcterms:modified>
</cp:coreProperties>
</file>

<file path=docProps/custom.xml><?xml version="1.0" encoding="utf-8"?>
<Properties xmlns="http://schemas.openxmlformats.org/officeDocument/2006/custom-properties" xmlns:vt="http://schemas.openxmlformats.org/officeDocument/2006/docPropsVTypes"/>
</file>