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21D4" w14:textId="3321AF76" w:rsidR="008C5BE4" w:rsidRDefault="008C5BE4" w:rsidP="008C5BE4">
      <w:pPr>
        <w:spacing w:before="100" w:beforeAutospacing="1" w:after="100" w:afterAutospacing="1" w:line="240" w:lineRule="auto"/>
        <w:jc w:val="center"/>
        <w:rPr>
          <w:rFonts w:eastAsia="Times New Roman" w:cs="Calibri"/>
          <w:b/>
          <w:bCs/>
          <w:kern w:val="0"/>
          <w:sz w:val="40"/>
          <w:szCs w:val="40"/>
          <w:lang w:eastAsia="en-GB"/>
          <w14:ligatures w14:val="none"/>
        </w:rPr>
      </w:pPr>
      <w:r w:rsidRPr="008C5BE4">
        <w:rPr>
          <w:rFonts w:eastAsia="Times New Roman" w:cs="Calibri"/>
          <w:b/>
          <w:bCs/>
          <w:kern w:val="0"/>
          <w:sz w:val="40"/>
          <w:szCs w:val="40"/>
          <w:lang w:eastAsia="en-GB"/>
          <w14:ligatures w14:val="none"/>
        </w:rPr>
        <w:t>Project Report</w:t>
      </w:r>
      <w:r>
        <w:rPr>
          <w:rFonts w:eastAsia="Times New Roman" w:cs="Calibri"/>
          <w:b/>
          <w:bCs/>
          <w:kern w:val="0"/>
          <w:sz w:val="40"/>
          <w:szCs w:val="40"/>
          <w:lang w:eastAsia="en-GB"/>
          <w14:ligatures w14:val="none"/>
        </w:rPr>
        <w:t>:</w:t>
      </w:r>
    </w:p>
    <w:p w14:paraId="46C77196" w14:textId="3A458EF8" w:rsidR="008C5BE4" w:rsidRPr="008C5BE4" w:rsidRDefault="008C5BE4" w:rsidP="008C5BE4">
      <w:pPr>
        <w:spacing w:before="100" w:beforeAutospacing="1" w:after="100" w:afterAutospacing="1" w:line="240" w:lineRule="auto"/>
        <w:jc w:val="center"/>
        <w:rPr>
          <w:rFonts w:eastAsia="Times New Roman" w:cs="Calibri"/>
          <w:b/>
          <w:bCs/>
          <w:kern w:val="0"/>
          <w:sz w:val="40"/>
          <w:szCs w:val="40"/>
          <w:lang w:eastAsia="en-GB"/>
          <w14:ligatures w14:val="none"/>
        </w:rPr>
      </w:pPr>
      <w:r w:rsidRPr="008C5BE4">
        <w:rPr>
          <w:rFonts w:eastAsia="Times New Roman" w:cs="Calibri"/>
          <w:b/>
          <w:bCs/>
          <w:kern w:val="0"/>
          <w:sz w:val="40"/>
          <w:szCs w:val="40"/>
          <w:lang w:eastAsia="en-GB"/>
          <w14:ligatures w14:val="none"/>
        </w:rPr>
        <w:t>Used Car Price Prediction System</w:t>
      </w:r>
    </w:p>
    <w:p w14:paraId="021DE01F" w14:textId="77777777" w:rsidR="008C5BE4" w:rsidRDefault="008C5BE4" w:rsidP="008C5BE4">
      <w:pPr>
        <w:spacing w:before="100" w:beforeAutospacing="1" w:after="100" w:afterAutospacing="1" w:line="240" w:lineRule="auto"/>
        <w:rPr>
          <w:rFonts w:eastAsia="Times New Roman" w:cs="Calibri"/>
          <w:kern w:val="0"/>
          <w:lang w:eastAsia="en-GB"/>
          <w14:ligatures w14:val="none"/>
        </w:rPr>
      </w:pPr>
      <w:r w:rsidRPr="008C5BE4">
        <w:rPr>
          <w:rFonts w:eastAsia="Times New Roman" w:cs="Calibri"/>
          <w:b/>
          <w:bCs/>
          <w:kern w:val="0"/>
          <w:lang w:eastAsia="en-GB"/>
          <w14:ligatures w14:val="none"/>
        </w:rPr>
        <w:t>Tech Stack:</w:t>
      </w:r>
      <w:r w:rsidRPr="008C5BE4">
        <w:rPr>
          <w:rFonts w:eastAsia="Times New Roman" w:cs="Calibri"/>
          <w:kern w:val="0"/>
          <w:lang w:eastAsia="en-GB"/>
          <w14:ligatures w14:val="none"/>
        </w:rPr>
        <w:t xml:space="preserve"> Python, Scikit-Learn, Pandas, </w:t>
      </w:r>
      <w:proofErr w:type="spellStart"/>
      <w:r w:rsidRPr="008C5BE4">
        <w:rPr>
          <w:rFonts w:eastAsia="Times New Roman" w:cs="Calibri"/>
          <w:kern w:val="0"/>
          <w:lang w:eastAsia="en-GB"/>
          <w14:ligatures w14:val="none"/>
        </w:rPr>
        <w:t>Streamlit</w:t>
      </w:r>
      <w:proofErr w:type="spellEnd"/>
      <w:r w:rsidRPr="008C5BE4">
        <w:rPr>
          <w:rFonts w:eastAsia="Times New Roman" w:cs="Calibri"/>
          <w:kern w:val="0"/>
          <w:lang w:eastAsia="en-GB"/>
          <w14:ligatures w14:val="none"/>
        </w:rPr>
        <w:t xml:space="preserve">, SHAP </w:t>
      </w:r>
    </w:p>
    <w:p w14:paraId="6C5D5FFB" w14:textId="3C31E0E1" w:rsidR="008C5BE4" w:rsidRPr="008C5BE4" w:rsidRDefault="008C5BE4" w:rsidP="008C5BE4">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5BE4">
        <w:rPr>
          <w:rFonts w:eastAsia="Times New Roman" w:cs="Calibri"/>
          <w:b/>
          <w:bCs/>
          <w:kern w:val="0"/>
          <w:lang w:eastAsia="en-GB"/>
          <w14:ligatures w14:val="none"/>
        </w:rPr>
        <w:t>Repository Assets:</w:t>
      </w:r>
      <w:r w:rsidRPr="008C5BE4">
        <w:rPr>
          <w:rFonts w:ascii="Times New Roman" w:eastAsia="Times New Roman" w:hAnsi="Times New Roman" w:cs="Times New Roman"/>
          <w:kern w:val="0"/>
          <w:lang w:eastAsia="en-GB"/>
          <w14:ligatures w14:val="none"/>
        </w:rPr>
        <w:t xml:space="preserve"> </w:t>
      </w:r>
      <w:proofErr w:type="spellStart"/>
      <w:r w:rsidRPr="008C5BE4">
        <w:rPr>
          <w:rFonts w:ascii="Courier New" w:eastAsia="Times New Roman" w:hAnsi="Courier New" w:cs="Courier New"/>
          <w:kern w:val="0"/>
          <w:sz w:val="20"/>
          <w:szCs w:val="20"/>
          <w:lang w:eastAsia="en-GB"/>
          <w14:ligatures w14:val="none"/>
        </w:rPr>
        <w:t>used_car_price_modeling.ipynb</w:t>
      </w:r>
      <w:proofErr w:type="spellEnd"/>
      <w:r w:rsidRPr="008C5BE4">
        <w:rPr>
          <w:rFonts w:ascii="Times New Roman" w:eastAsia="Times New Roman" w:hAnsi="Times New Roman" w:cs="Times New Roman"/>
          <w:kern w:val="0"/>
          <w:lang w:eastAsia="en-GB"/>
          <w14:ligatures w14:val="none"/>
        </w:rPr>
        <w:t xml:space="preserve">, </w:t>
      </w:r>
      <w:r w:rsidRPr="008C5BE4">
        <w:rPr>
          <w:rFonts w:ascii="Courier New" w:eastAsia="Times New Roman" w:hAnsi="Courier New" w:cs="Courier New"/>
          <w:kern w:val="0"/>
          <w:sz w:val="20"/>
          <w:szCs w:val="20"/>
          <w:lang w:eastAsia="en-GB"/>
          <w14:ligatures w14:val="none"/>
        </w:rPr>
        <w:t>app.py</w:t>
      </w:r>
      <w:r w:rsidRPr="008C5BE4">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w:t>
      </w:r>
      <w:proofErr w:type="spellStart"/>
      <w:r w:rsidRPr="008C5BE4">
        <w:rPr>
          <w:rFonts w:ascii="Courier New" w:eastAsia="Times New Roman" w:hAnsi="Courier New" w:cs="Courier New"/>
          <w:kern w:val="0"/>
          <w:sz w:val="20"/>
          <w:szCs w:val="20"/>
          <w:lang w:eastAsia="en-GB"/>
          <w14:ligatures w14:val="none"/>
        </w:rPr>
        <w:t>used_car_price_model.pkl</w:t>
      </w:r>
      <w:proofErr w:type="spellEnd"/>
    </w:p>
    <w:p w14:paraId="5A190AD1" w14:textId="77777777" w:rsidR="008C5BE4" w:rsidRDefault="008C5BE4" w:rsidP="008C5BE4">
      <w:pPr>
        <w:spacing w:before="100" w:beforeAutospacing="1" w:after="100" w:afterAutospacing="1" w:line="240" w:lineRule="auto"/>
        <w:outlineLvl w:val="1"/>
        <w:rPr>
          <w:rFonts w:eastAsia="Times New Roman" w:cs="Times New Roman"/>
          <w:b/>
          <w:bCs/>
          <w:kern w:val="0"/>
          <w:sz w:val="36"/>
          <w:szCs w:val="36"/>
          <w:lang w:eastAsia="en-GB"/>
          <w14:ligatures w14:val="none"/>
        </w:rPr>
      </w:pPr>
    </w:p>
    <w:p w14:paraId="55380DE1" w14:textId="4F2BB058" w:rsidR="008C5BE4" w:rsidRPr="008C5BE4" w:rsidRDefault="008C5BE4" w:rsidP="008C5BE4">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C5BE4">
        <w:rPr>
          <w:rFonts w:eastAsia="Times New Roman" w:cs="Times New Roman"/>
          <w:b/>
          <w:bCs/>
          <w:kern w:val="0"/>
          <w:sz w:val="36"/>
          <w:szCs w:val="36"/>
          <w:lang w:eastAsia="en-GB"/>
          <w14:ligatures w14:val="none"/>
        </w:rPr>
        <w:t>1. Executive Summary &amp; Problem Statement</w:t>
      </w:r>
    </w:p>
    <w:p w14:paraId="62794794" w14:textId="77777777" w:rsidR="008C5BE4" w:rsidRPr="008C5BE4" w:rsidRDefault="008C5BE4" w:rsidP="008C5BE4">
      <w:p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kern w:val="0"/>
          <w:lang w:eastAsia="en-GB"/>
          <w14:ligatures w14:val="none"/>
        </w:rPr>
        <w:t xml:space="preserve">The primary objective of this project was to design a machine learning system to estimate fair market prices of used cars, helping consumers make informed buying and selling decisions. The automotive market is highly dynamic, and pricing relies on numerous interdependent features (mileage, age, brand, condition). I developed an end-to-end pipeline that not only predicts prices with high accuracy but also explains </w:t>
      </w:r>
      <w:r w:rsidRPr="008C5BE4">
        <w:rPr>
          <w:rFonts w:eastAsia="Times New Roman" w:cs="Times New Roman"/>
          <w:i/>
          <w:iCs/>
          <w:kern w:val="0"/>
          <w:lang w:eastAsia="en-GB"/>
          <w14:ligatures w14:val="none"/>
        </w:rPr>
        <w:t>why</w:t>
      </w:r>
      <w:r w:rsidRPr="008C5BE4">
        <w:rPr>
          <w:rFonts w:eastAsia="Times New Roman" w:cs="Times New Roman"/>
          <w:kern w:val="0"/>
          <w:lang w:eastAsia="en-GB"/>
          <w14:ligatures w14:val="none"/>
        </w:rPr>
        <w:t xml:space="preserve"> a specific price was predicted, establishing user trust.</w:t>
      </w:r>
    </w:p>
    <w:p w14:paraId="61BBE69C" w14:textId="77777777" w:rsidR="008C5BE4" w:rsidRPr="008C5BE4" w:rsidRDefault="008C5BE4" w:rsidP="008C5BE4">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C5BE4">
        <w:rPr>
          <w:rFonts w:eastAsia="Times New Roman" w:cs="Times New Roman"/>
          <w:b/>
          <w:bCs/>
          <w:kern w:val="0"/>
          <w:sz w:val="36"/>
          <w:szCs w:val="36"/>
          <w:lang w:eastAsia="en-GB"/>
          <w14:ligatures w14:val="none"/>
        </w:rPr>
        <w:t>2. Data Pipeline &amp; Preprocessing</w:t>
      </w:r>
    </w:p>
    <w:p w14:paraId="008AD374" w14:textId="77777777" w:rsidR="008C5BE4" w:rsidRPr="008C5BE4" w:rsidRDefault="008C5BE4" w:rsidP="008C5BE4">
      <w:p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kern w:val="0"/>
          <w:lang w:eastAsia="en-GB"/>
          <w14:ligatures w14:val="none"/>
        </w:rPr>
        <w:t>A robust predictive model requires a clean and mathematically sound data foundation. Working with the raw dataset (</w:t>
      </w:r>
      <w:r w:rsidRPr="008C5BE4">
        <w:rPr>
          <w:rFonts w:ascii="Courier New" w:eastAsia="Times New Roman" w:hAnsi="Courier New" w:cs="Courier New"/>
          <w:kern w:val="0"/>
          <w:sz w:val="20"/>
          <w:szCs w:val="20"/>
          <w:lang w:eastAsia="en-GB"/>
          <w14:ligatures w14:val="none"/>
        </w:rPr>
        <w:t>cardekho_dataset.csv</w:t>
      </w:r>
      <w:r w:rsidRPr="008C5BE4">
        <w:rPr>
          <w:rFonts w:eastAsia="Times New Roman" w:cs="Times New Roman"/>
          <w:kern w:val="0"/>
          <w:lang w:eastAsia="en-GB"/>
          <w14:ligatures w14:val="none"/>
        </w:rPr>
        <w:t>), I engineered a preprocessing pipeline to handle noise and structural imbalances:</w:t>
      </w:r>
    </w:p>
    <w:p w14:paraId="68DEC861" w14:textId="77777777" w:rsidR="008C5BE4" w:rsidRPr="008C5BE4" w:rsidRDefault="008C5BE4" w:rsidP="008C5BE4">
      <w:pPr>
        <w:numPr>
          <w:ilvl w:val="0"/>
          <w:numId w:val="1"/>
        </w:num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b/>
          <w:bCs/>
          <w:kern w:val="0"/>
          <w:lang w:eastAsia="en-GB"/>
          <w14:ligatures w14:val="none"/>
        </w:rPr>
        <w:t>Target Variable Transformation:</w:t>
      </w:r>
      <w:r w:rsidRPr="008C5BE4">
        <w:rPr>
          <w:rFonts w:eastAsia="Times New Roman" w:cs="Times New Roman"/>
          <w:kern w:val="0"/>
          <w:lang w:eastAsia="en-GB"/>
          <w14:ligatures w14:val="none"/>
        </w:rPr>
        <w:t xml:space="preserve"> Discovered significant skewness in the car price distribution. I handled this skewed price distribution through log transformation to normalize the data and improve model performance.</w:t>
      </w:r>
    </w:p>
    <w:p w14:paraId="45BA16C4" w14:textId="77777777" w:rsidR="008C5BE4" w:rsidRPr="008C5BE4" w:rsidRDefault="008C5BE4" w:rsidP="008C5BE4">
      <w:pPr>
        <w:numPr>
          <w:ilvl w:val="0"/>
          <w:numId w:val="1"/>
        </w:num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b/>
          <w:bCs/>
          <w:kern w:val="0"/>
          <w:lang w:eastAsia="en-GB"/>
          <w14:ligatures w14:val="none"/>
        </w:rPr>
        <w:t>Categorical Encoding:</w:t>
      </w:r>
      <w:r w:rsidRPr="008C5BE4">
        <w:rPr>
          <w:rFonts w:eastAsia="Times New Roman" w:cs="Times New Roman"/>
          <w:kern w:val="0"/>
          <w:lang w:eastAsia="en-GB"/>
          <w14:ligatures w14:val="none"/>
        </w:rPr>
        <w:t xml:space="preserve"> Applied one-hot encoding to represent categorical features effectively, ensuring that the machine learning algorithms could correctly interpret non-numeric data without introducing ordinal bias.</w:t>
      </w:r>
    </w:p>
    <w:p w14:paraId="0F08473B" w14:textId="77777777" w:rsidR="008C5BE4" w:rsidRPr="008C5BE4" w:rsidRDefault="008C5BE4" w:rsidP="008C5BE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5BE4">
        <w:rPr>
          <w:rFonts w:eastAsia="Times New Roman" w:cs="Times New Roman"/>
          <w:b/>
          <w:bCs/>
          <w:kern w:val="0"/>
          <w:lang w:eastAsia="en-GB"/>
          <w14:ligatures w14:val="none"/>
        </w:rPr>
        <w:t>Feature Management:</w:t>
      </w:r>
      <w:r w:rsidRPr="008C5BE4">
        <w:rPr>
          <w:rFonts w:eastAsia="Times New Roman" w:cs="Times New Roman"/>
          <w:kern w:val="0"/>
          <w:lang w:eastAsia="en-GB"/>
          <w14:ligatures w14:val="none"/>
        </w:rPr>
        <w:t xml:space="preserve"> The processed data was split and saved (</w:t>
      </w:r>
      <w:r w:rsidRPr="008C5BE4">
        <w:rPr>
          <w:rFonts w:ascii="Courier New" w:eastAsia="Times New Roman" w:hAnsi="Courier New" w:cs="Courier New"/>
          <w:kern w:val="0"/>
          <w:sz w:val="20"/>
          <w:szCs w:val="20"/>
          <w:lang w:eastAsia="en-GB"/>
          <w14:ligatures w14:val="none"/>
        </w:rPr>
        <w:t>X_processed.csv</w:t>
      </w:r>
      <w:r w:rsidRPr="008C5BE4">
        <w:rPr>
          <w:rFonts w:ascii="Times New Roman" w:eastAsia="Times New Roman" w:hAnsi="Times New Roman" w:cs="Times New Roman"/>
          <w:kern w:val="0"/>
          <w:lang w:eastAsia="en-GB"/>
          <w14:ligatures w14:val="none"/>
        </w:rPr>
        <w:t xml:space="preserve">, </w:t>
      </w:r>
      <w:r w:rsidRPr="008C5BE4">
        <w:rPr>
          <w:rFonts w:ascii="Courier New" w:eastAsia="Times New Roman" w:hAnsi="Courier New" w:cs="Courier New"/>
          <w:kern w:val="0"/>
          <w:sz w:val="20"/>
          <w:szCs w:val="20"/>
          <w:lang w:eastAsia="en-GB"/>
          <w14:ligatures w14:val="none"/>
        </w:rPr>
        <w:t>y_processed.csv</w:t>
      </w:r>
      <w:r w:rsidRPr="008C5BE4">
        <w:rPr>
          <w:rFonts w:eastAsia="Times New Roman" w:cs="Times New Roman"/>
          <w:kern w:val="0"/>
          <w:lang w:eastAsia="en-GB"/>
          <w14:ligatures w14:val="none"/>
        </w:rPr>
        <w:t>) to maintain a clean training environment, with final feature mappings serialized via</w:t>
      </w:r>
      <w:r w:rsidRPr="008C5BE4">
        <w:rPr>
          <w:rFonts w:ascii="Times New Roman" w:eastAsia="Times New Roman" w:hAnsi="Times New Roman" w:cs="Times New Roman"/>
          <w:kern w:val="0"/>
          <w:lang w:eastAsia="en-GB"/>
          <w14:ligatures w14:val="none"/>
        </w:rPr>
        <w:t xml:space="preserve"> </w:t>
      </w:r>
      <w:proofErr w:type="spellStart"/>
      <w:r w:rsidRPr="008C5BE4">
        <w:rPr>
          <w:rFonts w:ascii="Courier New" w:eastAsia="Times New Roman" w:hAnsi="Courier New" w:cs="Courier New"/>
          <w:kern w:val="0"/>
          <w:sz w:val="20"/>
          <w:szCs w:val="20"/>
          <w:lang w:eastAsia="en-GB"/>
          <w14:ligatures w14:val="none"/>
        </w:rPr>
        <w:t>model_features.pkl</w:t>
      </w:r>
      <w:proofErr w:type="spellEnd"/>
      <w:r w:rsidRPr="008C5BE4">
        <w:rPr>
          <w:rFonts w:ascii="Times New Roman" w:eastAsia="Times New Roman" w:hAnsi="Times New Roman" w:cs="Times New Roman"/>
          <w:kern w:val="0"/>
          <w:lang w:eastAsia="en-GB"/>
          <w14:ligatures w14:val="none"/>
        </w:rPr>
        <w:t>.</w:t>
      </w:r>
    </w:p>
    <w:p w14:paraId="4BA156BC" w14:textId="77777777" w:rsidR="008C5BE4" w:rsidRPr="008C5BE4" w:rsidRDefault="008C5BE4" w:rsidP="008C5BE4">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C5BE4">
        <w:rPr>
          <w:rFonts w:eastAsia="Times New Roman" w:cs="Times New Roman"/>
          <w:b/>
          <w:bCs/>
          <w:kern w:val="0"/>
          <w:sz w:val="36"/>
          <w:szCs w:val="36"/>
          <w:lang w:eastAsia="en-GB"/>
          <w14:ligatures w14:val="none"/>
        </w:rPr>
        <w:t>3. Model Architecture &amp; Training</w:t>
      </w:r>
    </w:p>
    <w:p w14:paraId="07893BE6" w14:textId="77777777" w:rsidR="008C5BE4" w:rsidRPr="008C5BE4" w:rsidRDefault="008C5BE4" w:rsidP="008C5BE4">
      <w:p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kern w:val="0"/>
          <w:lang w:eastAsia="en-GB"/>
          <w14:ligatures w14:val="none"/>
        </w:rPr>
        <w:t>To find the optimal predictive engine, I took a comparative approach to model development:</w:t>
      </w:r>
    </w:p>
    <w:p w14:paraId="36CB929D" w14:textId="77777777" w:rsidR="008C5BE4" w:rsidRPr="008C5BE4" w:rsidRDefault="008C5BE4" w:rsidP="008C5BE4">
      <w:pPr>
        <w:numPr>
          <w:ilvl w:val="0"/>
          <w:numId w:val="2"/>
        </w:num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b/>
          <w:bCs/>
          <w:kern w:val="0"/>
          <w:lang w:eastAsia="en-GB"/>
          <w14:ligatures w14:val="none"/>
        </w:rPr>
        <w:t>Algorithm Benchmarking:</w:t>
      </w:r>
      <w:r w:rsidRPr="008C5BE4">
        <w:rPr>
          <w:rFonts w:eastAsia="Times New Roman" w:cs="Times New Roman"/>
          <w:kern w:val="0"/>
          <w:lang w:eastAsia="en-GB"/>
          <w14:ligatures w14:val="none"/>
        </w:rPr>
        <w:t xml:space="preserve"> Developed and compared Linear Regression and Random Forest models. I evaluated train-test performance across both architectures to ensure generalization and prevent overfitting.</w:t>
      </w:r>
    </w:p>
    <w:p w14:paraId="3AC46362" w14:textId="77777777" w:rsidR="008C5BE4" w:rsidRPr="008C5BE4" w:rsidRDefault="008C5BE4" w:rsidP="008C5BE4">
      <w:pPr>
        <w:numPr>
          <w:ilvl w:val="0"/>
          <w:numId w:val="2"/>
        </w:num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b/>
          <w:bCs/>
          <w:kern w:val="0"/>
          <w:lang w:eastAsia="en-GB"/>
          <w14:ligatures w14:val="none"/>
        </w:rPr>
        <w:lastRenderedPageBreak/>
        <w:t>Hyperparameter Tuning:</w:t>
      </w:r>
      <w:r w:rsidRPr="008C5BE4">
        <w:rPr>
          <w:rFonts w:eastAsia="Times New Roman" w:cs="Times New Roman"/>
          <w:kern w:val="0"/>
          <w:lang w:eastAsia="en-GB"/>
          <w14:ligatures w14:val="none"/>
        </w:rPr>
        <w:t xml:space="preserve"> Identified the Random Forest regressor as the superior architecture and optimized model performance using </w:t>
      </w:r>
      <w:proofErr w:type="spellStart"/>
      <w:r w:rsidRPr="008C5BE4">
        <w:rPr>
          <w:rFonts w:eastAsia="Times New Roman" w:cs="Times New Roman"/>
          <w:kern w:val="0"/>
          <w:lang w:eastAsia="en-GB"/>
          <w14:ligatures w14:val="none"/>
        </w:rPr>
        <w:t>GridSearchCV</w:t>
      </w:r>
      <w:proofErr w:type="spellEnd"/>
      <w:r w:rsidRPr="008C5BE4">
        <w:rPr>
          <w:rFonts w:eastAsia="Times New Roman" w:cs="Times New Roman"/>
          <w:kern w:val="0"/>
          <w:lang w:eastAsia="en-GB"/>
          <w14:ligatures w14:val="none"/>
        </w:rPr>
        <w:t>. This automated hyperparameter tuning with cross-validation ensured the model was fine-tuned for unseen data.</w:t>
      </w:r>
    </w:p>
    <w:p w14:paraId="1B2571FB" w14:textId="77777777" w:rsidR="008C5BE4" w:rsidRPr="008C5BE4" w:rsidRDefault="008C5BE4" w:rsidP="008C5BE4">
      <w:pPr>
        <w:numPr>
          <w:ilvl w:val="0"/>
          <w:numId w:val="2"/>
        </w:num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b/>
          <w:bCs/>
          <w:kern w:val="0"/>
          <w:lang w:eastAsia="en-GB"/>
          <w14:ligatures w14:val="none"/>
        </w:rPr>
        <w:t>Performance:</w:t>
      </w:r>
      <w:r w:rsidRPr="008C5BE4">
        <w:rPr>
          <w:rFonts w:eastAsia="Times New Roman" w:cs="Times New Roman"/>
          <w:kern w:val="0"/>
          <w:lang w:eastAsia="en-GB"/>
          <w14:ligatures w14:val="none"/>
        </w:rPr>
        <w:t xml:space="preserve"> The rigorously tuned Random Forest model achieved a test R-squared of 0.937, indicating exceptional predictive accuracy.</w:t>
      </w:r>
    </w:p>
    <w:p w14:paraId="069279B0" w14:textId="77777777" w:rsidR="008C5BE4" w:rsidRPr="008C5BE4" w:rsidRDefault="008C5BE4" w:rsidP="008C5BE4">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8C5BE4">
        <w:rPr>
          <w:rFonts w:eastAsia="Times New Roman" w:cs="Times New Roman"/>
          <w:b/>
          <w:bCs/>
          <w:kern w:val="0"/>
          <w:sz w:val="36"/>
          <w:szCs w:val="36"/>
          <w:lang w:eastAsia="en-GB"/>
          <w14:ligatures w14:val="none"/>
        </w:rPr>
        <w:t>4. Deployment &amp; Explainability</w:t>
      </w:r>
    </w:p>
    <w:p w14:paraId="3C52FDB3" w14:textId="77777777" w:rsidR="008C5BE4" w:rsidRPr="008C5BE4" w:rsidRDefault="008C5BE4" w:rsidP="008C5BE4">
      <w:p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kern w:val="0"/>
          <w:lang w:eastAsia="en-GB"/>
          <w14:ligatures w14:val="none"/>
        </w:rPr>
        <w:t>A highly accurate model is only valuable if it is accessible and understandable to the end-user.</w:t>
      </w:r>
    </w:p>
    <w:p w14:paraId="56DB8EAC" w14:textId="77777777" w:rsidR="008C5BE4" w:rsidRPr="008C5BE4" w:rsidRDefault="008C5BE4" w:rsidP="008C5BE4">
      <w:pPr>
        <w:numPr>
          <w:ilvl w:val="0"/>
          <w:numId w:val="3"/>
        </w:num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b/>
          <w:bCs/>
          <w:kern w:val="0"/>
          <w:lang w:eastAsia="en-GB"/>
          <w14:ligatures w14:val="none"/>
        </w:rPr>
        <w:t>Application Interface:</w:t>
      </w:r>
      <w:r w:rsidRPr="008C5BE4">
        <w:rPr>
          <w:rFonts w:eastAsia="Times New Roman" w:cs="Times New Roman"/>
          <w:kern w:val="0"/>
          <w:lang w:eastAsia="en-GB"/>
          <w14:ligatures w14:val="none"/>
        </w:rPr>
        <w:t xml:space="preserve"> Deployed the tuned model via </w:t>
      </w:r>
      <w:proofErr w:type="spellStart"/>
      <w:r w:rsidRPr="008C5BE4">
        <w:rPr>
          <w:rFonts w:eastAsia="Times New Roman" w:cs="Times New Roman"/>
          <w:kern w:val="0"/>
          <w:lang w:eastAsia="en-GB"/>
          <w14:ligatures w14:val="none"/>
        </w:rPr>
        <w:t>Streamlit</w:t>
      </w:r>
      <w:proofErr w:type="spellEnd"/>
      <w:r w:rsidRPr="008C5BE4">
        <w:rPr>
          <w:rFonts w:eastAsia="Times New Roman" w:cs="Times New Roman"/>
          <w:kern w:val="0"/>
          <w:lang w:eastAsia="en-GB"/>
          <w14:ligatures w14:val="none"/>
        </w:rPr>
        <w:t xml:space="preserve"> (</w:t>
      </w:r>
      <w:r w:rsidRPr="008C5BE4">
        <w:rPr>
          <w:rFonts w:ascii="Courier New" w:eastAsia="Times New Roman" w:hAnsi="Courier New" w:cs="Courier New"/>
          <w:kern w:val="0"/>
          <w:sz w:val="20"/>
          <w:szCs w:val="20"/>
          <w:lang w:eastAsia="en-GB"/>
          <w14:ligatures w14:val="none"/>
        </w:rPr>
        <w:t>app.py</w:t>
      </w:r>
      <w:r w:rsidRPr="008C5BE4">
        <w:rPr>
          <w:rFonts w:eastAsia="Times New Roman" w:cs="Times New Roman"/>
          <w:kern w:val="0"/>
          <w:lang w:eastAsia="en-GB"/>
          <w14:ligatures w14:val="none"/>
        </w:rPr>
        <w:t>), creating an interactive, low-latency web application.</w:t>
      </w:r>
    </w:p>
    <w:p w14:paraId="3FFD43BC" w14:textId="77777777" w:rsidR="008C5BE4" w:rsidRPr="008C5BE4" w:rsidRDefault="008C5BE4" w:rsidP="008C5BE4">
      <w:pPr>
        <w:numPr>
          <w:ilvl w:val="0"/>
          <w:numId w:val="3"/>
        </w:numPr>
        <w:spacing w:before="100" w:beforeAutospacing="1" w:after="100" w:afterAutospacing="1" w:line="240" w:lineRule="auto"/>
        <w:rPr>
          <w:rFonts w:eastAsia="Times New Roman" w:cs="Times New Roman"/>
          <w:kern w:val="0"/>
          <w:lang w:eastAsia="en-GB"/>
          <w14:ligatures w14:val="none"/>
        </w:rPr>
      </w:pPr>
      <w:r w:rsidRPr="008C5BE4">
        <w:rPr>
          <w:rFonts w:eastAsia="Times New Roman" w:cs="Times New Roman"/>
          <w:b/>
          <w:bCs/>
          <w:kern w:val="0"/>
          <w:lang w:eastAsia="en-GB"/>
          <w14:ligatures w14:val="none"/>
        </w:rPr>
        <w:t>Trust &amp; Transparency:</w:t>
      </w:r>
      <w:r w:rsidRPr="008C5BE4">
        <w:rPr>
          <w:rFonts w:eastAsia="Times New Roman" w:cs="Times New Roman"/>
          <w:kern w:val="0"/>
          <w:lang w:eastAsia="en-GB"/>
          <w14:ligatures w14:val="none"/>
        </w:rPr>
        <w:t xml:space="preserve"> Integrated SHAP (</w:t>
      </w:r>
      <w:proofErr w:type="spellStart"/>
      <w:r w:rsidRPr="008C5BE4">
        <w:rPr>
          <w:rFonts w:eastAsia="Times New Roman" w:cs="Times New Roman"/>
          <w:kern w:val="0"/>
          <w:lang w:eastAsia="en-GB"/>
          <w14:ligatures w14:val="none"/>
        </w:rPr>
        <w:t>SHapley</w:t>
      </w:r>
      <w:proofErr w:type="spellEnd"/>
      <w:r w:rsidRPr="008C5BE4">
        <w:rPr>
          <w:rFonts w:eastAsia="Times New Roman" w:cs="Times New Roman"/>
          <w:kern w:val="0"/>
          <w:lang w:eastAsia="en-GB"/>
          <w14:ligatures w14:val="none"/>
        </w:rPr>
        <w:t xml:space="preserve"> Additive </w:t>
      </w:r>
      <w:proofErr w:type="spellStart"/>
      <w:r w:rsidRPr="008C5BE4">
        <w:rPr>
          <w:rFonts w:eastAsia="Times New Roman" w:cs="Times New Roman"/>
          <w:kern w:val="0"/>
          <w:lang w:eastAsia="en-GB"/>
          <w14:ligatures w14:val="none"/>
        </w:rPr>
        <w:t>exPlanations</w:t>
      </w:r>
      <w:proofErr w:type="spellEnd"/>
      <w:r w:rsidRPr="008C5BE4">
        <w:rPr>
          <w:rFonts w:eastAsia="Times New Roman" w:cs="Times New Roman"/>
          <w:kern w:val="0"/>
          <w:lang w:eastAsia="en-GB"/>
          <w14:ligatures w14:val="none"/>
        </w:rPr>
        <w:t>) explainability to provide transparent, trust-based price reasoning for users. Instead of a "black box" prediction, the application visually breaks down how features like car age or brand positively or negatively influence the final estimated price.</w:t>
      </w:r>
    </w:p>
    <w:p w14:paraId="647FC35B" w14:textId="77777777" w:rsidR="008C5BE4" w:rsidRDefault="008C5BE4"/>
    <w:p w14:paraId="3FFD4C92" w14:textId="0A3BE4F9" w:rsidR="008C5BE4" w:rsidRDefault="008C5BE4"/>
    <w:sectPr w:rsidR="008C5BE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53DF5" w14:textId="77777777" w:rsidR="009A36C3" w:rsidRDefault="009A36C3" w:rsidP="008C5BE4">
      <w:pPr>
        <w:spacing w:after="0" w:line="240" w:lineRule="auto"/>
      </w:pPr>
      <w:r>
        <w:separator/>
      </w:r>
    </w:p>
  </w:endnote>
  <w:endnote w:type="continuationSeparator" w:id="0">
    <w:p w14:paraId="17B9BF36" w14:textId="77777777" w:rsidR="009A36C3" w:rsidRDefault="009A36C3" w:rsidP="008C5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0496D" w14:textId="77777777" w:rsidR="009A36C3" w:rsidRDefault="009A36C3" w:rsidP="008C5BE4">
      <w:pPr>
        <w:spacing w:after="0" w:line="240" w:lineRule="auto"/>
      </w:pPr>
      <w:r>
        <w:separator/>
      </w:r>
    </w:p>
  </w:footnote>
  <w:footnote w:type="continuationSeparator" w:id="0">
    <w:p w14:paraId="70F6A834" w14:textId="77777777" w:rsidR="009A36C3" w:rsidRDefault="009A36C3" w:rsidP="008C5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E8BF" w14:textId="29995B82" w:rsidR="008C5BE4" w:rsidRPr="008C5BE4" w:rsidRDefault="008C5BE4" w:rsidP="008C5BE4">
    <w:pPr>
      <w:pStyle w:val="Header"/>
      <w:jc w:val="right"/>
      <w:rPr>
        <w:lang w:val="en-US"/>
      </w:rPr>
    </w:pPr>
    <w:r>
      <w:rPr>
        <w:lang w:val="en-US"/>
      </w:rPr>
      <w:t>Saksham Agrawal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263"/>
    <w:multiLevelType w:val="multilevel"/>
    <w:tmpl w:val="019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86A56"/>
    <w:multiLevelType w:val="multilevel"/>
    <w:tmpl w:val="758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26A54"/>
    <w:multiLevelType w:val="multilevel"/>
    <w:tmpl w:val="D188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106851">
    <w:abstractNumId w:val="1"/>
  </w:num>
  <w:num w:numId="2" w16cid:durableId="1552813543">
    <w:abstractNumId w:val="2"/>
  </w:num>
  <w:num w:numId="3" w16cid:durableId="174880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BE4"/>
    <w:rsid w:val="008C5BE4"/>
    <w:rsid w:val="009A36C3"/>
    <w:rsid w:val="00EC7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BFEF85"/>
  <w15:chartTrackingRefBased/>
  <w15:docId w15:val="{C839C307-115D-0445-AA1E-455DF1370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BE4"/>
    <w:rPr>
      <w:rFonts w:eastAsiaTheme="majorEastAsia" w:cstheme="majorBidi"/>
      <w:color w:val="272727" w:themeColor="text1" w:themeTint="D8"/>
    </w:rPr>
  </w:style>
  <w:style w:type="paragraph" w:styleId="Title">
    <w:name w:val="Title"/>
    <w:basedOn w:val="Normal"/>
    <w:next w:val="Normal"/>
    <w:link w:val="TitleChar"/>
    <w:uiPriority w:val="10"/>
    <w:qFormat/>
    <w:rsid w:val="008C5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BE4"/>
    <w:pPr>
      <w:spacing w:before="160"/>
      <w:jc w:val="center"/>
    </w:pPr>
    <w:rPr>
      <w:i/>
      <w:iCs/>
      <w:color w:val="404040" w:themeColor="text1" w:themeTint="BF"/>
    </w:rPr>
  </w:style>
  <w:style w:type="character" w:customStyle="1" w:styleId="QuoteChar">
    <w:name w:val="Quote Char"/>
    <w:basedOn w:val="DefaultParagraphFont"/>
    <w:link w:val="Quote"/>
    <w:uiPriority w:val="29"/>
    <w:rsid w:val="008C5BE4"/>
    <w:rPr>
      <w:i/>
      <w:iCs/>
      <w:color w:val="404040" w:themeColor="text1" w:themeTint="BF"/>
    </w:rPr>
  </w:style>
  <w:style w:type="paragraph" w:styleId="ListParagraph">
    <w:name w:val="List Paragraph"/>
    <w:basedOn w:val="Normal"/>
    <w:uiPriority w:val="34"/>
    <w:qFormat/>
    <w:rsid w:val="008C5BE4"/>
    <w:pPr>
      <w:ind w:left="720"/>
      <w:contextualSpacing/>
    </w:pPr>
  </w:style>
  <w:style w:type="character" w:styleId="IntenseEmphasis">
    <w:name w:val="Intense Emphasis"/>
    <w:basedOn w:val="DefaultParagraphFont"/>
    <w:uiPriority w:val="21"/>
    <w:qFormat/>
    <w:rsid w:val="008C5BE4"/>
    <w:rPr>
      <w:i/>
      <w:iCs/>
      <w:color w:val="0F4761" w:themeColor="accent1" w:themeShade="BF"/>
    </w:rPr>
  </w:style>
  <w:style w:type="paragraph" w:styleId="IntenseQuote">
    <w:name w:val="Intense Quote"/>
    <w:basedOn w:val="Normal"/>
    <w:next w:val="Normal"/>
    <w:link w:val="IntenseQuoteChar"/>
    <w:uiPriority w:val="30"/>
    <w:qFormat/>
    <w:rsid w:val="008C5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BE4"/>
    <w:rPr>
      <w:i/>
      <w:iCs/>
      <w:color w:val="0F4761" w:themeColor="accent1" w:themeShade="BF"/>
    </w:rPr>
  </w:style>
  <w:style w:type="character" w:styleId="IntenseReference">
    <w:name w:val="Intense Reference"/>
    <w:basedOn w:val="DefaultParagraphFont"/>
    <w:uiPriority w:val="32"/>
    <w:qFormat/>
    <w:rsid w:val="008C5BE4"/>
    <w:rPr>
      <w:b/>
      <w:bCs/>
      <w:smallCaps/>
      <w:color w:val="0F4761" w:themeColor="accent1" w:themeShade="BF"/>
      <w:spacing w:val="5"/>
    </w:rPr>
  </w:style>
  <w:style w:type="paragraph" w:styleId="NormalWeb">
    <w:name w:val="Normal (Web)"/>
    <w:basedOn w:val="Normal"/>
    <w:uiPriority w:val="99"/>
    <w:semiHidden/>
    <w:unhideWhenUsed/>
    <w:rsid w:val="008C5BE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65">
    <w:name w:val="citation-65"/>
    <w:basedOn w:val="DefaultParagraphFont"/>
    <w:rsid w:val="008C5BE4"/>
  </w:style>
  <w:style w:type="character" w:customStyle="1" w:styleId="citation-64">
    <w:name w:val="citation-64"/>
    <w:basedOn w:val="DefaultParagraphFont"/>
    <w:rsid w:val="008C5BE4"/>
  </w:style>
  <w:style w:type="character" w:styleId="HTMLCode">
    <w:name w:val="HTML Code"/>
    <w:basedOn w:val="DefaultParagraphFont"/>
    <w:uiPriority w:val="99"/>
    <w:semiHidden/>
    <w:unhideWhenUsed/>
    <w:rsid w:val="008C5BE4"/>
    <w:rPr>
      <w:rFonts w:ascii="Courier New" w:eastAsia="Times New Roman" w:hAnsi="Courier New" w:cs="Courier New"/>
      <w:sz w:val="20"/>
      <w:szCs w:val="20"/>
    </w:rPr>
  </w:style>
  <w:style w:type="character" w:customStyle="1" w:styleId="citation-63">
    <w:name w:val="citation-63"/>
    <w:basedOn w:val="DefaultParagraphFont"/>
    <w:rsid w:val="008C5BE4"/>
  </w:style>
  <w:style w:type="character" w:customStyle="1" w:styleId="citation-62">
    <w:name w:val="citation-62"/>
    <w:basedOn w:val="DefaultParagraphFont"/>
    <w:rsid w:val="008C5BE4"/>
  </w:style>
  <w:style w:type="character" w:customStyle="1" w:styleId="citation-61">
    <w:name w:val="citation-61"/>
    <w:basedOn w:val="DefaultParagraphFont"/>
    <w:rsid w:val="008C5BE4"/>
  </w:style>
  <w:style w:type="character" w:customStyle="1" w:styleId="citation-60">
    <w:name w:val="citation-60"/>
    <w:basedOn w:val="DefaultParagraphFont"/>
    <w:rsid w:val="008C5BE4"/>
  </w:style>
  <w:style w:type="character" w:customStyle="1" w:styleId="citation-59">
    <w:name w:val="citation-59"/>
    <w:basedOn w:val="DefaultParagraphFont"/>
    <w:rsid w:val="008C5BE4"/>
  </w:style>
  <w:style w:type="character" w:customStyle="1" w:styleId="citation-58">
    <w:name w:val="citation-58"/>
    <w:basedOn w:val="DefaultParagraphFont"/>
    <w:rsid w:val="008C5BE4"/>
  </w:style>
  <w:style w:type="character" w:customStyle="1" w:styleId="citation-57">
    <w:name w:val="citation-57"/>
    <w:basedOn w:val="DefaultParagraphFont"/>
    <w:rsid w:val="008C5BE4"/>
  </w:style>
  <w:style w:type="character" w:customStyle="1" w:styleId="citation-56">
    <w:name w:val="citation-56"/>
    <w:basedOn w:val="DefaultParagraphFont"/>
    <w:rsid w:val="008C5BE4"/>
  </w:style>
  <w:style w:type="character" w:customStyle="1" w:styleId="citation-55">
    <w:name w:val="citation-55"/>
    <w:basedOn w:val="DefaultParagraphFont"/>
    <w:rsid w:val="008C5BE4"/>
  </w:style>
  <w:style w:type="character" w:customStyle="1" w:styleId="citation-54">
    <w:name w:val="citation-54"/>
    <w:basedOn w:val="DefaultParagraphFont"/>
    <w:rsid w:val="008C5BE4"/>
  </w:style>
  <w:style w:type="paragraph" w:styleId="Header">
    <w:name w:val="header"/>
    <w:basedOn w:val="Normal"/>
    <w:link w:val="HeaderChar"/>
    <w:uiPriority w:val="99"/>
    <w:unhideWhenUsed/>
    <w:rsid w:val="008C5B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5BE4"/>
  </w:style>
  <w:style w:type="paragraph" w:styleId="Footer">
    <w:name w:val="footer"/>
    <w:basedOn w:val="Normal"/>
    <w:link w:val="FooterChar"/>
    <w:uiPriority w:val="99"/>
    <w:unhideWhenUsed/>
    <w:rsid w:val="008C5B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5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396</Words>
  <Characters>2486</Characters>
  <Application>Microsoft Office Word</Application>
  <DocSecurity>0</DocSecurity>
  <Lines>45</Lines>
  <Paragraphs>18</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Agrawal (26PGAI)</dc:creator>
  <cp:keywords/>
  <dc:description/>
  <cp:lastModifiedBy>Saksham Agrawal (26PGAI)</cp:lastModifiedBy>
  <cp:revision>1</cp:revision>
  <dcterms:created xsi:type="dcterms:W3CDTF">2026-03-16T14:36:00Z</dcterms:created>
  <dcterms:modified xsi:type="dcterms:W3CDTF">2026-03-16T14:45:00Z</dcterms:modified>
</cp:coreProperties>
</file>