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4FC3" w14:textId="10541EA3" w:rsidR="00282B03" w:rsidRPr="00282B03" w:rsidRDefault="00282B03" w:rsidP="00282B03">
      <w:pPr>
        <w:pStyle w:val="p1"/>
        <w:jc w:val="center"/>
        <w:rPr>
          <w:rFonts w:ascii="Aptos" w:hAnsi="Aptos"/>
          <w:b/>
          <w:bCs/>
          <w:sz w:val="40"/>
          <w:szCs w:val="40"/>
        </w:rPr>
      </w:pPr>
      <w:r w:rsidRPr="00282B03">
        <w:rPr>
          <w:rFonts w:ascii="Aptos" w:hAnsi="Aptos"/>
          <w:b/>
          <w:bCs/>
          <w:sz w:val="40"/>
          <w:szCs w:val="40"/>
        </w:rPr>
        <w:t>Used Car Price Prediction</w:t>
      </w:r>
    </w:p>
    <w:p w14:paraId="42315236" w14:textId="77777777" w:rsidR="00282B03" w:rsidRDefault="00282B03" w:rsidP="00282B03">
      <w:pPr>
        <w:pStyle w:val="p1"/>
      </w:pPr>
    </w:p>
    <w:p w14:paraId="20192E47" w14:textId="0D5C0CA4" w:rsidR="00282B03" w:rsidRPr="00282B03" w:rsidRDefault="00282B03" w:rsidP="00282B03">
      <w:pPr>
        <w:pStyle w:val="p1"/>
        <w:rPr>
          <w:b/>
          <w:bCs/>
          <w:sz w:val="32"/>
          <w:szCs w:val="32"/>
        </w:rPr>
      </w:pPr>
      <w:r w:rsidRPr="00282B03">
        <w:rPr>
          <w:b/>
          <w:bCs/>
          <w:sz w:val="32"/>
          <w:szCs w:val="32"/>
        </w:rPr>
        <w:t>Resume Points:</w:t>
      </w:r>
    </w:p>
    <w:p w14:paraId="2D6E7AB0" w14:textId="77777777" w:rsidR="00282B03" w:rsidRDefault="00282B03" w:rsidP="00282B03">
      <w:pPr>
        <w:pStyle w:val="p1"/>
      </w:pPr>
    </w:p>
    <w:p w14:paraId="5B6CE5D2" w14:textId="7E41628B" w:rsidR="00282B03" w:rsidRDefault="00282B03" w:rsidP="00282B03">
      <w:pPr>
        <w:pStyle w:val="p1"/>
      </w:pPr>
      <w:r>
        <w:t>Performed EDA to identify key price drivers and applied One-Hot Encoding for complex categorical variables to improve model learning and stability.</w:t>
      </w:r>
    </w:p>
    <w:p w14:paraId="7BB99E66" w14:textId="77777777" w:rsidR="00282B03" w:rsidRDefault="00282B03" w:rsidP="00282B03">
      <w:pPr>
        <w:pStyle w:val="p1"/>
      </w:pPr>
      <w:r>
        <w:t> </w:t>
      </w:r>
    </w:p>
    <w:p w14:paraId="1AFEAB97" w14:textId="77777777" w:rsidR="00282B03" w:rsidRDefault="00282B03" w:rsidP="00282B03">
      <w:pPr>
        <w:pStyle w:val="p1"/>
      </w:pPr>
      <w:r>
        <w:t>Designed an end-to-end ML system to estimate fair market prices for used vehicles, performing EDA to identify price drivers.</w:t>
      </w:r>
    </w:p>
    <w:p w14:paraId="37096EFC" w14:textId="77777777" w:rsidR="00282B03" w:rsidRDefault="00282B03" w:rsidP="00282B03">
      <w:pPr>
        <w:pStyle w:val="p1"/>
      </w:pPr>
      <w:r>
        <w:t>Handled skewed price distributions through log transformation and applied one-hot encoding to represent categorical features effectively.</w:t>
      </w:r>
    </w:p>
    <w:p w14:paraId="7FF39D0C" w14:textId="77777777" w:rsidR="00282B03" w:rsidRDefault="00282B03" w:rsidP="00282B03">
      <w:pPr>
        <w:pStyle w:val="p1"/>
      </w:pPr>
      <w:r>
        <w:t>Developed and compared Linear Regression and Random Forest models, evaluating train–test performance to ensure generalization.</w:t>
      </w:r>
    </w:p>
    <w:p w14:paraId="3FDCDDF4" w14:textId="77777777" w:rsidR="00282B03" w:rsidRDefault="00282B03" w:rsidP="00282B03">
      <w:pPr>
        <w:pStyle w:val="p1"/>
      </w:pPr>
      <w:r>
        <w:t> </w:t>
      </w:r>
    </w:p>
    <w:p w14:paraId="173BB894" w14:textId="77777777" w:rsidR="00282B03" w:rsidRDefault="00282B03" w:rsidP="00282B03">
      <w:pPr>
        <w:pStyle w:val="NormalWeb"/>
      </w:pPr>
      <w:r>
        <w:t> </w:t>
      </w:r>
    </w:p>
    <w:p w14:paraId="6924BE8F" w14:textId="77777777" w:rsidR="00282B03" w:rsidRDefault="00282B03" w:rsidP="00282B03">
      <w:pPr>
        <w:pStyle w:val="NormalWeb"/>
      </w:pPr>
      <w:r>
        <w:t>Designed an end-to-end machine learning solution estimating fair market used vehicle prices using EDA to identify pricing drivers.</w:t>
      </w:r>
    </w:p>
    <w:p w14:paraId="41AF6803" w14:textId="77777777" w:rsidR="00282B03" w:rsidRDefault="00282B03" w:rsidP="00282B03">
      <w:pPr>
        <w:pStyle w:val="NormalWeb"/>
      </w:pPr>
      <w:r>
        <w:t>Handled skewed price distributions through log transformation and applied one-hot encoding to represent complex categorical features effectively consistently.</w:t>
      </w:r>
    </w:p>
    <w:p w14:paraId="013622CB" w14:textId="77777777" w:rsidR="00282B03" w:rsidRDefault="00282B03" w:rsidP="00282B03">
      <w:pPr>
        <w:pStyle w:val="NormalWeb"/>
      </w:pPr>
      <w:r>
        <w:t>Developed and evaluated multiple models from Linear Regression baselines to Random Forest capturing non-linear relationships within structured experiments.</w:t>
      </w:r>
    </w:p>
    <w:p w14:paraId="14E18836" w14:textId="77777777" w:rsidR="00282B03" w:rsidRDefault="00282B03" w:rsidP="00282B03">
      <w:pPr>
        <w:pStyle w:val="NormalWeb"/>
      </w:pPr>
      <w:proofErr w:type="spellStart"/>
      <w:r>
        <w:t>Analyzed</w:t>
      </w:r>
      <w:proofErr w:type="spellEnd"/>
      <w:r>
        <w:t xml:space="preserve"> train-test performance to detect overfitting, validate generalization, and ensure reliable model </w:t>
      </w:r>
      <w:proofErr w:type="spellStart"/>
      <w:r>
        <w:t>behavior</w:t>
      </w:r>
      <w:proofErr w:type="spellEnd"/>
      <w:r>
        <w:t xml:space="preserve"> on unseen data during deployment.</w:t>
      </w:r>
    </w:p>
    <w:p w14:paraId="2B333784" w14:textId="77777777" w:rsidR="00282B03" w:rsidRDefault="00282B03" w:rsidP="00282B03">
      <w:pPr>
        <w:pStyle w:val="NormalWeb"/>
      </w:pPr>
      <w:r>
        <w:t xml:space="preserve">Optimized and deployed a Random Forest using </w:t>
      </w:r>
      <w:proofErr w:type="spellStart"/>
      <w:r>
        <w:t>GridSearchCV</w:t>
      </w:r>
      <w:proofErr w:type="spellEnd"/>
      <w:r>
        <w:t xml:space="preserve">, achieving test R2 of 0.937 with SHAP explainability via </w:t>
      </w:r>
      <w:proofErr w:type="spellStart"/>
      <w:r>
        <w:t>Streamlit</w:t>
      </w:r>
      <w:proofErr w:type="spellEnd"/>
      <w:r>
        <w:t>.</w:t>
      </w:r>
    </w:p>
    <w:p w14:paraId="66E59543" w14:textId="77777777" w:rsidR="00282B03" w:rsidRDefault="00282B03" w:rsidP="00282B03">
      <w:pPr>
        <w:pStyle w:val="NormalWeb"/>
      </w:pPr>
      <w:r>
        <w:t> </w:t>
      </w:r>
    </w:p>
    <w:p w14:paraId="109C066B" w14:textId="77777777" w:rsidR="00282B03" w:rsidRDefault="00282B03" w:rsidP="00282B03">
      <w:pPr>
        <w:pStyle w:val="NormalWeb"/>
      </w:pPr>
      <w:r>
        <w:t>Designed an end-to-end ML solution to estimate fair market prices for used vehicles using structured tabular data.</w:t>
      </w:r>
    </w:p>
    <w:p w14:paraId="4CAEF549" w14:textId="77777777" w:rsidR="00282B03" w:rsidRDefault="00282B03" w:rsidP="00282B03">
      <w:pPr>
        <w:pStyle w:val="NormalWeb"/>
      </w:pPr>
      <w:r>
        <w:t>Performed EDA to identify key price drivers and applied log transformation to address skewed target distribution.</w:t>
      </w:r>
    </w:p>
    <w:p w14:paraId="6F04D71F" w14:textId="77777777" w:rsidR="00282B03" w:rsidRDefault="00282B03" w:rsidP="00282B03">
      <w:pPr>
        <w:pStyle w:val="NormalWeb"/>
      </w:pPr>
      <w:r>
        <w:lastRenderedPageBreak/>
        <w:t>Engineered features using One-Hot Encoding for complex categorical variables to improve model learning and stability.</w:t>
      </w:r>
    </w:p>
    <w:p w14:paraId="27BDA5CB" w14:textId="77777777" w:rsidR="00282B03" w:rsidRDefault="00282B03" w:rsidP="00282B03">
      <w:pPr>
        <w:pStyle w:val="NormalWeb"/>
      </w:pPr>
      <w:r>
        <w:t xml:space="preserve">Built and compared Linear Regression and Random Forest models, </w:t>
      </w:r>
      <w:proofErr w:type="spellStart"/>
      <w:r>
        <w:t>analyzing</w:t>
      </w:r>
      <w:proofErr w:type="spellEnd"/>
      <w:r>
        <w:t xml:space="preserve"> train–test performance to ensure generalization.</w:t>
      </w:r>
    </w:p>
    <w:p w14:paraId="318E1505" w14:textId="77777777" w:rsidR="00282B03" w:rsidRDefault="00282B03" w:rsidP="00282B03">
      <w:pPr>
        <w:pStyle w:val="NormalWeb"/>
      </w:pPr>
      <w:r>
        <w:t xml:space="preserve">Tuned Random Forest using </w:t>
      </w:r>
      <w:proofErr w:type="spellStart"/>
      <w:r>
        <w:t>GridSearchCV</w:t>
      </w:r>
      <w:proofErr w:type="spellEnd"/>
      <w:r>
        <w:t xml:space="preserve"> achieving </w:t>
      </w:r>
      <w:r>
        <w:rPr>
          <w:rStyle w:val="Strong"/>
          <w:rFonts w:eastAsiaTheme="majorEastAsia"/>
        </w:rPr>
        <w:t>0.937 test R²</w:t>
      </w:r>
      <w:r>
        <w:t xml:space="preserve">, and deployed an explainable </w:t>
      </w:r>
      <w:proofErr w:type="spellStart"/>
      <w:r>
        <w:t>Streamlit</w:t>
      </w:r>
      <w:proofErr w:type="spellEnd"/>
      <w:r>
        <w:t xml:space="preserve"> app with SHAP.</w:t>
      </w:r>
    </w:p>
    <w:p w14:paraId="32C9241A" w14:textId="77777777" w:rsidR="00282B03" w:rsidRDefault="00282B03" w:rsidP="00282B03">
      <w:pPr>
        <w:pStyle w:val="NormalWeb"/>
      </w:pPr>
      <w:r>
        <w:t> </w:t>
      </w:r>
    </w:p>
    <w:p w14:paraId="697AD7A1" w14:textId="77777777" w:rsidR="00282B03" w:rsidRDefault="00282B03" w:rsidP="00282B03">
      <w:pPr>
        <w:pStyle w:val="NormalWeb"/>
      </w:pPr>
      <w:r>
        <w:t>Engineered an end-to-end machine learning solution to estimate fair market prices for used vehicles by performing EDA to identify price drivers, handling skewed price through log transformation and using One-Hot Encoding for complex categorical features.</w:t>
      </w:r>
    </w:p>
    <w:p w14:paraId="28AF21B1" w14:textId="77777777" w:rsidR="00282B03" w:rsidRDefault="00282B03" w:rsidP="00282B03">
      <w:pPr>
        <w:pStyle w:val="NormalWeb"/>
      </w:pPr>
      <w:r>
        <w:t xml:space="preserve">Developed and compared multiple ML models, starting with Linear Regression as a baseline and advancing to Random Forest to capture non-linear relationships, </w:t>
      </w:r>
      <w:proofErr w:type="spellStart"/>
      <w:r>
        <w:t>analyzing</w:t>
      </w:r>
      <w:proofErr w:type="spellEnd"/>
      <w:r>
        <w:t xml:space="preserve"> train–test performance to detect overfitting and ensure generalization.</w:t>
      </w:r>
    </w:p>
    <w:p w14:paraId="61AC53D9" w14:textId="77777777" w:rsidR="00282B03" w:rsidRDefault="00282B03" w:rsidP="00282B03">
      <w:pPr>
        <w:pStyle w:val="NormalWeb"/>
      </w:pPr>
      <w:r>
        <w:t xml:space="preserve">Optimized Random Forest model performance using </w:t>
      </w:r>
      <w:proofErr w:type="spellStart"/>
      <w:r>
        <w:t>GridSearchCV</w:t>
      </w:r>
      <w:proofErr w:type="spellEnd"/>
      <w:r>
        <w:t>, automating hyperparameter tuning with cross-validation and outperforming manual experiments with test R2 of 0.937.</w:t>
      </w:r>
    </w:p>
    <w:p w14:paraId="2B198FCA" w14:textId="77777777" w:rsidR="00282B03" w:rsidRDefault="00282B03" w:rsidP="00282B03">
      <w:pPr>
        <w:pStyle w:val="NormalWeb"/>
      </w:pPr>
      <w:r>
        <w:t xml:space="preserve">Deployed the tuned model via </w:t>
      </w:r>
      <w:proofErr w:type="spellStart"/>
      <w:r>
        <w:t>Streamlit</w:t>
      </w:r>
      <w:proofErr w:type="spellEnd"/>
      <w:r>
        <w:t>, integrating SHAP explainability to provide transparent, trust-based price reasoning for users.</w:t>
      </w:r>
    </w:p>
    <w:p w14:paraId="67627695" w14:textId="77777777" w:rsidR="005B09E9" w:rsidRDefault="005B09E9" w:rsidP="00282B03">
      <w:pPr>
        <w:pStyle w:val="NormalWeb"/>
      </w:pPr>
    </w:p>
    <w:p w14:paraId="1A5E34E0" w14:textId="77777777" w:rsidR="005B09E9" w:rsidRDefault="005B09E9" w:rsidP="00282B03">
      <w:pPr>
        <w:pStyle w:val="NormalWeb"/>
      </w:pPr>
    </w:p>
    <w:p w14:paraId="2B3F4C45" w14:textId="77777777" w:rsidR="005B09E9" w:rsidRDefault="005B09E9" w:rsidP="005B09E9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Designed an end-to-end ML solution to estimate fair market prices for used vehicles by performing EDA to identify price drivers, handling skewed price through log transformation and using One-Hot Encoding for complex categorical features. </w:t>
      </w:r>
    </w:p>
    <w:p w14:paraId="365DAFC2" w14:textId="77777777" w:rsidR="005B09E9" w:rsidRDefault="005B09E9" w:rsidP="005B09E9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432C8443" w14:textId="77777777" w:rsidR="005B09E9" w:rsidRDefault="005B09E9" w:rsidP="005B09E9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Developed and compared multiple ML models, starting with Linear Regression as a baseline and advancing to Random Forest to capture non-linear relationships, </w:t>
      </w:r>
      <w:proofErr w:type="spellStart"/>
      <w:r>
        <w:rPr>
          <w:rFonts w:ascii="Helvetica Neue" w:hAnsi="Helvetica Neue"/>
          <w:color w:val="1F1F1F"/>
        </w:rPr>
        <w:t>analyzing</w:t>
      </w:r>
      <w:proofErr w:type="spellEnd"/>
      <w:r>
        <w:rPr>
          <w:rFonts w:ascii="Helvetica Neue" w:hAnsi="Helvetica Neue"/>
          <w:color w:val="1F1F1F"/>
        </w:rPr>
        <w:t xml:space="preserve"> train–test performance to detect overfitting and ensure generalization.</w:t>
      </w:r>
    </w:p>
    <w:p w14:paraId="1DDACF91" w14:textId="77777777" w:rsidR="005B09E9" w:rsidRDefault="005B09E9" w:rsidP="005B09E9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6E599D41" w14:textId="77777777" w:rsidR="005B09E9" w:rsidRDefault="005B09E9" w:rsidP="005B09E9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Optimized Random Forest model performance using </w:t>
      </w:r>
      <w:proofErr w:type="spellStart"/>
      <w:r>
        <w:rPr>
          <w:rFonts w:ascii="Helvetica Neue" w:hAnsi="Helvetica Neue"/>
          <w:color w:val="1F1F1F"/>
        </w:rPr>
        <w:t>GridSearchCV</w:t>
      </w:r>
      <w:proofErr w:type="spellEnd"/>
      <w:r>
        <w:rPr>
          <w:rFonts w:ascii="Helvetica Neue" w:hAnsi="Helvetica Neue"/>
          <w:color w:val="1F1F1F"/>
        </w:rPr>
        <w:t>, automating hyperparameter tuning with cross-validation and outperforming manual experiments with test R2 of 0.937.</w:t>
      </w:r>
    </w:p>
    <w:p w14:paraId="7EF2AD90" w14:textId="77777777" w:rsidR="005B09E9" w:rsidRDefault="005B09E9" w:rsidP="005B09E9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3EF95D2E" w14:textId="77777777" w:rsidR="005B09E9" w:rsidRDefault="005B09E9" w:rsidP="005B09E9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Deployed the final model via a </w:t>
      </w:r>
      <w:proofErr w:type="spellStart"/>
      <w:r>
        <w:rPr>
          <w:rFonts w:ascii="Helvetica Neue" w:hAnsi="Helvetica Neue"/>
          <w:color w:val="1F1F1F"/>
        </w:rPr>
        <w:t>Streamlit</w:t>
      </w:r>
      <w:proofErr w:type="spellEnd"/>
      <w:r>
        <w:rPr>
          <w:rFonts w:ascii="Helvetica Neue" w:hAnsi="Helvetica Neue"/>
          <w:color w:val="1F1F1F"/>
        </w:rPr>
        <w:t xml:space="preserve"> web application, integrating SHAP explainability to provide transparent, trust-based price reasoning for users.</w:t>
      </w:r>
    </w:p>
    <w:p w14:paraId="686302DA" w14:textId="77777777" w:rsidR="005B09E9" w:rsidRDefault="005B09E9" w:rsidP="00282B03">
      <w:pPr>
        <w:pStyle w:val="NormalWeb"/>
      </w:pPr>
    </w:p>
    <w:p w14:paraId="3F1E664D" w14:textId="77777777" w:rsidR="00282B03" w:rsidRDefault="00282B03"/>
    <w:sectPr w:rsidR="00282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03"/>
    <w:rsid w:val="0022384B"/>
    <w:rsid w:val="00282B03"/>
    <w:rsid w:val="0049794E"/>
    <w:rsid w:val="005B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A2C8E7"/>
  <w15:chartTrackingRefBased/>
  <w15:docId w15:val="{EF7BE603-844E-0142-8836-6B961ADB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B0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82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2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82B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2</Pages>
  <Words>464</Words>
  <Characters>3056</Characters>
  <Application>Microsoft Office Word</Application>
  <DocSecurity>0</DocSecurity>
  <Lines>67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Agrawal (26PGAI)</dc:creator>
  <cp:keywords/>
  <dc:description/>
  <cp:lastModifiedBy>Saksham Agrawal (26PGAI)</cp:lastModifiedBy>
  <cp:revision>1</cp:revision>
  <dcterms:created xsi:type="dcterms:W3CDTF">2026-02-02T19:54:00Z</dcterms:created>
  <dcterms:modified xsi:type="dcterms:W3CDTF">2026-02-12T15:23:00Z</dcterms:modified>
</cp:coreProperties>
</file>