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A8BF2" w14:textId="77777777" w:rsidR="005C3345" w:rsidRDefault="005C3345" w:rsidP="005C3345">
      <w:pPr>
        <w:rPr>
          <w:rFonts w:ascii="Times New Roman" w:hAnsi="Times New Roman" w:cs="Times New Roman"/>
          <w:sz w:val="72"/>
          <w:szCs w:val="72"/>
        </w:rPr>
      </w:pPr>
    </w:p>
    <w:p w14:paraId="3E304D56" w14:textId="1EE14902" w:rsidR="005C3345" w:rsidRPr="005C3345" w:rsidRDefault="00994705" w:rsidP="00994705">
      <w:pPr>
        <w:jc w:val="center"/>
        <w:rPr>
          <w:rFonts w:ascii="Times New Roman" w:hAnsi="Times New Roman" w:cs="Times New Roman"/>
          <w:b/>
          <w:bCs/>
          <w:sz w:val="96"/>
          <w:szCs w:val="96"/>
        </w:rPr>
      </w:pPr>
      <w:r w:rsidRPr="005C3345">
        <w:rPr>
          <w:rFonts w:ascii="Times New Roman" w:hAnsi="Times New Roman" w:cs="Times New Roman"/>
          <w:b/>
          <w:bCs/>
          <w:sz w:val="96"/>
          <w:szCs w:val="96"/>
        </w:rPr>
        <w:t xml:space="preserve">CELEBAL TECH </w:t>
      </w:r>
    </w:p>
    <w:p w14:paraId="2C229705" w14:textId="48DAF1C0" w:rsidR="005101C2" w:rsidRPr="005C3345" w:rsidRDefault="00994705" w:rsidP="00994705">
      <w:pPr>
        <w:jc w:val="center"/>
        <w:rPr>
          <w:rFonts w:ascii="Times New Roman" w:hAnsi="Times New Roman" w:cs="Times New Roman"/>
          <w:b/>
          <w:bCs/>
          <w:sz w:val="96"/>
          <w:szCs w:val="96"/>
        </w:rPr>
      </w:pPr>
      <w:r w:rsidRPr="005C3345">
        <w:rPr>
          <w:rFonts w:ascii="Times New Roman" w:hAnsi="Times New Roman" w:cs="Times New Roman"/>
          <w:b/>
          <w:bCs/>
          <w:sz w:val="96"/>
          <w:szCs w:val="96"/>
        </w:rPr>
        <w:t>TRAINING</w:t>
      </w:r>
    </w:p>
    <w:p w14:paraId="127933EF" w14:textId="77777777" w:rsidR="005C3345" w:rsidRPr="005C3345" w:rsidRDefault="005C3345" w:rsidP="00994705">
      <w:pPr>
        <w:jc w:val="center"/>
        <w:rPr>
          <w:rFonts w:ascii="Times New Roman" w:hAnsi="Times New Roman" w:cs="Times New Roman"/>
          <w:sz w:val="96"/>
          <w:szCs w:val="96"/>
        </w:rPr>
      </w:pPr>
    </w:p>
    <w:p w14:paraId="1781B8AD" w14:textId="7F17D115" w:rsidR="00994705" w:rsidRPr="005C3345" w:rsidRDefault="00994705" w:rsidP="00994705">
      <w:pPr>
        <w:jc w:val="center"/>
        <w:rPr>
          <w:rFonts w:ascii="Times New Roman" w:hAnsi="Times New Roman" w:cs="Times New Roman"/>
          <w:b/>
          <w:bCs/>
          <w:sz w:val="52"/>
          <w:szCs w:val="52"/>
        </w:rPr>
      </w:pPr>
      <w:r w:rsidRPr="005C3345">
        <w:rPr>
          <w:rFonts w:ascii="Times New Roman" w:hAnsi="Times New Roman" w:cs="Times New Roman"/>
          <w:b/>
          <w:bCs/>
          <w:sz w:val="52"/>
          <w:szCs w:val="52"/>
        </w:rPr>
        <w:t>SQL DIM DATE</w:t>
      </w:r>
    </w:p>
    <w:p w14:paraId="4FBD074B" w14:textId="6B582AB0" w:rsidR="00994705" w:rsidRPr="005C3345" w:rsidRDefault="00994705" w:rsidP="00994705">
      <w:pPr>
        <w:jc w:val="center"/>
        <w:rPr>
          <w:rFonts w:ascii="Times New Roman" w:hAnsi="Times New Roman" w:cs="Times New Roman"/>
          <w:b/>
          <w:bCs/>
          <w:sz w:val="48"/>
          <w:szCs w:val="48"/>
        </w:rPr>
      </w:pPr>
      <w:r w:rsidRPr="005C3345">
        <w:rPr>
          <w:rFonts w:ascii="Times New Roman" w:hAnsi="Times New Roman" w:cs="Times New Roman"/>
          <w:b/>
          <w:bCs/>
          <w:sz w:val="48"/>
          <w:szCs w:val="48"/>
        </w:rPr>
        <w:t>PROJECT REPORT</w:t>
      </w:r>
    </w:p>
    <w:p w14:paraId="3B8193B8" w14:textId="77777777" w:rsidR="005C3345" w:rsidRDefault="005C3345" w:rsidP="00994705">
      <w:pPr>
        <w:jc w:val="right"/>
        <w:rPr>
          <w:rFonts w:ascii="Arial Black" w:hAnsi="Arial Black"/>
          <w:sz w:val="32"/>
          <w:szCs w:val="32"/>
        </w:rPr>
      </w:pPr>
    </w:p>
    <w:p w14:paraId="0624E924" w14:textId="77777777" w:rsidR="005C3345" w:rsidRDefault="005C3345" w:rsidP="00994705">
      <w:pPr>
        <w:jc w:val="right"/>
        <w:rPr>
          <w:rFonts w:ascii="Arial Black" w:hAnsi="Arial Black"/>
          <w:sz w:val="32"/>
          <w:szCs w:val="32"/>
        </w:rPr>
      </w:pPr>
    </w:p>
    <w:p w14:paraId="0A4A8201" w14:textId="77777777" w:rsidR="005C3345" w:rsidRDefault="005C3345" w:rsidP="00994705">
      <w:pPr>
        <w:jc w:val="right"/>
        <w:rPr>
          <w:rFonts w:ascii="Arial Black" w:hAnsi="Arial Black"/>
          <w:sz w:val="32"/>
          <w:szCs w:val="32"/>
        </w:rPr>
      </w:pPr>
    </w:p>
    <w:p w14:paraId="6A3A7FC7" w14:textId="46831CBF" w:rsidR="005C3345" w:rsidRPr="005C3345" w:rsidRDefault="005C3345" w:rsidP="005C3345">
      <w:pPr>
        <w:rPr>
          <w:rFonts w:ascii="Times New Roman" w:hAnsi="Times New Roman" w:cs="Times New Roman"/>
          <w:b/>
          <w:bCs/>
          <w:sz w:val="36"/>
          <w:szCs w:val="36"/>
        </w:rPr>
      </w:pPr>
      <w:r w:rsidRPr="005C3345">
        <w:rPr>
          <w:rFonts w:ascii="Times New Roman" w:hAnsi="Times New Roman" w:cs="Times New Roman"/>
          <w:sz w:val="36"/>
          <w:szCs w:val="36"/>
        </w:rPr>
        <w:t xml:space="preserve">                                        </w:t>
      </w:r>
      <w:r w:rsidRPr="005C3345">
        <w:rPr>
          <w:rFonts w:ascii="Times New Roman" w:hAnsi="Times New Roman" w:cs="Times New Roman"/>
          <w:b/>
          <w:bCs/>
          <w:sz w:val="36"/>
          <w:szCs w:val="36"/>
        </w:rPr>
        <w:t xml:space="preserve">SUBMITTED BY - </w:t>
      </w:r>
    </w:p>
    <w:p w14:paraId="306A91A8" w14:textId="7762728F" w:rsidR="00994705" w:rsidRPr="005C3345" w:rsidRDefault="005C3345" w:rsidP="00994705">
      <w:pPr>
        <w:jc w:val="right"/>
        <w:rPr>
          <w:rFonts w:ascii="Times New Roman" w:hAnsi="Times New Roman" w:cs="Times New Roman"/>
          <w:sz w:val="36"/>
          <w:szCs w:val="36"/>
        </w:rPr>
      </w:pPr>
      <w:r>
        <w:rPr>
          <w:rFonts w:ascii="Times New Roman" w:hAnsi="Times New Roman" w:cs="Times New Roman"/>
          <w:sz w:val="36"/>
          <w:szCs w:val="36"/>
        </w:rPr>
        <w:t xml:space="preserve">  </w:t>
      </w:r>
      <w:r w:rsidR="00994705" w:rsidRPr="005C3345">
        <w:rPr>
          <w:rFonts w:ascii="Times New Roman" w:hAnsi="Times New Roman" w:cs="Times New Roman"/>
          <w:sz w:val="36"/>
          <w:szCs w:val="36"/>
        </w:rPr>
        <w:t>SAKSHAM AGARWAL</w:t>
      </w:r>
      <w:r w:rsidRPr="005C3345">
        <w:rPr>
          <w:rFonts w:ascii="Times New Roman" w:hAnsi="Times New Roman" w:cs="Times New Roman"/>
          <w:sz w:val="36"/>
          <w:szCs w:val="36"/>
        </w:rPr>
        <w:t>(UE183090)</w:t>
      </w:r>
    </w:p>
    <w:p w14:paraId="043B623E" w14:textId="2C46850B" w:rsidR="00994705" w:rsidRPr="005C3345" w:rsidRDefault="005C3345" w:rsidP="005C3345">
      <w:pPr>
        <w:rPr>
          <w:rFonts w:ascii="Times New Roman" w:hAnsi="Times New Roman" w:cs="Times New Roman"/>
          <w:sz w:val="36"/>
          <w:szCs w:val="36"/>
        </w:rPr>
      </w:pPr>
      <w:r>
        <w:rPr>
          <w:rFonts w:ascii="Times New Roman" w:hAnsi="Times New Roman" w:cs="Times New Roman"/>
          <w:sz w:val="36"/>
          <w:szCs w:val="36"/>
        </w:rPr>
        <w:t xml:space="preserve">                                        </w:t>
      </w:r>
      <w:r w:rsidR="00994705" w:rsidRPr="005C3345">
        <w:rPr>
          <w:rFonts w:ascii="Times New Roman" w:hAnsi="Times New Roman" w:cs="Times New Roman"/>
          <w:sz w:val="36"/>
          <w:szCs w:val="36"/>
        </w:rPr>
        <w:t>VIRAT AERON</w:t>
      </w:r>
      <w:r w:rsidRPr="005C3345">
        <w:rPr>
          <w:rFonts w:ascii="Times New Roman" w:hAnsi="Times New Roman" w:cs="Times New Roman"/>
          <w:sz w:val="36"/>
          <w:szCs w:val="36"/>
        </w:rPr>
        <w:t>(UE188114)</w:t>
      </w:r>
    </w:p>
    <w:p w14:paraId="63D60628" w14:textId="24B7259E" w:rsidR="005C3345" w:rsidRDefault="005C3345" w:rsidP="00994705">
      <w:pPr>
        <w:jc w:val="right"/>
        <w:rPr>
          <w:rFonts w:ascii="Arial Black" w:hAnsi="Arial Black"/>
          <w:sz w:val="32"/>
          <w:szCs w:val="32"/>
        </w:rPr>
      </w:pPr>
    </w:p>
    <w:p w14:paraId="212AE642" w14:textId="05D02CE0" w:rsidR="005C3345" w:rsidRDefault="005C3345" w:rsidP="00994705">
      <w:pPr>
        <w:jc w:val="right"/>
        <w:rPr>
          <w:rFonts w:ascii="Arial Black" w:hAnsi="Arial Black"/>
          <w:sz w:val="32"/>
          <w:szCs w:val="32"/>
        </w:rPr>
      </w:pPr>
    </w:p>
    <w:p w14:paraId="1E563803" w14:textId="6CAF8C20" w:rsidR="005C3345" w:rsidRDefault="005C3345" w:rsidP="00994705">
      <w:pPr>
        <w:jc w:val="right"/>
        <w:rPr>
          <w:rFonts w:ascii="Arial Black" w:hAnsi="Arial Black"/>
          <w:sz w:val="32"/>
          <w:szCs w:val="32"/>
        </w:rPr>
      </w:pPr>
    </w:p>
    <w:p w14:paraId="259F9AF1" w14:textId="7707D801" w:rsidR="005C3345" w:rsidRDefault="005C3345" w:rsidP="00994705">
      <w:pPr>
        <w:jc w:val="right"/>
        <w:rPr>
          <w:rFonts w:ascii="Arial Black" w:hAnsi="Arial Black"/>
          <w:sz w:val="32"/>
          <w:szCs w:val="32"/>
        </w:rPr>
      </w:pPr>
    </w:p>
    <w:p w14:paraId="75A0FBB2" w14:textId="3BE4D174" w:rsidR="005C3345" w:rsidRDefault="005C3345" w:rsidP="005C3345">
      <w:pPr>
        <w:rPr>
          <w:rFonts w:ascii="Arial Black" w:hAnsi="Arial Black"/>
          <w:sz w:val="32"/>
          <w:szCs w:val="32"/>
        </w:rPr>
      </w:pPr>
    </w:p>
    <w:p w14:paraId="22F56AC1" w14:textId="77777777" w:rsidR="005C3345" w:rsidRPr="00994705" w:rsidRDefault="005C3345" w:rsidP="00994705">
      <w:pPr>
        <w:jc w:val="right"/>
        <w:rPr>
          <w:rFonts w:ascii="Arial Black" w:hAnsi="Arial Black"/>
          <w:sz w:val="32"/>
          <w:szCs w:val="32"/>
        </w:rPr>
      </w:pPr>
    </w:p>
    <w:p w14:paraId="2336C64C" w14:textId="67941389" w:rsidR="005C3345" w:rsidRPr="005C3345" w:rsidRDefault="00994705" w:rsidP="005C3345">
      <w:pPr>
        <w:jc w:val="center"/>
        <w:rPr>
          <w:rFonts w:ascii="Times New Roman" w:hAnsi="Times New Roman" w:cs="Times New Roman"/>
          <w:sz w:val="52"/>
          <w:szCs w:val="52"/>
        </w:rPr>
      </w:pPr>
      <w:r w:rsidRPr="005C3345">
        <w:rPr>
          <w:rFonts w:ascii="Times New Roman" w:hAnsi="Times New Roman" w:cs="Times New Roman"/>
          <w:b/>
          <w:bCs/>
          <w:sz w:val="52"/>
          <w:szCs w:val="52"/>
        </w:rPr>
        <w:t>Task 1</w:t>
      </w:r>
    </w:p>
    <w:p w14:paraId="27947442" w14:textId="286AC5E6" w:rsidR="00994705" w:rsidRPr="005C3345" w:rsidRDefault="00994705" w:rsidP="00994705">
      <w:pPr>
        <w:rPr>
          <w:rFonts w:asciiTheme="majorHAnsi" w:hAnsiTheme="majorHAnsi" w:cstheme="majorHAnsi"/>
          <w:sz w:val="32"/>
          <w:szCs w:val="32"/>
        </w:rPr>
      </w:pPr>
      <w:r w:rsidRPr="005C3345">
        <w:rPr>
          <w:rFonts w:asciiTheme="majorHAnsi" w:hAnsiTheme="majorHAnsi" w:cstheme="majorHAnsi"/>
          <w:sz w:val="32"/>
          <w:szCs w:val="32"/>
        </w:rPr>
        <w:t xml:space="preserve">Understand the concept of dimension tables in data modelling. Learn the importance and schema structure of </w:t>
      </w:r>
      <w:proofErr w:type="spellStart"/>
      <w:r w:rsidRPr="005C3345">
        <w:rPr>
          <w:rFonts w:asciiTheme="majorHAnsi" w:hAnsiTheme="majorHAnsi" w:cstheme="majorHAnsi"/>
          <w:sz w:val="32"/>
          <w:szCs w:val="32"/>
        </w:rPr>
        <w:t>DimDate</w:t>
      </w:r>
      <w:proofErr w:type="spellEnd"/>
      <w:r w:rsidRPr="005C3345">
        <w:rPr>
          <w:rFonts w:asciiTheme="majorHAnsi" w:hAnsiTheme="majorHAnsi" w:cstheme="majorHAnsi"/>
          <w:sz w:val="32"/>
          <w:szCs w:val="32"/>
        </w:rPr>
        <w:t xml:space="preserve"> table (date dimension table) in modelling and implement a stored procedure code to load 25 </w:t>
      </w:r>
      <w:proofErr w:type="gramStart"/>
      <w:r w:rsidRPr="005C3345">
        <w:rPr>
          <w:rFonts w:asciiTheme="majorHAnsi" w:hAnsiTheme="majorHAnsi" w:cstheme="majorHAnsi"/>
          <w:sz w:val="32"/>
          <w:szCs w:val="32"/>
        </w:rPr>
        <w:t>years(</w:t>
      </w:r>
      <w:proofErr w:type="gramEnd"/>
      <w:r w:rsidRPr="005C3345">
        <w:rPr>
          <w:rFonts w:asciiTheme="majorHAnsi" w:hAnsiTheme="majorHAnsi" w:cstheme="majorHAnsi"/>
          <w:sz w:val="32"/>
          <w:szCs w:val="32"/>
        </w:rPr>
        <w:t xml:space="preserve">from today’s date) date data and its computed date fields in date dimension table. </w:t>
      </w:r>
    </w:p>
    <w:p w14:paraId="77CDC6CF" w14:textId="2C50E71D" w:rsidR="00994705" w:rsidRPr="005C3345" w:rsidRDefault="00994705" w:rsidP="00994705">
      <w:pPr>
        <w:rPr>
          <w:rFonts w:asciiTheme="majorHAnsi" w:hAnsiTheme="majorHAnsi" w:cstheme="majorHAnsi"/>
          <w:sz w:val="32"/>
          <w:szCs w:val="32"/>
        </w:rPr>
      </w:pPr>
    </w:p>
    <w:p w14:paraId="36BF1D60" w14:textId="3D1CA6F4" w:rsidR="00994705" w:rsidRPr="005C3345" w:rsidRDefault="00994705" w:rsidP="00994705">
      <w:pPr>
        <w:rPr>
          <w:rFonts w:asciiTheme="majorHAnsi" w:hAnsiTheme="majorHAnsi" w:cstheme="majorHAnsi"/>
          <w:sz w:val="32"/>
          <w:szCs w:val="32"/>
        </w:rPr>
      </w:pPr>
      <w:r w:rsidRPr="005C3345">
        <w:rPr>
          <w:rFonts w:asciiTheme="majorHAnsi" w:hAnsiTheme="majorHAnsi" w:cstheme="majorHAnsi"/>
          <w:sz w:val="32"/>
          <w:szCs w:val="32"/>
        </w:rPr>
        <w:t>A calendar table can be immensely useful, particularly for reporting purposes, and for determining things like business days between two dates. I often see people struggling with manually populating a calendar or date dimension table; usually there are lots of loops and iterative code constructs being used. In this tip I will show you how to build and use a calendar table using a set-based solution that is powerful and easily customizable.</w:t>
      </w:r>
    </w:p>
    <w:p w14:paraId="0F3DC67F" w14:textId="4FF4A02C" w:rsidR="00994705" w:rsidRPr="005C3345" w:rsidRDefault="00994705" w:rsidP="00994705">
      <w:pPr>
        <w:rPr>
          <w:rFonts w:asciiTheme="majorHAnsi" w:hAnsiTheme="majorHAnsi" w:cstheme="majorHAnsi"/>
          <w:sz w:val="32"/>
          <w:szCs w:val="32"/>
        </w:rPr>
      </w:pPr>
    </w:p>
    <w:p w14:paraId="76B18E00" w14:textId="56DC896D" w:rsidR="00994705" w:rsidRPr="005C3345" w:rsidRDefault="00994705" w:rsidP="00994705">
      <w:pPr>
        <w:rPr>
          <w:rFonts w:asciiTheme="majorHAnsi" w:hAnsiTheme="majorHAnsi" w:cstheme="majorHAnsi"/>
          <w:sz w:val="32"/>
          <w:szCs w:val="32"/>
        </w:rPr>
      </w:pPr>
      <w:r w:rsidRPr="005C3345">
        <w:rPr>
          <w:rFonts w:asciiTheme="majorHAnsi" w:hAnsiTheme="majorHAnsi" w:cstheme="majorHAnsi"/>
          <w:sz w:val="32"/>
          <w:szCs w:val="32"/>
        </w:rPr>
        <w:t xml:space="preserve">The given time dimension script will create table of time dimension and populate it with appropriate values. It also creates time buckets in table and fills it with group values, so that the user can perform aggregation of data using various combinations of hourly time buckets or day time buckets and they can do analysis of data using these time buckets and </w:t>
      </w:r>
      <w:proofErr w:type="gramStart"/>
      <w:r w:rsidRPr="005C3345">
        <w:rPr>
          <w:rFonts w:asciiTheme="majorHAnsi" w:hAnsiTheme="majorHAnsi" w:cstheme="majorHAnsi"/>
          <w:sz w:val="32"/>
          <w:szCs w:val="32"/>
        </w:rPr>
        <w:t>can do</w:t>
      </w:r>
      <w:proofErr w:type="gramEnd"/>
      <w:r w:rsidRPr="005C3345">
        <w:rPr>
          <w:rFonts w:asciiTheme="majorHAnsi" w:hAnsiTheme="majorHAnsi" w:cstheme="majorHAnsi"/>
          <w:sz w:val="32"/>
          <w:szCs w:val="32"/>
        </w:rPr>
        <w:t xml:space="preserve"> study of trend over the entire day.</w:t>
      </w:r>
    </w:p>
    <w:p w14:paraId="55478EB3" w14:textId="790D37D1" w:rsidR="0021584A" w:rsidRPr="005C3345" w:rsidRDefault="0021584A" w:rsidP="0021584A">
      <w:pPr>
        <w:rPr>
          <w:rFonts w:asciiTheme="majorHAnsi" w:hAnsiTheme="majorHAnsi" w:cstheme="majorHAnsi"/>
          <w:sz w:val="32"/>
          <w:szCs w:val="32"/>
        </w:rPr>
      </w:pPr>
      <w:r w:rsidRPr="005C3345">
        <w:rPr>
          <w:rFonts w:asciiTheme="majorHAnsi" w:hAnsiTheme="majorHAnsi" w:cstheme="majorHAnsi"/>
          <w:sz w:val="32"/>
          <w:szCs w:val="32"/>
        </w:rPr>
        <w:t>First, we have a recursive CTE that returns a sequence representing the number of days between our start date (2010-01-01) and 30 years later less a day (2039-12-31):</w:t>
      </w:r>
    </w:p>
    <w:p w14:paraId="659103A5" w14:textId="17B0E9FC" w:rsidR="0021584A" w:rsidRPr="005C3345" w:rsidRDefault="0021584A" w:rsidP="0021584A">
      <w:pPr>
        <w:rPr>
          <w:rFonts w:asciiTheme="majorHAnsi" w:hAnsiTheme="majorHAnsi" w:cstheme="majorHAnsi"/>
          <w:sz w:val="32"/>
          <w:szCs w:val="32"/>
        </w:rPr>
      </w:pPr>
      <w:r w:rsidRPr="005C3345">
        <w:rPr>
          <w:rFonts w:asciiTheme="majorHAnsi" w:hAnsiTheme="majorHAnsi" w:cstheme="majorHAnsi"/>
          <w:sz w:val="32"/>
          <w:szCs w:val="32"/>
        </w:rPr>
        <w:t xml:space="preserve">we can start extending those dates with information commonly vital to calendar tables / date dimensions. Many are bits of information you can extract from the date, but it's more convenient to have them readily available in a view or table than it is to have every query calculate them inline. I'm working a little backward here, but I'm </w:t>
      </w:r>
      <w:r w:rsidRPr="005C3345">
        <w:rPr>
          <w:rFonts w:asciiTheme="majorHAnsi" w:hAnsiTheme="majorHAnsi" w:cstheme="majorHAnsi"/>
          <w:sz w:val="32"/>
          <w:szCs w:val="32"/>
        </w:rPr>
        <w:lastRenderedPageBreak/>
        <w:t>going to create an intermediate CTE to extract exactly once some computations I'll later have to make multiple times. This query:</w:t>
      </w:r>
    </w:p>
    <w:p w14:paraId="1CA5DE0D" w14:textId="41899357" w:rsidR="00994705" w:rsidRDefault="00994705" w:rsidP="00994705">
      <w:pPr>
        <w:rPr>
          <w:rFonts w:cstheme="minorHAnsi"/>
          <w:sz w:val="32"/>
          <w:szCs w:val="32"/>
        </w:rPr>
      </w:pPr>
    </w:p>
    <w:p w14:paraId="3E365DE4" w14:textId="3AC298F9" w:rsidR="00994705" w:rsidRDefault="005C3345" w:rsidP="00994705">
      <w:pPr>
        <w:rPr>
          <w:rFonts w:cstheme="minorHAnsi"/>
          <w:sz w:val="32"/>
          <w:szCs w:val="32"/>
        </w:rPr>
      </w:pPr>
      <w:r>
        <w:rPr>
          <w:noProof/>
        </w:rPr>
        <w:drawing>
          <wp:anchor distT="0" distB="0" distL="114300" distR="114300" simplePos="0" relativeHeight="251658240" behindDoc="0" locked="0" layoutInCell="1" allowOverlap="1" wp14:anchorId="4645529C" wp14:editId="6DD56A5A">
            <wp:simplePos x="0" y="0"/>
            <wp:positionH relativeFrom="column">
              <wp:posOffset>495300</wp:posOffset>
            </wp:positionH>
            <wp:positionV relativeFrom="paragraph">
              <wp:posOffset>160655</wp:posOffset>
            </wp:positionV>
            <wp:extent cx="4320540" cy="4581525"/>
            <wp:effectExtent l="0" t="0" r="3810" b="9525"/>
            <wp:wrapThrough wrapText="bothSides">
              <wp:wrapPolygon edited="0">
                <wp:start x="0" y="0"/>
                <wp:lineTo x="0" y="21555"/>
                <wp:lineTo x="21524" y="21555"/>
                <wp:lineTo x="2152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20540" cy="4581525"/>
                    </a:xfrm>
                    <a:prstGeom prst="rect">
                      <a:avLst/>
                    </a:prstGeom>
                  </pic:spPr>
                </pic:pic>
              </a:graphicData>
            </a:graphic>
          </wp:anchor>
        </w:drawing>
      </w:r>
    </w:p>
    <w:p w14:paraId="567353E9" w14:textId="2166E81D" w:rsidR="005C3345" w:rsidRDefault="005C3345" w:rsidP="00994705">
      <w:pPr>
        <w:rPr>
          <w:rFonts w:cstheme="minorHAnsi"/>
          <w:sz w:val="32"/>
          <w:szCs w:val="32"/>
        </w:rPr>
      </w:pPr>
    </w:p>
    <w:p w14:paraId="03E36B8B" w14:textId="46A16027" w:rsidR="005C3345" w:rsidRDefault="005C3345" w:rsidP="00994705">
      <w:pPr>
        <w:rPr>
          <w:rFonts w:cstheme="minorHAnsi"/>
          <w:sz w:val="32"/>
          <w:szCs w:val="32"/>
        </w:rPr>
      </w:pPr>
    </w:p>
    <w:p w14:paraId="37F29BE6" w14:textId="71539753" w:rsidR="005C3345" w:rsidRDefault="005C3345" w:rsidP="00994705">
      <w:pPr>
        <w:rPr>
          <w:rFonts w:cstheme="minorHAnsi"/>
          <w:sz w:val="32"/>
          <w:szCs w:val="32"/>
        </w:rPr>
      </w:pPr>
    </w:p>
    <w:p w14:paraId="2EE14403" w14:textId="12FB007B" w:rsidR="005C3345" w:rsidRDefault="005C3345" w:rsidP="00994705">
      <w:pPr>
        <w:rPr>
          <w:rFonts w:cstheme="minorHAnsi"/>
          <w:sz w:val="32"/>
          <w:szCs w:val="32"/>
        </w:rPr>
      </w:pPr>
    </w:p>
    <w:p w14:paraId="424E3CE9" w14:textId="4E838265" w:rsidR="005C3345" w:rsidRDefault="005C3345" w:rsidP="00994705">
      <w:pPr>
        <w:rPr>
          <w:rFonts w:cstheme="minorHAnsi"/>
          <w:sz w:val="32"/>
          <w:szCs w:val="32"/>
        </w:rPr>
      </w:pPr>
    </w:p>
    <w:p w14:paraId="262E4F09" w14:textId="599AC6CA" w:rsidR="005C3345" w:rsidRDefault="005C3345" w:rsidP="00994705">
      <w:pPr>
        <w:rPr>
          <w:rFonts w:cstheme="minorHAnsi"/>
          <w:sz w:val="32"/>
          <w:szCs w:val="32"/>
        </w:rPr>
      </w:pPr>
    </w:p>
    <w:p w14:paraId="21C907E7" w14:textId="3840FE90" w:rsidR="005C3345" w:rsidRDefault="005C3345" w:rsidP="00994705">
      <w:pPr>
        <w:rPr>
          <w:rFonts w:cstheme="minorHAnsi"/>
          <w:sz w:val="32"/>
          <w:szCs w:val="32"/>
        </w:rPr>
      </w:pPr>
    </w:p>
    <w:p w14:paraId="3072A564" w14:textId="393FC751" w:rsidR="005C3345" w:rsidRDefault="005C3345" w:rsidP="00994705">
      <w:pPr>
        <w:rPr>
          <w:rFonts w:cstheme="minorHAnsi"/>
          <w:sz w:val="32"/>
          <w:szCs w:val="32"/>
        </w:rPr>
      </w:pPr>
    </w:p>
    <w:p w14:paraId="5ECE4E08" w14:textId="2B94806B" w:rsidR="005C3345" w:rsidRDefault="005C3345" w:rsidP="00994705">
      <w:pPr>
        <w:rPr>
          <w:rFonts w:cstheme="minorHAnsi"/>
          <w:sz w:val="32"/>
          <w:szCs w:val="32"/>
        </w:rPr>
      </w:pPr>
    </w:p>
    <w:p w14:paraId="7B0F57D8" w14:textId="16A9E48B" w:rsidR="005C3345" w:rsidRDefault="005C3345" w:rsidP="00994705">
      <w:pPr>
        <w:rPr>
          <w:rFonts w:cstheme="minorHAnsi"/>
          <w:sz w:val="32"/>
          <w:szCs w:val="32"/>
        </w:rPr>
      </w:pPr>
    </w:p>
    <w:p w14:paraId="0EB171B4" w14:textId="4863CBA0" w:rsidR="005C3345" w:rsidRDefault="005C3345" w:rsidP="00994705">
      <w:pPr>
        <w:rPr>
          <w:rFonts w:cstheme="minorHAnsi"/>
          <w:sz w:val="32"/>
          <w:szCs w:val="32"/>
        </w:rPr>
      </w:pPr>
    </w:p>
    <w:p w14:paraId="37878CAC" w14:textId="662C6A44" w:rsidR="005C3345" w:rsidRDefault="005C3345" w:rsidP="00994705">
      <w:pPr>
        <w:rPr>
          <w:rFonts w:cstheme="minorHAnsi"/>
          <w:sz w:val="32"/>
          <w:szCs w:val="32"/>
        </w:rPr>
      </w:pPr>
    </w:p>
    <w:p w14:paraId="50F58CFE" w14:textId="772EC164" w:rsidR="005C3345" w:rsidRDefault="005C3345" w:rsidP="00994705">
      <w:pPr>
        <w:rPr>
          <w:rFonts w:cstheme="minorHAnsi"/>
          <w:sz w:val="32"/>
          <w:szCs w:val="32"/>
        </w:rPr>
      </w:pPr>
    </w:p>
    <w:p w14:paraId="57BE005A" w14:textId="2F20739C" w:rsidR="005C3345" w:rsidRDefault="005C3345" w:rsidP="00994705">
      <w:pPr>
        <w:rPr>
          <w:rFonts w:cstheme="minorHAnsi"/>
          <w:sz w:val="32"/>
          <w:szCs w:val="32"/>
        </w:rPr>
      </w:pPr>
    </w:p>
    <w:p w14:paraId="0AFFE544" w14:textId="7C68AC17" w:rsidR="005C3345" w:rsidRPr="005C3345" w:rsidRDefault="005C3345" w:rsidP="00994705">
      <w:pPr>
        <w:rPr>
          <w:rFonts w:ascii="Times New Roman" w:hAnsi="Times New Roman" w:cs="Times New Roman"/>
          <w:b/>
          <w:bCs/>
          <w:sz w:val="40"/>
          <w:szCs w:val="40"/>
        </w:rPr>
      </w:pPr>
      <w:r w:rsidRPr="005C3345">
        <w:rPr>
          <w:rFonts w:ascii="Times New Roman" w:hAnsi="Times New Roman" w:cs="Times New Roman"/>
          <w:b/>
          <w:bCs/>
          <w:sz w:val="40"/>
          <w:szCs w:val="40"/>
        </w:rPr>
        <w:t>OUTPUT-</w:t>
      </w:r>
    </w:p>
    <w:p w14:paraId="3065C983" w14:textId="569EDE13" w:rsidR="00994705" w:rsidRDefault="005C3345" w:rsidP="00994705">
      <w:pPr>
        <w:rPr>
          <w:rFonts w:cstheme="minorHAnsi"/>
          <w:sz w:val="32"/>
          <w:szCs w:val="32"/>
        </w:rPr>
      </w:pPr>
      <w:r>
        <w:rPr>
          <w:noProof/>
        </w:rPr>
        <w:drawing>
          <wp:anchor distT="0" distB="0" distL="114300" distR="114300" simplePos="0" relativeHeight="251659264" behindDoc="0" locked="0" layoutInCell="1" allowOverlap="1" wp14:anchorId="49F45E60" wp14:editId="431A9A84">
            <wp:simplePos x="0" y="0"/>
            <wp:positionH relativeFrom="column">
              <wp:posOffset>22860</wp:posOffset>
            </wp:positionH>
            <wp:positionV relativeFrom="paragraph">
              <wp:posOffset>6911340</wp:posOffset>
            </wp:positionV>
            <wp:extent cx="5731510" cy="1814195"/>
            <wp:effectExtent l="0" t="0" r="2540" b="0"/>
            <wp:wrapThrough wrapText="bothSides">
              <wp:wrapPolygon edited="0">
                <wp:start x="0" y="0"/>
                <wp:lineTo x="0" y="21320"/>
                <wp:lineTo x="21538" y="21320"/>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814195"/>
                    </a:xfrm>
                    <a:prstGeom prst="rect">
                      <a:avLst/>
                    </a:prstGeom>
                  </pic:spPr>
                </pic:pic>
              </a:graphicData>
            </a:graphic>
          </wp:anchor>
        </w:drawing>
      </w:r>
    </w:p>
    <w:p w14:paraId="1877458E" w14:textId="1CF97DA3" w:rsidR="0021584A" w:rsidRDefault="0021584A" w:rsidP="00994705">
      <w:pPr>
        <w:rPr>
          <w:rFonts w:cstheme="minorHAnsi"/>
          <w:sz w:val="32"/>
          <w:szCs w:val="32"/>
        </w:rPr>
      </w:pPr>
    </w:p>
    <w:p w14:paraId="403AD5B9" w14:textId="2C25F279" w:rsidR="005C3345" w:rsidRPr="005C3345" w:rsidRDefault="00994705" w:rsidP="005C3345">
      <w:pPr>
        <w:jc w:val="center"/>
        <w:rPr>
          <w:rFonts w:asciiTheme="majorHAnsi" w:hAnsiTheme="majorHAnsi" w:cstheme="majorHAnsi"/>
          <w:b/>
          <w:bCs/>
          <w:sz w:val="52"/>
          <w:szCs w:val="52"/>
        </w:rPr>
      </w:pPr>
      <w:r w:rsidRPr="005C3345">
        <w:rPr>
          <w:rFonts w:asciiTheme="majorHAnsi" w:hAnsiTheme="majorHAnsi" w:cstheme="majorHAnsi"/>
          <w:b/>
          <w:bCs/>
          <w:sz w:val="52"/>
          <w:szCs w:val="52"/>
        </w:rPr>
        <w:t>Task 2</w:t>
      </w:r>
    </w:p>
    <w:p w14:paraId="053CC92B" w14:textId="0580FB71" w:rsidR="00994705" w:rsidRPr="005C3345" w:rsidRDefault="00994705" w:rsidP="00994705">
      <w:pPr>
        <w:rPr>
          <w:rFonts w:ascii="Times New Roman" w:hAnsi="Times New Roman" w:cs="Times New Roman"/>
          <w:sz w:val="32"/>
          <w:szCs w:val="32"/>
        </w:rPr>
      </w:pPr>
      <w:r w:rsidRPr="005C3345">
        <w:rPr>
          <w:rFonts w:ascii="Times New Roman" w:hAnsi="Times New Roman" w:cs="Times New Roman"/>
          <w:sz w:val="32"/>
          <w:szCs w:val="32"/>
        </w:rPr>
        <w:t xml:space="preserve"> Learn the importance and schema structure of </w:t>
      </w:r>
      <w:proofErr w:type="spellStart"/>
      <w:r w:rsidRPr="005C3345">
        <w:rPr>
          <w:rFonts w:ascii="Times New Roman" w:hAnsi="Times New Roman" w:cs="Times New Roman"/>
          <w:sz w:val="32"/>
          <w:szCs w:val="32"/>
        </w:rPr>
        <w:t>DimTime</w:t>
      </w:r>
      <w:proofErr w:type="spellEnd"/>
      <w:r w:rsidRPr="005C3345">
        <w:rPr>
          <w:rFonts w:ascii="Times New Roman" w:hAnsi="Times New Roman" w:cs="Times New Roman"/>
          <w:sz w:val="32"/>
          <w:szCs w:val="32"/>
        </w:rPr>
        <w:t xml:space="preserve"> table (time dimension table) in modelling and implement a stored procedure code to load data and its computed time fields in time dimension table.</w:t>
      </w:r>
    </w:p>
    <w:p w14:paraId="3F28C008" w14:textId="195BB60B" w:rsidR="0021584A" w:rsidRPr="005C3345" w:rsidRDefault="0021584A" w:rsidP="00994705">
      <w:pPr>
        <w:rPr>
          <w:rFonts w:ascii="Times New Roman" w:hAnsi="Times New Roman" w:cs="Times New Roman"/>
          <w:sz w:val="32"/>
          <w:szCs w:val="32"/>
        </w:rPr>
      </w:pPr>
    </w:p>
    <w:p w14:paraId="49368EB4" w14:textId="77777777" w:rsidR="0021584A" w:rsidRPr="0021584A" w:rsidRDefault="0021584A" w:rsidP="0021584A">
      <w:pPr>
        <w:rPr>
          <w:rFonts w:ascii="Times New Roman" w:hAnsi="Times New Roman" w:cs="Times New Roman"/>
          <w:sz w:val="32"/>
          <w:szCs w:val="32"/>
        </w:rPr>
      </w:pPr>
      <w:r w:rsidRPr="0021584A">
        <w:rPr>
          <w:rFonts w:ascii="Times New Roman" w:hAnsi="Times New Roman" w:cs="Times New Roman"/>
          <w:sz w:val="32"/>
          <w:szCs w:val="32"/>
          <w:lang w:val="en-US"/>
        </w:rPr>
        <w:t>Follow the given steps to create time dimension:</w:t>
      </w:r>
    </w:p>
    <w:p w14:paraId="4D0D5AB1" w14:textId="77777777" w:rsidR="0021584A" w:rsidRPr="0021584A" w:rsidRDefault="0021584A" w:rsidP="0021584A">
      <w:pPr>
        <w:numPr>
          <w:ilvl w:val="0"/>
          <w:numId w:val="1"/>
        </w:numPr>
        <w:rPr>
          <w:rFonts w:ascii="Times New Roman" w:hAnsi="Times New Roman" w:cs="Times New Roman"/>
          <w:sz w:val="32"/>
          <w:szCs w:val="32"/>
        </w:rPr>
      </w:pPr>
      <w:r w:rsidRPr="0021584A">
        <w:rPr>
          <w:rFonts w:ascii="Times New Roman" w:hAnsi="Times New Roman" w:cs="Times New Roman"/>
          <w:sz w:val="32"/>
          <w:szCs w:val="32"/>
          <w:lang w:val="en-US"/>
        </w:rPr>
        <w:t>Open SQL Server Management Studio.</w:t>
      </w:r>
    </w:p>
    <w:p w14:paraId="145D2733" w14:textId="77777777" w:rsidR="0021584A" w:rsidRPr="0021584A" w:rsidRDefault="0021584A" w:rsidP="0021584A">
      <w:pPr>
        <w:numPr>
          <w:ilvl w:val="0"/>
          <w:numId w:val="1"/>
        </w:numPr>
        <w:rPr>
          <w:rFonts w:ascii="Times New Roman" w:hAnsi="Times New Roman" w:cs="Times New Roman"/>
          <w:sz w:val="32"/>
          <w:szCs w:val="32"/>
        </w:rPr>
      </w:pPr>
      <w:r w:rsidRPr="0021584A">
        <w:rPr>
          <w:rFonts w:ascii="Times New Roman" w:hAnsi="Times New Roman" w:cs="Times New Roman"/>
          <w:sz w:val="32"/>
          <w:szCs w:val="32"/>
          <w:lang w:val="en-US"/>
        </w:rPr>
        <w:t>Connect database engine.</w:t>
      </w:r>
    </w:p>
    <w:p w14:paraId="54B57C69" w14:textId="77777777" w:rsidR="0021584A" w:rsidRPr="0021584A" w:rsidRDefault="0021584A" w:rsidP="0021584A">
      <w:pPr>
        <w:numPr>
          <w:ilvl w:val="0"/>
          <w:numId w:val="1"/>
        </w:numPr>
        <w:rPr>
          <w:rFonts w:ascii="Times New Roman" w:hAnsi="Times New Roman" w:cs="Times New Roman"/>
          <w:sz w:val="32"/>
          <w:szCs w:val="32"/>
        </w:rPr>
      </w:pPr>
      <w:r w:rsidRPr="0021584A">
        <w:rPr>
          <w:rFonts w:ascii="Times New Roman" w:hAnsi="Times New Roman" w:cs="Times New Roman"/>
          <w:sz w:val="32"/>
          <w:szCs w:val="32"/>
          <w:lang w:val="en-US"/>
        </w:rPr>
        <w:t>Open new query editor.</w:t>
      </w:r>
    </w:p>
    <w:p w14:paraId="51729A6A" w14:textId="77777777" w:rsidR="0021584A" w:rsidRPr="0021584A" w:rsidRDefault="0021584A" w:rsidP="0021584A">
      <w:pPr>
        <w:numPr>
          <w:ilvl w:val="0"/>
          <w:numId w:val="1"/>
        </w:numPr>
        <w:rPr>
          <w:rFonts w:ascii="Times New Roman" w:hAnsi="Times New Roman" w:cs="Times New Roman"/>
          <w:sz w:val="32"/>
          <w:szCs w:val="32"/>
        </w:rPr>
      </w:pPr>
      <w:r w:rsidRPr="0021584A">
        <w:rPr>
          <w:rFonts w:ascii="Times New Roman" w:hAnsi="Times New Roman" w:cs="Times New Roman"/>
          <w:sz w:val="32"/>
          <w:szCs w:val="32"/>
          <w:lang w:val="en-US"/>
        </w:rPr>
        <w:t xml:space="preserve">Copy </w:t>
      </w:r>
      <w:proofErr w:type="gramStart"/>
      <w:r w:rsidRPr="0021584A">
        <w:rPr>
          <w:rFonts w:ascii="Times New Roman" w:hAnsi="Times New Roman" w:cs="Times New Roman"/>
          <w:sz w:val="32"/>
          <w:szCs w:val="32"/>
          <w:lang w:val="en-US"/>
        </w:rPr>
        <w:t>paste</w:t>
      </w:r>
      <w:proofErr w:type="gramEnd"/>
      <w:r w:rsidRPr="0021584A">
        <w:rPr>
          <w:rFonts w:ascii="Times New Roman" w:hAnsi="Times New Roman" w:cs="Times New Roman"/>
          <w:sz w:val="32"/>
          <w:szCs w:val="32"/>
          <w:lang w:val="en-US"/>
        </w:rPr>
        <w:t xml:space="preserve"> the script given below in new query editor window.</w:t>
      </w:r>
    </w:p>
    <w:p w14:paraId="349ABF48" w14:textId="77777777" w:rsidR="0021584A" w:rsidRPr="0021584A" w:rsidRDefault="0021584A" w:rsidP="0021584A">
      <w:pPr>
        <w:numPr>
          <w:ilvl w:val="0"/>
          <w:numId w:val="1"/>
        </w:numPr>
        <w:rPr>
          <w:rFonts w:ascii="Times New Roman" w:hAnsi="Times New Roman" w:cs="Times New Roman"/>
          <w:sz w:val="32"/>
          <w:szCs w:val="32"/>
        </w:rPr>
      </w:pPr>
      <w:r w:rsidRPr="0021584A">
        <w:rPr>
          <w:rFonts w:ascii="Times New Roman" w:hAnsi="Times New Roman" w:cs="Times New Roman"/>
          <w:sz w:val="32"/>
          <w:szCs w:val="32"/>
          <w:lang w:val="en-US"/>
        </w:rPr>
        <w:t>Press F5 to run the given SQL script.</w:t>
      </w:r>
    </w:p>
    <w:p w14:paraId="6E63943E" w14:textId="14FE680E" w:rsidR="0021584A" w:rsidRDefault="0021584A" w:rsidP="00994705">
      <w:pPr>
        <w:rPr>
          <w:rFonts w:cstheme="minorHAnsi"/>
          <w:sz w:val="32"/>
          <w:szCs w:val="32"/>
        </w:rPr>
      </w:pPr>
    </w:p>
    <w:p w14:paraId="6E8DCFD2" w14:textId="732F2080" w:rsidR="0021584A" w:rsidRDefault="005C3345" w:rsidP="00994705">
      <w:pPr>
        <w:rPr>
          <w:rFonts w:cstheme="minorHAnsi"/>
          <w:sz w:val="32"/>
          <w:szCs w:val="32"/>
        </w:rPr>
      </w:pPr>
      <w:r w:rsidRPr="0021584A">
        <w:rPr>
          <w:rFonts w:cstheme="minorHAnsi"/>
          <w:sz w:val="32"/>
          <w:szCs w:val="32"/>
        </w:rPr>
        <w:drawing>
          <wp:anchor distT="0" distB="0" distL="114300" distR="114300" simplePos="0" relativeHeight="251660288" behindDoc="0" locked="0" layoutInCell="1" allowOverlap="1" wp14:anchorId="19EC38F7" wp14:editId="667DDAD3">
            <wp:simplePos x="0" y="0"/>
            <wp:positionH relativeFrom="column">
              <wp:posOffset>411480</wp:posOffset>
            </wp:positionH>
            <wp:positionV relativeFrom="paragraph">
              <wp:posOffset>6350</wp:posOffset>
            </wp:positionV>
            <wp:extent cx="4408427" cy="3649662"/>
            <wp:effectExtent l="0" t="0" r="0" b="8255"/>
            <wp:wrapThrough wrapText="bothSides">
              <wp:wrapPolygon edited="0">
                <wp:start x="0" y="0"/>
                <wp:lineTo x="0" y="21536"/>
                <wp:lineTo x="21469" y="21536"/>
                <wp:lineTo x="21469" y="0"/>
                <wp:lineTo x="0" y="0"/>
              </wp:wrapPolygon>
            </wp:wrapThrough>
            <wp:docPr id="5" name="Content Placeholder 4">
              <a:extLst xmlns:a="http://schemas.openxmlformats.org/drawingml/2006/main">
                <a:ext uri="{FF2B5EF4-FFF2-40B4-BE49-F238E27FC236}">
                  <a16:creationId xmlns:a16="http://schemas.microsoft.com/office/drawing/2014/main" id="{584E95AC-213F-4FAF-A924-A78AAD9145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84E95AC-213F-4FAF-A924-A78AAD914517}"/>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08427" cy="3649662"/>
                    </a:xfrm>
                    <a:prstGeom prst="rect">
                      <a:avLst/>
                    </a:prstGeom>
                  </pic:spPr>
                </pic:pic>
              </a:graphicData>
            </a:graphic>
          </wp:anchor>
        </w:drawing>
      </w:r>
    </w:p>
    <w:p w14:paraId="71FECC9A" w14:textId="56FC24C2" w:rsidR="005C3345" w:rsidRPr="005C3345" w:rsidRDefault="005C3345" w:rsidP="005C3345">
      <w:pPr>
        <w:rPr>
          <w:rFonts w:cstheme="minorHAnsi"/>
          <w:sz w:val="32"/>
          <w:szCs w:val="32"/>
        </w:rPr>
      </w:pPr>
    </w:p>
    <w:p w14:paraId="221B0736" w14:textId="01F06934" w:rsidR="005C3345" w:rsidRPr="005C3345" w:rsidRDefault="005C3345" w:rsidP="005C3345">
      <w:pPr>
        <w:rPr>
          <w:rFonts w:cstheme="minorHAnsi"/>
          <w:sz w:val="32"/>
          <w:szCs w:val="32"/>
        </w:rPr>
      </w:pPr>
    </w:p>
    <w:p w14:paraId="7F00A769" w14:textId="572357D7" w:rsidR="005C3345" w:rsidRPr="005C3345" w:rsidRDefault="005C3345" w:rsidP="005C3345">
      <w:pPr>
        <w:rPr>
          <w:rFonts w:cstheme="minorHAnsi"/>
          <w:sz w:val="32"/>
          <w:szCs w:val="32"/>
        </w:rPr>
      </w:pPr>
    </w:p>
    <w:p w14:paraId="01EDA4DB" w14:textId="14DA1F8E" w:rsidR="005C3345" w:rsidRPr="005C3345" w:rsidRDefault="005C3345" w:rsidP="005C3345">
      <w:pPr>
        <w:rPr>
          <w:rFonts w:cstheme="minorHAnsi"/>
          <w:sz w:val="32"/>
          <w:szCs w:val="32"/>
        </w:rPr>
      </w:pPr>
    </w:p>
    <w:p w14:paraId="0EF954B2" w14:textId="0E32ED6F" w:rsidR="005C3345" w:rsidRPr="005C3345" w:rsidRDefault="005C3345" w:rsidP="005C3345">
      <w:pPr>
        <w:rPr>
          <w:rFonts w:cstheme="minorHAnsi"/>
          <w:sz w:val="32"/>
          <w:szCs w:val="32"/>
        </w:rPr>
      </w:pPr>
    </w:p>
    <w:p w14:paraId="52CB7AB6" w14:textId="632F8B94" w:rsidR="005C3345" w:rsidRPr="005C3345" w:rsidRDefault="005C3345" w:rsidP="005C3345">
      <w:pPr>
        <w:rPr>
          <w:rFonts w:cstheme="minorHAnsi"/>
          <w:sz w:val="32"/>
          <w:szCs w:val="32"/>
        </w:rPr>
      </w:pPr>
    </w:p>
    <w:p w14:paraId="320AA973" w14:textId="5E135DD8" w:rsidR="005C3345" w:rsidRDefault="005C3345" w:rsidP="005C3345">
      <w:pPr>
        <w:rPr>
          <w:rFonts w:cstheme="minorHAnsi"/>
          <w:sz w:val="32"/>
          <w:szCs w:val="32"/>
        </w:rPr>
      </w:pPr>
    </w:p>
    <w:p w14:paraId="280402BC" w14:textId="3CE9A2EA" w:rsidR="005C3345" w:rsidRDefault="005C3345" w:rsidP="005C3345">
      <w:pPr>
        <w:rPr>
          <w:rFonts w:cstheme="minorHAnsi"/>
          <w:sz w:val="32"/>
          <w:szCs w:val="32"/>
        </w:rPr>
      </w:pPr>
    </w:p>
    <w:p w14:paraId="6A1BC2D2" w14:textId="460DEDFF" w:rsidR="005C3345" w:rsidRDefault="005C3345" w:rsidP="005C3345">
      <w:pPr>
        <w:rPr>
          <w:rFonts w:cstheme="minorHAnsi"/>
          <w:sz w:val="32"/>
          <w:szCs w:val="32"/>
        </w:rPr>
      </w:pPr>
    </w:p>
    <w:p w14:paraId="1F702535" w14:textId="2C50265E" w:rsidR="005C3345" w:rsidRDefault="005C3345" w:rsidP="005C3345">
      <w:pPr>
        <w:rPr>
          <w:rFonts w:cstheme="minorHAnsi"/>
          <w:sz w:val="32"/>
          <w:szCs w:val="32"/>
        </w:rPr>
      </w:pPr>
    </w:p>
    <w:p w14:paraId="19DC9BE6" w14:textId="3F557F6D" w:rsidR="005C3345" w:rsidRDefault="005C3345" w:rsidP="005C3345">
      <w:pPr>
        <w:rPr>
          <w:rFonts w:cstheme="minorHAnsi"/>
          <w:sz w:val="32"/>
          <w:szCs w:val="32"/>
        </w:rPr>
      </w:pPr>
    </w:p>
    <w:p w14:paraId="4E064D44" w14:textId="7D792CCF" w:rsidR="005C3345" w:rsidRPr="005C3345" w:rsidRDefault="005C3345" w:rsidP="005C3345">
      <w:pPr>
        <w:rPr>
          <w:rFonts w:ascii="Times New Roman" w:hAnsi="Times New Roman" w:cs="Times New Roman"/>
          <w:b/>
          <w:bCs/>
          <w:sz w:val="40"/>
          <w:szCs w:val="40"/>
        </w:rPr>
      </w:pPr>
      <w:r w:rsidRPr="005C3345">
        <w:rPr>
          <w:rFonts w:ascii="Times New Roman" w:hAnsi="Times New Roman" w:cs="Times New Roman"/>
          <w:b/>
          <w:bCs/>
          <w:sz w:val="40"/>
          <w:szCs w:val="40"/>
        </w:rPr>
        <w:lastRenderedPageBreak/>
        <w:t>OUTPUT -</w:t>
      </w:r>
    </w:p>
    <w:p w14:paraId="1C91C09D" w14:textId="69480C5D" w:rsidR="0021584A" w:rsidRPr="00994705" w:rsidRDefault="0021584A" w:rsidP="00994705">
      <w:pPr>
        <w:rPr>
          <w:rFonts w:cstheme="minorHAnsi"/>
          <w:sz w:val="32"/>
          <w:szCs w:val="32"/>
        </w:rPr>
      </w:pPr>
      <w:r w:rsidRPr="0021584A">
        <w:rPr>
          <w:rFonts w:cstheme="minorHAnsi"/>
          <w:sz w:val="32"/>
          <w:szCs w:val="32"/>
        </w:rPr>
        <w:drawing>
          <wp:inline distT="0" distB="0" distL="0" distR="0" wp14:anchorId="341FE9BC" wp14:editId="3D8BFC9B">
            <wp:extent cx="5731510" cy="1414780"/>
            <wp:effectExtent l="0" t="0" r="2540" b="0"/>
            <wp:docPr id="3" name="Content Placeholder 4">
              <a:extLst xmlns:a="http://schemas.openxmlformats.org/drawingml/2006/main">
                <a:ext uri="{FF2B5EF4-FFF2-40B4-BE49-F238E27FC236}">
                  <a16:creationId xmlns:a16="http://schemas.microsoft.com/office/drawing/2014/main" id="{B59F7B13-ED59-48E6-8A9D-2E7967CBEF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59F7B13-ED59-48E6-8A9D-2E7967CBEF2E}"/>
                        </a:ext>
                      </a:extLst>
                    </pic:cNvPr>
                    <pic:cNvPicPr>
                      <a:picLocks noGrp="1" noChangeAspect="1"/>
                    </pic:cNvPicPr>
                  </pic:nvPicPr>
                  <pic:blipFill>
                    <a:blip r:embed="rId10"/>
                    <a:stretch>
                      <a:fillRect/>
                    </a:stretch>
                  </pic:blipFill>
                  <pic:spPr>
                    <a:xfrm>
                      <a:off x="0" y="0"/>
                      <a:ext cx="5731510" cy="1414780"/>
                    </a:xfrm>
                    <a:prstGeom prst="rect">
                      <a:avLst/>
                    </a:prstGeom>
                  </pic:spPr>
                </pic:pic>
              </a:graphicData>
            </a:graphic>
          </wp:inline>
        </w:drawing>
      </w:r>
    </w:p>
    <w:p w14:paraId="7A02D1AA" w14:textId="77777777" w:rsidR="006030E6" w:rsidRDefault="006030E6" w:rsidP="00994705">
      <w:pPr>
        <w:rPr>
          <w:rFonts w:cstheme="minorHAnsi"/>
          <w:sz w:val="32"/>
          <w:szCs w:val="32"/>
        </w:rPr>
      </w:pPr>
    </w:p>
    <w:p w14:paraId="7DEC99CD" w14:textId="77777777" w:rsidR="006030E6" w:rsidRDefault="006030E6" w:rsidP="00994705">
      <w:pPr>
        <w:rPr>
          <w:rFonts w:cstheme="minorHAnsi"/>
          <w:sz w:val="32"/>
          <w:szCs w:val="32"/>
        </w:rPr>
      </w:pPr>
    </w:p>
    <w:p w14:paraId="2BCF43A0" w14:textId="77777777" w:rsidR="006030E6" w:rsidRDefault="006030E6" w:rsidP="00994705">
      <w:pPr>
        <w:rPr>
          <w:rFonts w:cstheme="minorHAnsi"/>
          <w:sz w:val="32"/>
          <w:szCs w:val="32"/>
        </w:rPr>
      </w:pPr>
    </w:p>
    <w:p w14:paraId="54622B0F" w14:textId="77777777" w:rsidR="006030E6" w:rsidRDefault="006030E6" w:rsidP="00994705">
      <w:pPr>
        <w:rPr>
          <w:rFonts w:cstheme="minorHAnsi"/>
          <w:sz w:val="32"/>
          <w:szCs w:val="32"/>
        </w:rPr>
      </w:pPr>
    </w:p>
    <w:p w14:paraId="7EEE6B9A" w14:textId="77777777" w:rsidR="006030E6" w:rsidRDefault="006030E6" w:rsidP="00994705">
      <w:pPr>
        <w:rPr>
          <w:rFonts w:cstheme="minorHAnsi"/>
          <w:sz w:val="32"/>
          <w:szCs w:val="32"/>
        </w:rPr>
      </w:pPr>
    </w:p>
    <w:p w14:paraId="52F565F8" w14:textId="77777777" w:rsidR="006030E6" w:rsidRDefault="006030E6" w:rsidP="00994705">
      <w:pPr>
        <w:rPr>
          <w:rFonts w:cstheme="minorHAnsi"/>
          <w:sz w:val="32"/>
          <w:szCs w:val="32"/>
        </w:rPr>
      </w:pPr>
    </w:p>
    <w:p w14:paraId="11B7AA40" w14:textId="77777777" w:rsidR="006030E6" w:rsidRDefault="006030E6" w:rsidP="00994705">
      <w:pPr>
        <w:rPr>
          <w:rFonts w:cstheme="minorHAnsi"/>
          <w:sz w:val="32"/>
          <w:szCs w:val="32"/>
        </w:rPr>
      </w:pPr>
    </w:p>
    <w:p w14:paraId="198C6664" w14:textId="77777777" w:rsidR="006030E6" w:rsidRDefault="006030E6" w:rsidP="00994705">
      <w:pPr>
        <w:rPr>
          <w:rFonts w:cstheme="minorHAnsi"/>
          <w:sz w:val="32"/>
          <w:szCs w:val="32"/>
        </w:rPr>
      </w:pPr>
    </w:p>
    <w:p w14:paraId="627065FA" w14:textId="77777777" w:rsidR="006030E6" w:rsidRDefault="006030E6" w:rsidP="00994705">
      <w:pPr>
        <w:rPr>
          <w:rFonts w:cstheme="minorHAnsi"/>
          <w:sz w:val="32"/>
          <w:szCs w:val="32"/>
        </w:rPr>
      </w:pPr>
    </w:p>
    <w:p w14:paraId="18872F3E" w14:textId="77777777" w:rsidR="006030E6" w:rsidRDefault="006030E6" w:rsidP="00994705">
      <w:pPr>
        <w:rPr>
          <w:rFonts w:cstheme="minorHAnsi"/>
          <w:sz w:val="32"/>
          <w:szCs w:val="32"/>
        </w:rPr>
      </w:pPr>
    </w:p>
    <w:p w14:paraId="5B046B96" w14:textId="77777777" w:rsidR="006030E6" w:rsidRDefault="006030E6" w:rsidP="00994705">
      <w:pPr>
        <w:rPr>
          <w:rFonts w:cstheme="minorHAnsi"/>
          <w:sz w:val="32"/>
          <w:szCs w:val="32"/>
        </w:rPr>
      </w:pPr>
    </w:p>
    <w:p w14:paraId="471150B1" w14:textId="77777777" w:rsidR="006030E6" w:rsidRDefault="006030E6" w:rsidP="00994705">
      <w:pPr>
        <w:rPr>
          <w:rFonts w:cstheme="minorHAnsi"/>
          <w:sz w:val="32"/>
          <w:szCs w:val="32"/>
        </w:rPr>
      </w:pPr>
    </w:p>
    <w:p w14:paraId="176CEE0D" w14:textId="77777777" w:rsidR="006030E6" w:rsidRDefault="006030E6" w:rsidP="00994705">
      <w:pPr>
        <w:rPr>
          <w:rFonts w:cstheme="minorHAnsi"/>
          <w:sz w:val="32"/>
          <w:szCs w:val="32"/>
        </w:rPr>
      </w:pPr>
    </w:p>
    <w:p w14:paraId="00FF42E8" w14:textId="77777777" w:rsidR="006030E6" w:rsidRDefault="006030E6" w:rsidP="00994705">
      <w:pPr>
        <w:rPr>
          <w:rFonts w:cstheme="minorHAnsi"/>
          <w:sz w:val="32"/>
          <w:szCs w:val="32"/>
        </w:rPr>
      </w:pPr>
    </w:p>
    <w:p w14:paraId="012B71AC" w14:textId="77777777" w:rsidR="006030E6" w:rsidRDefault="006030E6" w:rsidP="00994705">
      <w:pPr>
        <w:rPr>
          <w:rFonts w:cstheme="minorHAnsi"/>
          <w:sz w:val="32"/>
          <w:szCs w:val="32"/>
        </w:rPr>
      </w:pPr>
    </w:p>
    <w:p w14:paraId="79098FCA" w14:textId="77777777" w:rsidR="006030E6" w:rsidRDefault="006030E6" w:rsidP="00994705">
      <w:pPr>
        <w:rPr>
          <w:rFonts w:cstheme="minorHAnsi"/>
          <w:sz w:val="32"/>
          <w:szCs w:val="32"/>
        </w:rPr>
      </w:pPr>
    </w:p>
    <w:p w14:paraId="2D6A2D09" w14:textId="77777777" w:rsidR="006030E6" w:rsidRDefault="006030E6" w:rsidP="00994705">
      <w:pPr>
        <w:rPr>
          <w:rFonts w:cstheme="minorHAnsi"/>
          <w:sz w:val="32"/>
          <w:szCs w:val="32"/>
        </w:rPr>
      </w:pPr>
    </w:p>
    <w:p w14:paraId="265F8281" w14:textId="77777777" w:rsidR="006030E6" w:rsidRDefault="006030E6" w:rsidP="00994705">
      <w:pPr>
        <w:rPr>
          <w:rFonts w:cstheme="minorHAnsi"/>
          <w:sz w:val="32"/>
          <w:szCs w:val="32"/>
        </w:rPr>
      </w:pPr>
    </w:p>
    <w:p w14:paraId="5D5BE1CE" w14:textId="77777777" w:rsidR="006030E6" w:rsidRDefault="006030E6" w:rsidP="00994705">
      <w:pPr>
        <w:rPr>
          <w:rFonts w:cstheme="minorHAnsi"/>
          <w:sz w:val="32"/>
          <w:szCs w:val="32"/>
        </w:rPr>
      </w:pPr>
    </w:p>
    <w:p w14:paraId="79F22FFF" w14:textId="77777777" w:rsidR="006030E6" w:rsidRDefault="006030E6" w:rsidP="00994705">
      <w:pPr>
        <w:rPr>
          <w:rFonts w:cstheme="minorHAnsi"/>
          <w:sz w:val="32"/>
          <w:szCs w:val="32"/>
        </w:rPr>
      </w:pPr>
    </w:p>
    <w:p w14:paraId="1B09B8D5" w14:textId="77777777" w:rsidR="006030E6" w:rsidRPr="006030E6" w:rsidRDefault="00994705" w:rsidP="006030E6">
      <w:pPr>
        <w:jc w:val="center"/>
        <w:rPr>
          <w:rFonts w:asciiTheme="majorHAnsi" w:hAnsiTheme="majorHAnsi" w:cstheme="majorHAnsi"/>
          <w:b/>
          <w:bCs/>
          <w:sz w:val="52"/>
          <w:szCs w:val="52"/>
        </w:rPr>
      </w:pPr>
      <w:r w:rsidRPr="006030E6">
        <w:rPr>
          <w:rFonts w:asciiTheme="majorHAnsi" w:hAnsiTheme="majorHAnsi" w:cstheme="majorHAnsi"/>
          <w:b/>
          <w:bCs/>
          <w:sz w:val="52"/>
          <w:szCs w:val="52"/>
        </w:rPr>
        <w:t>Task 3</w:t>
      </w:r>
    </w:p>
    <w:p w14:paraId="07FE2B26" w14:textId="7B26D015" w:rsidR="00994705" w:rsidRPr="006030E6" w:rsidRDefault="00994705" w:rsidP="00994705">
      <w:pPr>
        <w:rPr>
          <w:rFonts w:asciiTheme="majorHAnsi" w:hAnsiTheme="majorHAnsi" w:cstheme="majorHAnsi"/>
          <w:sz w:val="32"/>
          <w:szCs w:val="32"/>
        </w:rPr>
      </w:pPr>
      <w:r w:rsidRPr="006030E6">
        <w:rPr>
          <w:rFonts w:asciiTheme="majorHAnsi" w:hAnsiTheme="majorHAnsi" w:cstheme="majorHAnsi"/>
          <w:sz w:val="32"/>
          <w:szCs w:val="32"/>
        </w:rPr>
        <w:t xml:space="preserve">Understand the concept of Slowing Changing Dimension and its types in Data Modelling. Create a stored procedure to implement SCD-type1 logic for a sample dimension </w:t>
      </w:r>
      <w:proofErr w:type="gramStart"/>
      <w:r w:rsidRPr="006030E6">
        <w:rPr>
          <w:rFonts w:asciiTheme="majorHAnsi" w:hAnsiTheme="majorHAnsi" w:cstheme="majorHAnsi"/>
          <w:sz w:val="32"/>
          <w:szCs w:val="32"/>
        </w:rPr>
        <w:t>table(</w:t>
      </w:r>
      <w:proofErr w:type="gramEnd"/>
      <w:r w:rsidRPr="006030E6">
        <w:rPr>
          <w:rFonts w:asciiTheme="majorHAnsi" w:hAnsiTheme="majorHAnsi" w:cstheme="majorHAnsi"/>
          <w:sz w:val="32"/>
          <w:szCs w:val="32"/>
        </w:rPr>
        <w:t xml:space="preserve">take it any table). </w:t>
      </w:r>
    </w:p>
    <w:p w14:paraId="488F158C" w14:textId="2720235C" w:rsidR="0021584A" w:rsidRPr="006030E6" w:rsidRDefault="0021584A" w:rsidP="00994705">
      <w:pPr>
        <w:rPr>
          <w:rFonts w:asciiTheme="majorHAnsi" w:hAnsiTheme="majorHAnsi" w:cstheme="majorHAnsi"/>
          <w:sz w:val="32"/>
          <w:szCs w:val="32"/>
        </w:rPr>
      </w:pPr>
    </w:p>
    <w:p w14:paraId="7AFBABA8" w14:textId="77777777" w:rsidR="0021584A" w:rsidRPr="0021584A" w:rsidRDefault="0021584A" w:rsidP="0021584A">
      <w:pPr>
        <w:rPr>
          <w:rFonts w:asciiTheme="majorHAnsi" w:hAnsiTheme="majorHAnsi" w:cstheme="majorHAnsi"/>
          <w:sz w:val="32"/>
          <w:szCs w:val="32"/>
        </w:rPr>
      </w:pPr>
      <w:r w:rsidRPr="0021584A">
        <w:rPr>
          <w:rFonts w:asciiTheme="majorHAnsi" w:hAnsiTheme="majorHAnsi" w:cstheme="majorHAnsi"/>
          <w:sz w:val="32"/>
          <w:szCs w:val="32"/>
          <w:lang w:val="en-US"/>
        </w:rPr>
        <w:t>Type 1 SCD - Update changed attributes and disregard older attributes</w:t>
      </w:r>
    </w:p>
    <w:p w14:paraId="23F53E00" w14:textId="77777777" w:rsidR="0021584A" w:rsidRPr="0021584A" w:rsidRDefault="0021584A" w:rsidP="0021584A">
      <w:pPr>
        <w:rPr>
          <w:rFonts w:asciiTheme="majorHAnsi" w:hAnsiTheme="majorHAnsi" w:cstheme="majorHAnsi"/>
          <w:sz w:val="32"/>
          <w:szCs w:val="32"/>
        </w:rPr>
      </w:pPr>
      <w:r w:rsidRPr="0021584A">
        <w:rPr>
          <w:rFonts w:asciiTheme="majorHAnsi" w:hAnsiTheme="majorHAnsi" w:cstheme="majorHAnsi"/>
          <w:sz w:val="32"/>
          <w:szCs w:val="32"/>
          <w:lang w:val="en-US"/>
        </w:rPr>
        <w:t>A type 1 slowly changing dimension is by far the easiest to handle, as it consists of a simple in-place update of existing data, with no attempt to track the evolution of the changes. There are many voices which affirm that this is not really a "changing dimension" at all, but whatever the precise definitions, I will go with the flow and use it as a starting point for basic inserts and updates (or "</w:t>
      </w:r>
      <w:proofErr w:type="spellStart"/>
      <w:r w:rsidRPr="0021584A">
        <w:rPr>
          <w:rFonts w:asciiTheme="majorHAnsi" w:hAnsiTheme="majorHAnsi" w:cstheme="majorHAnsi"/>
          <w:sz w:val="32"/>
          <w:szCs w:val="32"/>
          <w:lang w:val="en-US"/>
        </w:rPr>
        <w:t>Upserts</w:t>
      </w:r>
      <w:proofErr w:type="spellEnd"/>
      <w:r w:rsidRPr="0021584A">
        <w:rPr>
          <w:rFonts w:asciiTheme="majorHAnsi" w:hAnsiTheme="majorHAnsi" w:cstheme="majorHAnsi"/>
          <w:sz w:val="32"/>
          <w:szCs w:val="32"/>
          <w:lang w:val="en-US"/>
        </w:rPr>
        <w:t>" to use the conventional term</w:t>
      </w:r>
      <w:proofErr w:type="gramStart"/>
      <w:r w:rsidRPr="0021584A">
        <w:rPr>
          <w:rFonts w:asciiTheme="majorHAnsi" w:hAnsiTheme="majorHAnsi" w:cstheme="majorHAnsi"/>
          <w:sz w:val="32"/>
          <w:szCs w:val="32"/>
          <w:lang w:val="en-US"/>
        </w:rPr>
        <w:t>).First</w:t>
      </w:r>
      <w:proofErr w:type="gramEnd"/>
      <w:r w:rsidRPr="0021584A">
        <w:rPr>
          <w:rFonts w:asciiTheme="majorHAnsi" w:hAnsiTheme="majorHAnsi" w:cstheme="majorHAnsi"/>
          <w:sz w:val="32"/>
          <w:szCs w:val="32"/>
          <w:lang w:val="en-US"/>
        </w:rPr>
        <w:t>, we need a "destination" table, and here it is:</w:t>
      </w:r>
    </w:p>
    <w:p w14:paraId="16F956E4" w14:textId="4E9D7C23" w:rsidR="0021584A" w:rsidRDefault="0021584A" w:rsidP="00994705">
      <w:pPr>
        <w:rPr>
          <w:rFonts w:cstheme="minorHAnsi"/>
          <w:sz w:val="32"/>
          <w:szCs w:val="32"/>
        </w:rPr>
      </w:pPr>
    </w:p>
    <w:p w14:paraId="0AB027C8" w14:textId="22F2C7B3" w:rsidR="0021584A" w:rsidRDefault="0021584A" w:rsidP="00994705">
      <w:pPr>
        <w:rPr>
          <w:rFonts w:cstheme="minorHAnsi"/>
          <w:sz w:val="32"/>
          <w:szCs w:val="32"/>
        </w:rPr>
      </w:pPr>
    </w:p>
    <w:p w14:paraId="56E3DFAA" w14:textId="451A901F" w:rsidR="0021584A" w:rsidRDefault="0021584A" w:rsidP="00994705">
      <w:pPr>
        <w:rPr>
          <w:rFonts w:cstheme="minorHAnsi"/>
          <w:sz w:val="32"/>
          <w:szCs w:val="32"/>
        </w:rPr>
      </w:pPr>
      <w:r w:rsidRPr="0021584A">
        <w:rPr>
          <w:rFonts w:cstheme="minorHAnsi"/>
          <w:sz w:val="32"/>
          <w:szCs w:val="32"/>
        </w:rPr>
        <w:drawing>
          <wp:inline distT="0" distB="0" distL="0" distR="0" wp14:anchorId="2CE7D566" wp14:editId="54F26386">
            <wp:extent cx="4165493" cy="3334553"/>
            <wp:effectExtent l="0" t="0" r="6985" b="0"/>
            <wp:docPr id="4" name="Content Placeholder 4">
              <a:extLst xmlns:a="http://schemas.openxmlformats.org/drawingml/2006/main">
                <a:ext uri="{FF2B5EF4-FFF2-40B4-BE49-F238E27FC236}">
                  <a16:creationId xmlns:a16="http://schemas.microsoft.com/office/drawing/2014/main" id="{D2CF6F42-AB74-49CE-BC9B-43CB305FF8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2CF6F42-AB74-49CE-BC9B-43CB305FF816}"/>
                        </a:ext>
                      </a:extLst>
                    </pic:cNvPr>
                    <pic:cNvPicPr>
                      <a:picLocks noGrp="1" noChangeAspect="1"/>
                    </pic:cNvPicPr>
                  </pic:nvPicPr>
                  <pic:blipFill>
                    <a:blip r:embed="rId11"/>
                    <a:stretch>
                      <a:fillRect/>
                    </a:stretch>
                  </pic:blipFill>
                  <pic:spPr>
                    <a:xfrm>
                      <a:off x="0" y="0"/>
                      <a:ext cx="4165493" cy="3334553"/>
                    </a:xfrm>
                    <a:prstGeom prst="rect">
                      <a:avLst/>
                    </a:prstGeom>
                  </pic:spPr>
                </pic:pic>
              </a:graphicData>
            </a:graphic>
          </wp:inline>
        </w:drawing>
      </w:r>
    </w:p>
    <w:p w14:paraId="2717BE52" w14:textId="26D7CB09" w:rsidR="0021584A" w:rsidRPr="006030E6" w:rsidRDefault="0021584A" w:rsidP="00994705">
      <w:pPr>
        <w:rPr>
          <w:rFonts w:asciiTheme="majorHAnsi" w:hAnsiTheme="majorHAnsi" w:cstheme="majorHAnsi"/>
          <w:sz w:val="32"/>
          <w:szCs w:val="32"/>
          <w:lang w:val="en-US"/>
        </w:rPr>
      </w:pPr>
      <w:r w:rsidRPr="006030E6">
        <w:rPr>
          <w:rFonts w:asciiTheme="majorHAnsi" w:hAnsiTheme="majorHAnsi" w:cstheme="majorHAnsi"/>
          <w:sz w:val="32"/>
          <w:szCs w:val="32"/>
          <w:lang w:val="en-US"/>
        </w:rPr>
        <w:lastRenderedPageBreak/>
        <w:t>Inserting and updating data is as simple as the following piece of T-SQL:</w:t>
      </w:r>
    </w:p>
    <w:p w14:paraId="3F94CE38" w14:textId="67CF09E0" w:rsidR="0021584A" w:rsidRDefault="0021584A" w:rsidP="00994705">
      <w:pPr>
        <w:rPr>
          <w:rFonts w:cstheme="minorHAnsi"/>
          <w:sz w:val="32"/>
          <w:szCs w:val="32"/>
        </w:rPr>
      </w:pPr>
      <w:r w:rsidRPr="0021584A">
        <w:rPr>
          <w:rFonts w:cstheme="minorHAnsi"/>
          <w:sz w:val="32"/>
          <w:szCs w:val="32"/>
        </w:rPr>
        <w:drawing>
          <wp:inline distT="0" distB="0" distL="0" distR="0" wp14:anchorId="12A07B17" wp14:editId="319EDDE6">
            <wp:extent cx="4571652" cy="3625049"/>
            <wp:effectExtent l="0" t="0" r="635" b="0"/>
            <wp:docPr id="6" name="Content Placeholder 4">
              <a:extLst xmlns:a="http://schemas.openxmlformats.org/drawingml/2006/main">
                <a:ext uri="{FF2B5EF4-FFF2-40B4-BE49-F238E27FC236}">
                  <a16:creationId xmlns:a16="http://schemas.microsoft.com/office/drawing/2014/main" id="{F8202AA6-427D-444A-A7FF-4E8A770D36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8202AA6-427D-444A-A7FF-4E8A770D363A}"/>
                        </a:ext>
                      </a:extLst>
                    </pic:cNvPr>
                    <pic:cNvPicPr>
                      <a:picLocks noGrp="1" noChangeAspect="1"/>
                    </pic:cNvPicPr>
                  </pic:nvPicPr>
                  <pic:blipFill>
                    <a:blip r:embed="rId12"/>
                    <a:stretch>
                      <a:fillRect/>
                    </a:stretch>
                  </pic:blipFill>
                  <pic:spPr>
                    <a:xfrm>
                      <a:off x="0" y="0"/>
                      <a:ext cx="4571652" cy="3625049"/>
                    </a:xfrm>
                    <a:prstGeom prst="rect">
                      <a:avLst/>
                    </a:prstGeom>
                  </pic:spPr>
                </pic:pic>
              </a:graphicData>
            </a:graphic>
          </wp:inline>
        </w:drawing>
      </w:r>
    </w:p>
    <w:p w14:paraId="0CBAB3BD" w14:textId="46C4A465" w:rsidR="0021584A" w:rsidRDefault="0021584A" w:rsidP="00994705">
      <w:pPr>
        <w:rPr>
          <w:rFonts w:cstheme="minorHAnsi"/>
          <w:sz w:val="32"/>
          <w:szCs w:val="32"/>
        </w:rPr>
      </w:pPr>
    </w:p>
    <w:p w14:paraId="4005EA8A" w14:textId="77777777" w:rsidR="0021584A" w:rsidRPr="0021584A" w:rsidRDefault="0021584A" w:rsidP="0021584A">
      <w:pPr>
        <w:rPr>
          <w:rFonts w:ascii="Times New Roman" w:hAnsi="Times New Roman" w:cs="Times New Roman"/>
          <w:sz w:val="32"/>
          <w:szCs w:val="32"/>
        </w:rPr>
      </w:pPr>
      <w:r w:rsidRPr="0021584A">
        <w:rPr>
          <w:rFonts w:ascii="Times New Roman" w:hAnsi="Times New Roman" w:cs="Times New Roman"/>
          <w:sz w:val="32"/>
          <w:szCs w:val="32"/>
          <w:lang w:val="en-US"/>
        </w:rPr>
        <w:t>First, you have a source table (SRC), and a destination table (DST). The MERGE statement MERGEs into the destination, USING the source to get its data. As the two tables need a mapping join, there is a field - or fields - using which they can link. This is provided by the ON clause. All the other columns are the attributes of the dimension which we are monitoring for eventual changes. The MERGE statement than carries out a series of operations. Here only two are used:</w:t>
      </w:r>
    </w:p>
    <w:p w14:paraId="3E038301" w14:textId="77777777" w:rsidR="0021584A" w:rsidRPr="0021584A" w:rsidRDefault="0021584A" w:rsidP="0021584A">
      <w:pPr>
        <w:rPr>
          <w:rFonts w:ascii="Times New Roman" w:hAnsi="Times New Roman" w:cs="Times New Roman"/>
          <w:sz w:val="32"/>
          <w:szCs w:val="32"/>
        </w:rPr>
      </w:pPr>
      <w:r w:rsidRPr="0021584A">
        <w:rPr>
          <w:rFonts w:ascii="Times New Roman" w:hAnsi="Times New Roman" w:cs="Times New Roman"/>
          <w:sz w:val="32"/>
          <w:szCs w:val="32"/>
          <w:lang w:val="en-US"/>
        </w:rPr>
        <w:t>WHEN NOT MATCHED</w:t>
      </w:r>
    </w:p>
    <w:p w14:paraId="27C59328" w14:textId="77777777" w:rsidR="0021584A" w:rsidRPr="0021584A" w:rsidRDefault="0021584A" w:rsidP="0021584A">
      <w:pPr>
        <w:rPr>
          <w:rFonts w:ascii="Times New Roman" w:hAnsi="Times New Roman" w:cs="Times New Roman"/>
          <w:sz w:val="32"/>
          <w:szCs w:val="32"/>
        </w:rPr>
      </w:pPr>
      <w:r w:rsidRPr="0021584A">
        <w:rPr>
          <w:rFonts w:ascii="Times New Roman" w:hAnsi="Times New Roman" w:cs="Times New Roman"/>
          <w:sz w:val="32"/>
          <w:szCs w:val="32"/>
          <w:lang w:val="en-US"/>
        </w:rPr>
        <w:t>WHEN MATCHED</w:t>
      </w:r>
    </w:p>
    <w:p w14:paraId="61AB3E8B" w14:textId="77777777" w:rsidR="0021584A" w:rsidRPr="0021584A" w:rsidRDefault="0021584A" w:rsidP="0021584A">
      <w:pPr>
        <w:rPr>
          <w:rFonts w:ascii="Times New Roman" w:hAnsi="Times New Roman" w:cs="Times New Roman"/>
          <w:sz w:val="32"/>
          <w:szCs w:val="32"/>
        </w:rPr>
      </w:pPr>
      <w:r w:rsidRPr="0021584A">
        <w:rPr>
          <w:rFonts w:ascii="Times New Roman" w:hAnsi="Times New Roman" w:cs="Times New Roman"/>
          <w:sz w:val="32"/>
          <w:szCs w:val="32"/>
          <w:lang w:val="en-US"/>
        </w:rPr>
        <w:t>The former simply says "if there is no corresponding record in the destination table, then" - and it INSERTs the new data.</w:t>
      </w:r>
    </w:p>
    <w:p w14:paraId="00E39EC5" w14:textId="3B5FB9E5" w:rsidR="0021584A" w:rsidRDefault="0021584A" w:rsidP="00994705">
      <w:pPr>
        <w:rPr>
          <w:rFonts w:ascii="Times New Roman" w:hAnsi="Times New Roman" w:cs="Times New Roman"/>
          <w:sz w:val="32"/>
          <w:szCs w:val="32"/>
        </w:rPr>
      </w:pPr>
    </w:p>
    <w:p w14:paraId="626B6CD7" w14:textId="77777777" w:rsidR="006030E6" w:rsidRPr="006030E6" w:rsidRDefault="006030E6" w:rsidP="00994705">
      <w:pPr>
        <w:rPr>
          <w:rFonts w:ascii="Times New Roman" w:hAnsi="Times New Roman" w:cs="Times New Roman"/>
          <w:sz w:val="32"/>
          <w:szCs w:val="32"/>
        </w:rPr>
      </w:pPr>
    </w:p>
    <w:p w14:paraId="66EA08C7" w14:textId="4E3B6E76" w:rsidR="006030E6" w:rsidRPr="006030E6" w:rsidRDefault="00994705" w:rsidP="006030E6">
      <w:pPr>
        <w:jc w:val="center"/>
        <w:rPr>
          <w:rFonts w:ascii="Times New Roman" w:hAnsi="Times New Roman" w:cs="Times New Roman"/>
          <w:b/>
          <w:bCs/>
          <w:sz w:val="52"/>
          <w:szCs w:val="52"/>
        </w:rPr>
      </w:pPr>
      <w:r w:rsidRPr="006030E6">
        <w:rPr>
          <w:rFonts w:ascii="Times New Roman" w:hAnsi="Times New Roman" w:cs="Times New Roman"/>
          <w:b/>
          <w:bCs/>
          <w:sz w:val="52"/>
          <w:szCs w:val="52"/>
        </w:rPr>
        <w:lastRenderedPageBreak/>
        <w:t>Task 4</w:t>
      </w:r>
    </w:p>
    <w:p w14:paraId="7F1DD8FC" w14:textId="509107EE" w:rsidR="00994705" w:rsidRPr="006030E6" w:rsidRDefault="00994705" w:rsidP="00994705">
      <w:pPr>
        <w:rPr>
          <w:rFonts w:ascii="Times New Roman" w:hAnsi="Times New Roman" w:cs="Times New Roman"/>
          <w:sz w:val="32"/>
          <w:szCs w:val="32"/>
        </w:rPr>
      </w:pPr>
      <w:r w:rsidRPr="006030E6">
        <w:rPr>
          <w:rFonts w:ascii="Times New Roman" w:hAnsi="Times New Roman" w:cs="Times New Roman"/>
          <w:sz w:val="32"/>
          <w:szCs w:val="32"/>
        </w:rPr>
        <w:t xml:space="preserve">Create a stored procedure to implement SCD-type2 logic for a sample dimension </w:t>
      </w:r>
      <w:proofErr w:type="gramStart"/>
      <w:r w:rsidRPr="006030E6">
        <w:rPr>
          <w:rFonts w:ascii="Times New Roman" w:hAnsi="Times New Roman" w:cs="Times New Roman"/>
          <w:sz w:val="32"/>
          <w:szCs w:val="32"/>
        </w:rPr>
        <w:t>table(</w:t>
      </w:r>
      <w:proofErr w:type="gramEnd"/>
      <w:r w:rsidRPr="006030E6">
        <w:rPr>
          <w:rFonts w:ascii="Times New Roman" w:hAnsi="Times New Roman" w:cs="Times New Roman"/>
          <w:sz w:val="32"/>
          <w:szCs w:val="32"/>
        </w:rPr>
        <w:t>take it any table).</w:t>
      </w:r>
    </w:p>
    <w:p w14:paraId="17957019" w14:textId="5AFA3211" w:rsidR="0021584A" w:rsidRPr="006030E6" w:rsidRDefault="0021584A" w:rsidP="00994705">
      <w:pPr>
        <w:rPr>
          <w:rFonts w:ascii="Times New Roman" w:hAnsi="Times New Roman" w:cs="Times New Roman"/>
          <w:sz w:val="32"/>
          <w:szCs w:val="32"/>
        </w:rPr>
      </w:pPr>
    </w:p>
    <w:p w14:paraId="3A57F882" w14:textId="77777777" w:rsidR="0021584A" w:rsidRPr="0021584A" w:rsidRDefault="0021584A" w:rsidP="0021584A">
      <w:pPr>
        <w:rPr>
          <w:rFonts w:ascii="Times New Roman" w:hAnsi="Times New Roman" w:cs="Times New Roman"/>
          <w:sz w:val="32"/>
          <w:szCs w:val="32"/>
        </w:rPr>
      </w:pPr>
      <w:r w:rsidRPr="0021584A">
        <w:rPr>
          <w:rFonts w:ascii="Times New Roman" w:hAnsi="Times New Roman" w:cs="Times New Roman"/>
          <w:sz w:val="32"/>
          <w:szCs w:val="32"/>
          <w:lang w:val="en-US"/>
        </w:rPr>
        <w:t>Type 2 SCD - Keep a history of previous attributes as separate records, indicate the dates they were valid, and flag the currently valid record</w:t>
      </w:r>
    </w:p>
    <w:p w14:paraId="5BE572E9" w14:textId="77777777" w:rsidR="0021584A" w:rsidRPr="0021584A" w:rsidRDefault="0021584A" w:rsidP="0021584A">
      <w:pPr>
        <w:rPr>
          <w:rFonts w:ascii="Times New Roman" w:hAnsi="Times New Roman" w:cs="Times New Roman"/>
          <w:sz w:val="32"/>
          <w:szCs w:val="32"/>
        </w:rPr>
      </w:pPr>
      <w:r w:rsidRPr="0021584A">
        <w:rPr>
          <w:rFonts w:ascii="Times New Roman" w:hAnsi="Times New Roman" w:cs="Times New Roman"/>
          <w:sz w:val="32"/>
          <w:szCs w:val="32"/>
          <w:lang w:val="en-US"/>
        </w:rPr>
        <w:t xml:space="preserve">The next - and to many, the "classic" - slowly changing dimension is the type 2. This approach will add a new record to the dimension table every time that the source data changes. To ensure that the multiple records can be used appropriately, the surrogate key will change every time new data is added, while the business key will remain the same. As is usual for SCD Type 2, three metadata (or "tracking") fields will be </w:t>
      </w:r>
      <w:proofErr w:type="spellStart"/>
      <w:proofErr w:type="gramStart"/>
      <w:r w:rsidRPr="0021584A">
        <w:rPr>
          <w:rFonts w:ascii="Times New Roman" w:hAnsi="Times New Roman" w:cs="Times New Roman"/>
          <w:sz w:val="32"/>
          <w:szCs w:val="32"/>
          <w:lang w:val="en-US"/>
        </w:rPr>
        <w:t>added:ValidFrom</w:t>
      </w:r>
      <w:proofErr w:type="spellEnd"/>
      <w:proofErr w:type="gramEnd"/>
      <w:r w:rsidRPr="0021584A">
        <w:rPr>
          <w:rFonts w:ascii="Times New Roman" w:hAnsi="Times New Roman" w:cs="Times New Roman"/>
          <w:sz w:val="32"/>
          <w:szCs w:val="32"/>
          <w:lang w:val="en-US"/>
        </w:rPr>
        <w:t xml:space="preserve"> - to indicate the date that the record can be </w:t>
      </w:r>
      <w:proofErr w:type="spellStart"/>
      <w:r w:rsidRPr="0021584A">
        <w:rPr>
          <w:rFonts w:ascii="Times New Roman" w:hAnsi="Times New Roman" w:cs="Times New Roman"/>
          <w:sz w:val="32"/>
          <w:szCs w:val="32"/>
          <w:lang w:val="en-US"/>
        </w:rPr>
        <w:t>used,ValidTo</w:t>
      </w:r>
      <w:proofErr w:type="spellEnd"/>
      <w:r w:rsidRPr="0021584A">
        <w:rPr>
          <w:rFonts w:ascii="Times New Roman" w:hAnsi="Times New Roman" w:cs="Times New Roman"/>
          <w:sz w:val="32"/>
          <w:szCs w:val="32"/>
          <w:lang w:val="en-US"/>
        </w:rPr>
        <w:t xml:space="preserve"> - the date that it was ceased being </w:t>
      </w:r>
      <w:proofErr w:type="spellStart"/>
      <w:r w:rsidRPr="0021584A">
        <w:rPr>
          <w:rFonts w:ascii="Times New Roman" w:hAnsi="Times New Roman" w:cs="Times New Roman"/>
          <w:sz w:val="32"/>
          <w:szCs w:val="32"/>
          <w:lang w:val="en-US"/>
        </w:rPr>
        <w:t>valid.IsCurrent</w:t>
      </w:r>
      <w:proofErr w:type="spellEnd"/>
      <w:r w:rsidRPr="0021584A">
        <w:rPr>
          <w:rFonts w:ascii="Times New Roman" w:hAnsi="Times New Roman" w:cs="Times New Roman"/>
          <w:sz w:val="32"/>
          <w:szCs w:val="32"/>
          <w:lang w:val="en-US"/>
        </w:rPr>
        <w:t xml:space="preserve"> - to flag which of the dimension records is the current </w:t>
      </w:r>
      <w:proofErr w:type="spellStart"/>
      <w:r w:rsidRPr="0021584A">
        <w:rPr>
          <w:rFonts w:ascii="Times New Roman" w:hAnsi="Times New Roman" w:cs="Times New Roman"/>
          <w:sz w:val="32"/>
          <w:szCs w:val="32"/>
          <w:lang w:val="en-US"/>
        </w:rPr>
        <w:t>one.An</w:t>
      </w:r>
      <w:proofErr w:type="spellEnd"/>
      <w:r w:rsidRPr="0021584A">
        <w:rPr>
          <w:rFonts w:ascii="Times New Roman" w:hAnsi="Times New Roman" w:cs="Times New Roman"/>
          <w:sz w:val="32"/>
          <w:szCs w:val="32"/>
          <w:lang w:val="en-US"/>
        </w:rPr>
        <w:t xml:space="preserve"> SCD type 2 table, based on the same source data as that used in the previous example, is:</w:t>
      </w:r>
    </w:p>
    <w:p w14:paraId="4B5F9EDA" w14:textId="112114C0" w:rsidR="0021584A" w:rsidRPr="006030E6" w:rsidRDefault="0021584A" w:rsidP="00994705">
      <w:pPr>
        <w:rPr>
          <w:rFonts w:ascii="Times New Roman" w:hAnsi="Times New Roman" w:cs="Times New Roman"/>
          <w:sz w:val="32"/>
          <w:szCs w:val="32"/>
        </w:rPr>
      </w:pPr>
    </w:p>
    <w:p w14:paraId="3D25CF5C" w14:textId="77FD0405" w:rsidR="0021584A" w:rsidRDefault="0021584A" w:rsidP="00994705">
      <w:pPr>
        <w:rPr>
          <w:rFonts w:cstheme="minorHAnsi"/>
          <w:sz w:val="32"/>
          <w:szCs w:val="32"/>
        </w:rPr>
      </w:pPr>
      <w:r w:rsidRPr="0021584A">
        <w:rPr>
          <w:rFonts w:cstheme="minorHAnsi"/>
          <w:sz w:val="32"/>
          <w:szCs w:val="32"/>
        </w:rPr>
        <w:drawing>
          <wp:inline distT="0" distB="0" distL="0" distR="0" wp14:anchorId="65DFE7EC" wp14:editId="59D133E1">
            <wp:extent cx="2962275" cy="3209925"/>
            <wp:effectExtent l="0" t="0" r="9525" b="9525"/>
            <wp:docPr id="7" name="Content Placeholder 4">
              <a:extLst xmlns:a="http://schemas.openxmlformats.org/drawingml/2006/main">
                <a:ext uri="{FF2B5EF4-FFF2-40B4-BE49-F238E27FC236}">
                  <a16:creationId xmlns:a16="http://schemas.microsoft.com/office/drawing/2014/main" id="{4A177781-2946-42A8-A962-F3EEDCF546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A177781-2946-42A8-A962-F3EEDCF5468B}"/>
                        </a:ext>
                      </a:extLst>
                    </pic:cNvPr>
                    <pic:cNvPicPr>
                      <a:picLocks noGrp="1" noChangeAspect="1"/>
                    </pic:cNvPicPr>
                  </pic:nvPicPr>
                  <pic:blipFill>
                    <a:blip r:embed="rId13"/>
                    <a:stretch>
                      <a:fillRect/>
                    </a:stretch>
                  </pic:blipFill>
                  <pic:spPr>
                    <a:xfrm>
                      <a:off x="0" y="0"/>
                      <a:ext cx="2962275" cy="3209925"/>
                    </a:xfrm>
                    <a:prstGeom prst="rect">
                      <a:avLst/>
                    </a:prstGeom>
                  </pic:spPr>
                </pic:pic>
              </a:graphicData>
            </a:graphic>
          </wp:inline>
        </w:drawing>
      </w:r>
    </w:p>
    <w:p w14:paraId="40902A5A" w14:textId="17BC953A" w:rsidR="0021584A" w:rsidRDefault="0021584A" w:rsidP="00994705">
      <w:pPr>
        <w:rPr>
          <w:rFonts w:cstheme="minorHAnsi"/>
          <w:sz w:val="32"/>
          <w:szCs w:val="32"/>
        </w:rPr>
      </w:pPr>
    </w:p>
    <w:p w14:paraId="34B69195" w14:textId="77777777" w:rsidR="0021584A" w:rsidRPr="0021584A" w:rsidRDefault="0021584A" w:rsidP="0021584A">
      <w:pPr>
        <w:rPr>
          <w:rFonts w:ascii="Times New Roman" w:hAnsi="Times New Roman" w:cs="Times New Roman"/>
          <w:sz w:val="32"/>
          <w:szCs w:val="32"/>
        </w:rPr>
      </w:pPr>
      <w:r w:rsidRPr="0021584A">
        <w:rPr>
          <w:rFonts w:ascii="Times New Roman" w:hAnsi="Times New Roman" w:cs="Times New Roman"/>
          <w:sz w:val="32"/>
          <w:szCs w:val="32"/>
          <w:lang w:val="en-US"/>
        </w:rPr>
        <w:t xml:space="preserve">With the type 2 dimension table created, the SQL snippet given below will map the two tables on the business key and carry out the three following </w:t>
      </w:r>
      <w:proofErr w:type="spellStart"/>
      <w:r w:rsidRPr="0021584A">
        <w:rPr>
          <w:rFonts w:ascii="Times New Roman" w:hAnsi="Times New Roman" w:cs="Times New Roman"/>
          <w:sz w:val="32"/>
          <w:szCs w:val="32"/>
          <w:lang w:val="en-US"/>
        </w:rPr>
        <w:t>operations:Insert</w:t>
      </w:r>
      <w:proofErr w:type="spellEnd"/>
      <w:r w:rsidRPr="0021584A">
        <w:rPr>
          <w:rFonts w:ascii="Times New Roman" w:hAnsi="Times New Roman" w:cs="Times New Roman"/>
          <w:sz w:val="32"/>
          <w:szCs w:val="32"/>
          <w:lang w:val="en-US"/>
        </w:rPr>
        <w:t xml:space="preserve"> a new record into the destination table if the record referenced by the business key if the key is not already present (WHEN NOT MATCHED), as well as adding an auto-incremented surrogate key and setting today's date as the </w:t>
      </w:r>
      <w:proofErr w:type="spellStart"/>
      <w:r w:rsidRPr="0021584A">
        <w:rPr>
          <w:rFonts w:ascii="Times New Roman" w:hAnsi="Times New Roman" w:cs="Times New Roman"/>
          <w:sz w:val="32"/>
          <w:szCs w:val="32"/>
          <w:lang w:val="en-US"/>
        </w:rPr>
        <w:t>ValidFrom</w:t>
      </w:r>
      <w:proofErr w:type="spellEnd"/>
      <w:r w:rsidRPr="0021584A">
        <w:rPr>
          <w:rFonts w:ascii="Times New Roman" w:hAnsi="Times New Roman" w:cs="Times New Roman"/>
          <w:sz w:val="32"/>
          <w:szCs w:val="32"/>
          <w:lang w:val="en-US"/>
        </w:rPr>
        <w:t xml:space="preserve"> </w:t>
      </w:r>
      <w:proofErr w:type="spellStart"/>
      <w:r w:rsidRPr="0021584A">
        <w:rPr>
          <w:rFonts w:ascii="Times New Roman" w:hAnsi="Times New Roman" w:cs="Times New Roman"/>
          <w:sz w:val="32"/>
          <w:szCs w:val="32"/>
          <w:lang w:val="en-US"/>
        </w:rPr>
        <w:t>date.Insert</w:t>
      </w:r>
      <w:proofErr w:type="spellEnd"/>
      <w:r w:rsidRPr="0021584A">
        <w:rPr>
          <w:rFonts w:ascii="Times New Roman" w:hAnsi="Times New Roman" w:cs="Times New Roman"/>
          <w:sz w:val="32"/>
          <w:szCs w:val="32"/>
          <w:lang w:val="en-US"/>
        </w:rPr>
        <w:t xml:space="preserve"> a new record into the destination table if any of the attribute fields are not identical between the source and destination tables (WHEN MATCHED AND ...), as well as adding an auto-incremented surrogate key and setting today's date as the </w:t>
      </w:r>
      <w:proofErr w:type="spellStart"/>
      <w:r w:rsidRPr="0021584A">
        <w:rPr>
          <w:rFonts w:ascii="Times New Roman" w:hAnsi="Times New Roman" w:cs="Times New Roman"/>
          <w:sz w:val="32"/>
          <w:szCs w:val="32"/>
          <w:lang w:val="en-US"/>
        </w:rPr>
        <w:t>ValidFrom</w:t>
      </w:r>
      <w:proofErr w:type="spellEnd"/>
      <w:r w:rsidRPr="0021584A">
        <w:rPr>
          <w:rFonts w:ascii="Times New Roman" w:hAnsi="Times New Roman" w:cs="Times New Roman"/>
          <w:sz w:val="32"/>
          <w:szCs w:val="32"/>
          <w:lang w:val="en-US"/>
        </w:rPr>
        <w:t xml:space="preserve"> date and flagging this record as the current </w:t>
      </w:r>
      <w:proofErr w:type="spellStart"/>
      <w:r w:rsidRPr="0021584A">
        <w:rPr>
          <w:rFonts w:ascii="Times New Roman" w:hAnsi="Times New Roman" w:cs="Times New Roman"/>
          <w:sz w:val="32"/>
          <w:szCs w:val="32"/>
          <w:lang w:val="en-US"/>
        </w:rPr>
        <w:t>record.Updating</w:t>
      </w:r>
      <w:proofErr w:type="spellEnd"/>
      <w:r w:rsidRPr="0021584A">
        <w:rPr>
          <w:rFonts w:ascii="Times New Roman" w:hAnsi="Times New Roman" w:cs="Times New Roman"/>
          <w:sz w:val="32"/>
          <w:szCs w:val="32"/>
          <w:lang w:val="en-US"/>
        </w:rPr>
        <w:t xml:space="preserve"> the previous valid record for this business key. This involves setting the current record flag to False and setting yesterday's date as the </w:t>
      </w:r>
      <w:proofErr w:type="spellStart"/>
      <w:r w:rsidRPr="0021584A">
        <w:rPr>
          <w:rFonts w:ascii="Times New Roman" w:hAnsi="Times New Roman" w:cs="Times New Roman"/>
          <w:sz w:val="32"/>
          <w:szCs w:val="32"/>
          <w:lang w:val="en-US"/>
        </w:rPr>
        <w:t>ValidTo</w:t>
      </w:r>
      <w:proofErr w:type="spellEnd"/>
      <w:r w:rsidRPr="0021584A">
        <w:rPr>
          <w:rFonts w:ascii="Times New Roman" w:hAnsi="Times New Roman" w:cs="Times New Roman"/>
          <w:sz w:val="32"/>
          <w:szCs w:val="32"/>
          <w:lang w:val="en-US"/>
        </w:rPr>
        <w:t xml:space="preserve"> date.</w:t>
      </w:r>
    </w:p>
    <w:p w14:paraId="38B57F07" w14:textId="001C0B2F" w:rsidR="0021584A" w:rsidRPr="006030E6" w:rsidRDefault="006030E6" w:rsidP="00994705">
      <w:pPr>
        <w:rPr>
          <w:rFonts w:ascii="Times New Roman" w:hAnsi="Times New Roman" w:cs="Times New Roman"/>
          <w:sz w:val="32"/>
          <w:szCs w:val="32"/>
        </w:rPr>
      </w:pPr>
      <w:r w:rsidRPr="0021584A">
        <w:rPr>
          <w:rFonts w:cstheme="minorHAnsi"/>
          <w:sz w:val="32"/>
          <w:szCs w:val="32"/>
        </w:rPr>
        <w:drawing>
          <wp:anchor distT="0" distB="0" distL="114300" distR="114300" simplePos="0" relativeHeight="251661312" behindDoc="0" locked="0" layoutInCell="1" allowOverlap="1" wp14:anchorId="4DF5DD0D" wp14:editId="2A685B8A">
            <wp:simplePos x="0" y="0"/>
            <wp:positionH relativeFrom="column">
              <wp:posOffset>495300</wp:posOffset>
            </wp:positionH>
            <wp:positionV relativeFrom="paragraph">
              <wp:posOffset>297180</wp:posOffset>
            </wp:positionV>
            <wp:extent cx="4168738" cy="4373880"/>
            <wp:effectExtent l="0" t="0" r="3810" b="7620"/>
            <wp:wrapThrough wrapText="bothSides">
              <wp:wrapPolygon edited="0">
                <wp:start x="0" y="0"/>
                <wp:lineTo x="0" y="21544"/>
                <wp:lineTo x="21521" y="21544"/>
                <wp:lineTo x="21521" y="0"/>
                <wp:lineTo x="0" y="0"/>
              </wp:wrapPolygon>
            </wp:wrapThrough>
            <wp:docPr id="8" name="Content Placeholder 4">
              <a:extLst xmlns:a="http://schemas.openxmlformats.org/drawingml/2006/main">
                <a:ext uri="{FF2B5EF4-FFF2-40B4-BE49-F238E27FC236}">
                  <a16:creationId xmlns:a16="http://schemas.microsoft.com/office/drawing/2014/main" id="{3501EADA-3ACF-49E2-A9D6-650D70C643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501EADA-3ACF-49E2-A9D6-650D70C64324}"/>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68738" cy="4373880"/>
                    </a:xfrm>
                    <a:prstGeom prst="rect">
                      <a:avLst/>
                    </a:prstGeom>
                  </pic:spPr>
                </pic:pic>
              </a:graphicData>
            </a:graphic>
          </wp:anchor>
        </w:drawing>
      </w:r>
    </w:p>
    <w:p w14:paraId="7987B5B9" w14:textId="4EE5B9BA" w:rsidR="0021584A" w:rsidRDefault="0021584A" w:rsidP="00994705">
      <w:pPr>
        <w:rPr>
          <w:rFonts w:cstheme="minorHAnsi"/>
          <w:sz w:val="32"/>
          <w:szCs w:val="32"/>
        </w:rPr>
      </w:pPr>
    </w:p>
    <w:p w14:paraId="5E13027D" w14:textId="4EF2CF3E" w:rsidR="006030E6" w:rsidRDefault="006030E6" w:rsidP="00994705">
      <w:pPr>
        <w:rPr>
          <w:rFonts w:cstheme="minorHAnsi"/>
          <w:sz w:val="32"/>
          <w:szCs w:val="32"/>
        </w:rPr>
      </w:pPr>
    </w:p>
    <w:p w14:paraId="540559FC" w14:textId="6C59F7EE" w:rsidR="006030E6" w:rsidRDefault="006030E6" w:rsidP="00994705">
      <w:pPr>
        <w:rPr>
          <w:rFonts w:cstheme="minorHAnsi"/>
          <w:sz w:val="32"/>
          <w:szCs w:val="32"/>
        </w:rPr>
      </w:pPr>
    </w:p>
    <w:p w14:paraId="52894811" w14:textId="779E8F83" w:rsidR="006030E6" w:rsidRDefault="006030E6" w:rsidP="00994705">
      <w:pPr>
        <w:rPr>
          <w:rFonts w:cstheme="minorHAnsi"/>
          <w:sz w:val="32"/>
          <w:szCs w:val="32"/>
        </w:rPr>
      </w:pPr>
    </w:p>
    <w:p w14:paraId="18F47E8B" w14:textId="76A747F9" w:rsidR="006030E6" w:rsidRDefault="006030E6" w:rsidP="00994705">
      <w:pPr>
        <w:rPr>
          <w:rFonts w:cstheme="minorHAnsi"/>
          <w:sz w:val="32"/>
          <w:szCs w:val="32"/>
        </w:rPr>
      </w:pPr>
    </w:p>
    <w:p w14:paraId="0A81257B" w14:textId="17878347" w:rsidR="006030E6" w:rsidRDefault="006030E6" w:rsidP="00994705">
      <w:pPr>
        <w:rPr>
          <w:rFonts w:cstheme="minorHAnsi"/>
          <w:sz w:val="32"/>
          <w:szCs w:val="32"/>
        </w:rPr>
      </w:pPr>
    </w:p>
    <w:p w14:paraId="44C3F8FC" w14:textId="2D33AC3F" w:rsidR="006030E6" w:rsidRDefault="006030E6" w:rsidP="00994705">
      <w:pPr>
        <w:rPr>
          <w:rFonts w:cstheme="minorHAnsi"/>
          <w:sz w:val="32"/>
          <w:szCs w:val="32"/>
        </w:rPr>
      </w:pPr>
    </w:p>
    <w:p w14:paraId="3263B86A" w14:textId="36A697F2" w:rsidR="006030E6" w:rsidRDefault="006030E6" w:rsidP="00994705">
      <w:pPr>
        <w:rPr>
          <w:rFonts w:cstheme="minorHAnsi"/>
          <w:sz w:val="32"/>
          <w:szCs w:val="32"/>
        </w:rPr>
      </w:pPr>
    </w:p>
    <w:p w14:paraId="301FE5CC" w14:textId="52BF9681" w:rsidR="006030E6" w:rsidRDefault="006030E6" w:rsidP="00994705">
      <w:pPr>
        <w:rPr>
          <w:rFonts w:cstheme="minorHAnsi"/>
          <w:sz w:val="32"/>
          <w:szCs w:val="32"/>
        </w:rPr>
      </w:pPr>
    </w:p>
    <w:p w14:paraId="1AFDB313" w14:textId="11CB9C13" w:rsidR="006030E6" w:rsidRDefault="006030E6" w:rsidP="00994705">
      <w:pPr>
        <w:rPr>
          <w:rFonts w:cstheme="minorHAnsi"/>
          <w:sz w:val="32"/>
          <w:szCs w:val="32"/>
        </w:rPr>
      </w:pPr>
    </w:p>
    <w:p w14:paraId="4B2F32E8" w14:textId="6CC0DC59" w:rsidR="006030E6" w:rsidRDefault="006030E6" w:rsidP="00994705">
      <w:pPr>
        <w:rPr>
          <w:rFonts w:cstheme="minorHAnsi"/>
          <w:sz w:val="32"/>
          <w:szCs w:val="32"/>
        </w:rPr>
      </w:pPr>
    </w:p>
    <w:p w14:paraId="3DD23C04" w14:textId="45553EB1" w:rsidR="006030E6" w:rsidRDefault="006030E6" w:rsidP="00994705">
      <w:pPr>
        <w:rPr>
          <w:rFonts w:cstheme="minorHAnsi"/>
          <w:sz w:val="32"/>
          <w:szCs w:val="32"/>
        </w:rPr>
      </w:pPr>
    </w:p>
    <w:p w14:paraId="6BC982C7" w14:textId="357EDEC0" w:rsidR="006030E6" w:rsidRDefault="006030E6" w:rsidP="00994705">
      <w:pPr>
        <w:rPr>
          <w:rFonts w:cstheme="minorHAnsi"/>
          <w:sz w:val="32"/>
          <w:szCs w:val="32"/>
        </w:rPr>
      </w:pPr>
    </w:p>
    <w:p w14:paraId="0AA5473F" w14:textId="77777777" w:rsidR="0021584A" w:rsidRPr="0021584A" w:rsidRDefault="0021584A" w:rsidP="0021584A">
      <w:pPr>
        <w:rPr>
          <w:rFonts w:ascii="Times New Roman" w:hAnsi="Times New Roman" w:cs="Times New Roman"/>
          <w:sz w:val="32"/>
          <w:szCs w:val="32"/>
        </w:rPr>
      </w:pPr>
      <w:r w:rsidRPr="0021584A">
        <w:rPr>
          <w:rFonts w:ascii="Times New Roman" w:hAnsi="Times New Roman" w:cs="Times New Roman"/>
          <w:sz w:val="32"/>
          <w:szCs w:val="32"/>
          <w:lang w:val="en-US"/>
        </w:rPr>
        <w:lastRenderedPageBreak/>
        <w:t xml:space="preserve">As we will need to add - or update - validity dates, these are set as variables at the start of the </w:t>
      </w:r>
      <w:proofErr w:type="spellStart"/>
      <w:proofErr w:type="gramStart"/>
      <w:r w:rsidRPr="0021584A">
        <w:rPr>
          <w:rFonts w:ascii="Times New Roman" w:hAnsi="Times New Roman" w:cs="Times New Roman"/>
          <w:sz w:val="32"/>
          <w:szCs w:val="32"/>
          <w:lang w:val="en-US"/>
        </w:rPr>
        <w:t>process.New</w:t>
      </w:r>
      <w:proofErr w:type="spellEnd"/>
      <w:proofErr w:type="gramEnd"/>
      <w:r w:rsidRPr="0021584A">
        <w:rPr>
          <w:rFonts w:ascii="Times New Roman" w:hAnsi="Times New Roman" w:cs="Times New Roman"/>
          <w:sz w:val="32"/>
          <w:szCs w:val="32"/>
          <w:lang w:val="en-US"/>
        </w:rPr>
        <w:t xml:space="preserve"> records are </w:t>
      </w:r>
      <w:proofErr w:type="spellStart"/>
      <w:r w:rsidRPr="0021584A">
        <w:rPr>
          <w:rFonts w:ascii="Times New Roman" w:hAnsi="Times New Roman" w:cs="Times New Roman"/>
          <w:sz w:val="32"/>
          <w:szCs w:val="32"/>
          <w:lang w:val="en-US"/>
        </w:rPr>
        <w:t>INSERTed</w:t>
      </w:r>
      <w:proofErr w:type="spellEnd"/>
      <w:r w:rsidRPr="0021584A">
        <w:rPr>
          <w:rFonts w:ascii="Times New Roman" w:hAnsi="Times New Roman" w:cs="Times New Roman"/>
          <w:sz w:val="32"/>
          <w:szCs w:val="32"/>
          <w:lang w:val="en-US"/>
        </w:rPr>
        <w:t xml:space="preserve">, just like </w:t>
      </w:r>
      <w:proofErr w:type="spellStart"/>
      <w:r w:rsidRPr="0021584A">
        <w:rPr>
          <w:rFonts w:ascii="Times New Roman" w:hAnsi="Times New Roman" w:cs="Times New Roman"/>
          <w:sz w:val="32"/>
          <w:szCs w:val="32"/>
          <w:lang w:val="en-US"/>
        </w:rPr>
        <w:t>before.Any</w:t>
      </w:r>
      <w:proofErr w:type="spellEnd"/>
      <w:r w:rsidRPr="0021584A">
        <w:rPr>
          <w:rFonts w:ascii="Times New Roman" w:hAnsi="Times New Roman" w:cs="Times New Roman"/>
          <w:sz w:val="32"/>
          <w:szCs w:val="32"/>
          <w:lang w:val="en-US"/>
        </w:rPr>
        <w:t xml:space="preserve"> changed records (providing that they are the current valid record for a client) are </w:t>
      </w:r>
      <w:proofErr w:type="spellStart"/>
      <w:r w:rsidRPr="0021584A">
        <w:rPr>
          <w:rFonts w:ascii="Times New Roman" w:hAnsi="Times New Roman" w:cs="Times New Roman"/>
          <w:sz w:val="32"/>
          <w:szCs w:val="32"/>
          <w:lang w:val="en-US"/>
        </w:rPr>
        <w:t>UPDATEd</w:t>
      </w:r>
      <w:proofErr w:type="spellEnd"/>
      <w:r w:rsidRPr="0021584A">
        <w:rPr>
          <w:rFonts w:ascii="Times New Roman" w:hAnsi="Times New Roman" w:cs="Times New Roman"/>
          <w:sz w:val="32"/>
          <w:szCs w:val="32"/>
          <w:lang w:val="en-US"/>
        </w:rPr>
        <w:t xml:space="preserve">, so that their </w:t>
      </w:r>
      <w:proofErr w:type="spellStart"/>
      <w:r w:rsidRPr="0021584A">
        <w:rPr>
          <w:rFonts w:ascii="Times New Roman" w:hAnsi="Times New Roman" w:cs="Times New Roman"/>
          <w:sz w:val="32"/>
          <w:szCs w:val="32"/>
          <w:lang w:val="en-US"/>
        </w:rPr>
        <w:t>IsCurrent</w:t>
      </w:r>
      <w:proofErr w:type="spellEnd"/>
      <w:r w:rsidRPr="0021584A">
        <w:rPr>
          <w:rFonts w:ascii="Times New Roman" w:hAnsi="Times New Roman" w:cs="Times New Roman"/>
          <w:sz w:val="32"/>
          <w:szCs w:val="32"/>
          <w:lang w:val="en-US"/>
        </w:rPr>
        <w:t xml:space="preserve"> and </w:t>
      </w:r>
      <w:proofErr w:type="spellStart"/>
      <w:r w:rsidRPr="0021584A">
        <w:rPr>
          <w:rFonts w:ascii="Times New Roman" w:hAnsi="Times New Roman" w:cs="Times New Roman"/>
          <w:sz w:val="32"/>
          <w:szCs w:val="32"/>
          <w:lang w:val="en-US"/>
        </w:rPr>
        <w:t>ValidTo</w:t>
      </w:r>
      <w:proofErr w:type="spellEnd"/>
      <w:r w:rsidRPr="0021584A">
        <w:rPr>
          <w:rFonts w:ascii="Times New Roman" w:hAnsi="Times New Roman" w:cs="Times New Roman"/>
          <w:sz w:val="32"/>
          <w:szCs w:val="32"/>
          <w:lang w:val="en-US"/>
        </w:rPr>
        <w:t xml:space="preserve"> fields are set to indicate that the record is now no longer current, and is historical. Where data was updated, it is now </w:t>
      </w:r>
      <w:proofErr w:type="spellStart"/>
      <w:r w:rsidRPr="0021584A">
        <w:rPr>
          <w:rFonts w:ascii="Times New Roman" w:hAnsi="Times New Roman" w:cs="Times New Roman"/>
          <w:sz w:val="32"/>
          <w:szCs w:val="32"/>
          <w:lang w:val="en-US"/>
        </w:rPr>
        <w:t>INSERTed</w:t>
      </w:r>
      <w:proofErr w:type="spellEnd"/>
      <w:r w:rsidRPr="0021584A">
        <w:rPr>
          <w:rFonts w:ascii="Times New Roman" w:hAnsi="Times New Roman" w:cs="Times New Roman"/>
          <w:sz w:val="32"/>
          <w:szCs w:val="32"/>
          <w:lang w:val="en-US"/>
        </w:rPr>
        <w:t xml:space="preserve"> into the dimension table based on the data in the OUTPUT table. This is detected by using the MERGE statement as an inline query which returns the data defined as the OUTPUT - and filtered on the data which was </w:t>
      </w:r>
      <w:proofErr w:type="spellStart"/>
      <w:r w:rsidRPr="0021584A">
        <w:rPr>
          <w:rFonts w:ascii="Times New Roman" w:hAnsi="Times New Roman" w:cs="Times New Roman"/>
          <w:sz w:val="32"/>
          <w:szCs w:val="32"/>
          <w:lang w:val="en-US"/>
        </w:rPr>
        <w:t>UPDATEd</w:t>
      </w:r>
      <w:proofErr w:type="spellEnd"/>
      <w:r w:rsidRPr="0021584A">
        <w:rPr>
          <w:rFonts w:ascii="Times New Roman" w:hAnsi="Times New Roman" w:cs="Times New Roman"/>
          <w:sz w:val="32"/>
          <w:szCs w:val="32"/>
          <w:lang w:val="en-US"/>
        </w:rPr>
        <w:t xml:space="preserve"> - which is isolated using the $Action field which is part of the OUTPUT clause.</w:t>
      </w:r>
    </w:p>
    <w:p w14:paraId="28946DE7" w14:textId="77777777" w:rsidR="0021584A" w:rsidRPr="00994705" w:rsidRDefault="0021584A" w:rsidP="00994705">
      <w:pPr>
        <w:rPr>
          <w:rFonts w:cstheme="minorHAnsi"/>
          <w:sz w:val="32"/>
          <w:szCs w:val="32"/>
        </w:rPr>
      </w:pPr>
    </w:p>
    <w:sectPr w:rsidR="0021584A" w:rsidRPr="00994705" w:rsidSect="006030E6">
      <w:headerReference w:type="default" r:id="rId1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D7649" w14:textId="77777777" w:rsidR="00C50027" w:rsidRDefault="00C50027" w:rsidP="006030E6">
      <w:pPr>
        <w:spacing w:after="0" w:line="240" w:lineRule="auto"/>
      </w:pPr>
      <w:r>
        <w:separator/>
      </w:r>
    </w:p>
  </w:endnote>
  <w:endnote w:type="continuationSeparator" w:id="0">
    <w:p w14:paraId="01DAAF66" w14:textId="77777777" w:rsidR="00C50027" w:rsidRDefault="00C50027" w:rsidP="00603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3860B" w14:textId="77777777" w:rsidR="00C50027" w:rsidRDefault="00C50027" w:rsidP="006030E6">
      <w:pPr>
        <w:spacing w:after="0" w:line="240" w:lineRule="auto"/>
      </w:pPr>
      <w:r>
        <w:separator/>
      </w:r>
    </w:p>
  </w:footnote>
  <w:footnote w:type="continuationSeparator" w:id="0">
    <w:p w14:paraId="1AA3BEB9" w14:textId="77777777" w:rsidR="00C50027" w:rsidRDefault="00C50027" w:rsidP="006030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D2250" w14:textId="77777777" w:rsidR="006030E6" w:rsidRDefault="006030E6">
    <w:pPr>
      <w:spacing w:line="264" w:lineRule="auto"/>
    </w:pPr>
    <w:r>
      <w:rPr>
        <w:noProof/>
        <w:color w:val="000000"/>
      </w:rPr>
      <mc:AlternateContent>
        <mc:Choice Requires="wps">
          <w:drawing>
            <wp:anchor distT="0" distB="0" distL="114300" distR="114300" simplePos="0" relativeHeight="251659264" behindDoc="0" locked="0" layoutInCell="1" allowOverlap="1" wp14:anchorId="16DA535F" wp14:editId="50BD242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BCAD26"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B3D2F1E5E59749EF94488B859DE340BB"/>
        </w:placeholder>
        <w:showingPlcHd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[Document title]</w:t>
        </w:r>
      </w:sdtContent>
    </w:sdt>
  </w:p>
  <w:p w14:paraId="1075895A" w14:textId="77777777" w:rsidR="006030E6" w:rsidRDefault="00603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D160D"/>
    <w:multiLevelType w:val="hybridMultilevel"/>
    <w:tmpl w:val="2D5EE44C"/>
    <w:lvl w:ilvl="0" w:tplc="CCCE82BE">
      <w:start w:val="1"/>
      <w:numFmt w:val="bullet"/>
      <w:lvlText w:val="•"/>
      <w:lvlJc w:val="left"/>
      <w:pPr>
        <w:tabs>
          <w:tab w:val="num" w:pos="720"/>
        </w:tabs>
        <w:ind w:left="720" w:hanging="360"/>
      </w:pPr>
      <w:rPr>
        <w:rFonts w:ascii="Arial" w:hAnsi="Arial" w:hint="default"/>
      </w:rPr>
    </w:lvl>
    <w:lvl w:ilvl="1" w:tplc="58F66788" w:tentative="1">
      <w:start w:val="1"/>
      <w:numFmt w:val="bullet"/>
      <w:lvlText w:val="•"/>
      <w:lvlJc w:val="left"/>
      <w:pPr>
        <w:tabs>
          <w:tab w:val="num" w:pos="1440"/>
        </w:tabs>
        <w:ind w:left="1440" w:hanging="360"/>
      </w:pPr>
      <w:rPr>
        <w:rFonts w:ascii="Arial" w:hAnsi="Arial" w:hint="default"/>
      </w:rPr>
    </w:lvl>
    <w:lvl w:ilvl="2" w:tplc="2C3C468E" w:tentative="1">
      <w:start w:val="1"/>
      <w:numFmt w:val="bullet"/>
      <w:lvlText w:val="•"/>
      <w:lvlJc w:val="left"/>
      <w:pPr>
        <w:tabs>
          <w:tab w:val="num" w:pos="2160"/>
        </w:tabs>
        <w:ind w:left="2160" w:hanging="360"/>
      </w:pPr>
      <w:rPr>
        <w:rFonts w:ascii="Arial" w:hAnsi="Arial" w:hint="default"/>
      </w:rPr>
    </w:lvl>
    <w:lvl w:ilvl="3" w:tplc="33943FF4" w:tentative="1">
      <w:start w:val="1"/>
      <w:numFmt w:val="bullet"/>
      <w:lvlText w:val="•"/>
      <w:lvlJc w:val="left"/>
      <w:pPr>
        <w:tabs>
          <w:tab w:val="num" w:pos="2880"/>
        </w:tabs>
        <w:ind w:left="2880" w:hanging="360"/>
      </w:pPr>
      <w:rPr>
        <w:rFonts w:ascii="Arial" w:hAnsi="Arial" w:hint="default"/>
      </w:rPr>
    </w:lvl>
    <w:lvl w:ilvl="4" w:tplc="06F0A444" w:tentative="1">
      <w:start w:val="1"/>
      <w:numFmt w:val="bullet"/>
      <w:lvlText w:val="•"/>
      <w:lvlJc w:val="left"/>
      <w:pPr>
        <w:tabs>
          <w:tab w:val="num" w:pos="3600"/>
        </w:tabs>
        <w:ind w:left="3600" w:hanging="360"/>
      </w:pPr>
      <w:rPr>
        <w:rFonts w:ascii="Arial" w:hAnsi="Arial" w:hint="default"/>
      </w:rPr>
    </w:lvl>
    <w:lvl w:ilvl="5" w:tplc="69E4B350" w:tentative="1">
      <w:start w:val="1"/>
      <w:numFmt w:val="bullet"/>
      <w:lvlText w:val="•"/>
      <w:lvlJc w:val="left"/>
      <w:pPr>
        <w:tabs>
          <w:tab w:val="num" w:pos="4320"/>
        </w:tabs>
        <w:ind w:left="4320" w:hanging="360"/>
      </w:pPr>
      <w:rPr>
        <w:rFonts w:ascii="Arial" w:hAnsi="Arial" w:hint="default"/>
      </w:rPr>
    </w:lvl>
    <w:lvl w:ilvl="6" w:tplc="9D16CAD2" w:tentative="1">
      <w:start w:val="1"/>
      <w:numFmt w:val="bullet"/>
      <w:lvlText w:val="•"/>
      <w:lvlJc w:val="left"/>
      <w:pPr>
        <w:tabs>
          <w:tab w:val="num" w:pos="5040"/>
        </w:tabs>
        <w:ind w:left="5040" w:hanging="360"/>
      </w:pPr>
      <w:rPr>
        <w:rFonts w:ascii="Arial" w:hAnsi="Arial" w:hint="default"/>
      </w:rPr>
    </w:lvl>
    <w:lvl w:ilvl="7" w:tplc="5D3AD1F6" w:tentative="1">
      <w:start w:val="1"/>
      <w:numFmt w:val="bullet"/>
      <w:lvlText w:val="•"/>
      <w:lvlJc w:val="left"/>
      <w:pPr>
        <w:tabs>
          <w:tab w:val="num" w:pos="5760"/>
        </w:tabs>
        <w:ind w:left="5760" w:hanging="360"/>
      </w:pPr>
      <w:rPr>
        <w:rFonts w:ascii="Arial" w:hAnsi="Arial" w:hint="default"/>
      </w:rPr>
    </w:lvl>
    <w:lvl w:ilvl="8" w:tplc="8B9C5360"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705"/>
    <w:rsid w:val="0021584A"/>
    <w:rsid w:val="005101C2"/>
    <w:rsid w:val="005C3345"/>
    <w:rsid w:val="006030E6"/>
    <w:rsid w:val="00994705"/>
    <w:rsid w:val="00A646E8"/>
    <w:rsid w:val="00C50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2DD37"/>
  <w15:chartTrackingRefBased/>
  <w15:docId w15:val="{216183AE-F762-41B6-8519-A62072487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6E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46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6E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646E8"/>
    <w:pPr>
      <w:ind w:left="720"/>
      <w:contextualSpacing/>
    </w:pPr>
  </w:style>
  <w:style w:type="paragraph" w:styleId="Header">
    <w:name w:val="header"/>
    <w:basedOn w:val="Normal"/>
    <w:link w:val="HeaderChar"/>
    <w:uiPriority w:val="99"/>
    <w:unhideWhenUsed/>
    <w:rsid w:val="006030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30E6"/>
  </w:style>
  <w:style w:type="paragraph" w:styleId="Footer">
    <w:name w:val="footer"/>
    <w:basedOn w:val="Normal"/>
    <w:link w:val="FooterChar"/>
    <w:uiPriority w:val="99"/>
    <w:unhideWhenUsed/>
    <w:rsid w:val="006030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3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082">
      <w:bodyDiv w:val="1"/>
      <w:marLeft w:val="0"/>
      <w:marRight w:val="0"/>
      <w:marTop w:val="0"/>
      <w:marBottom w:val="0"/>
      <w:divBdr>
        <w:top w:val="none" w:sz="0" w:space="0" w:color="auto"/>
        <w:left w:val="none" w:sz="0" w:space="0" w:color="auto"/>
        <w:bottom w:val="none" w:sz="0" w:space="0" w:color="auto"/>
        <w:right w:val="none" w:sz="0" w:space="0" w:color="auto"/>
      </w:divBdr>
    </w:div>
    <w:div w:id="207568082">
      <w:bodyDiv w:val="1"/>
      <w:marLeft w:val="0"/>
      <w:marRight w:val="0"/>
      <w:marTop w:val="0"/>
      <w:marBottom w:val="0"/>
      <w:divBdr>
        <w:top w:val="none" w:sz="0" w:space="0" w:color="auto"/>
        <w:left w:val="none" w:sz="0" w:space="0" w:color="auto"/>
        <w:bottom w:val="none" w:sz="0" w:space="0" w:color="auto"/>
        <w:right w:val="none" w:sz="0" w:space="0" w:color="auto"/>
      </w:divBdr>
    </w:div>
    <w:div w:id="245457348">
      <w:bodyDiv w:val="1"/>
      <w:marLeft w:val="0"/>
      <w:marRight w:val="0"/>
      <w:marTop w:val="0"/>
      <w:marBottom w:val="0"/>
      <w:divBdr>
        <w:top w:val="none" w:sz="0" w:space="0" w:color="auto"/>
        <w:left w:val="none" w:sz="0" w:space="0" w:color="auto"/>
        <w:bottom w:val="none" w:sz="0" w:space="0" w:color="auto"/>
        <w:right w:val="none" w:sz="0" w:space="0" w:color="auto"/>
      </w:divBdr>
      <w:divsChild>
        <w:div w:id="614486779">
          <w:marLeft w:val="446"/>
          <w:marRight w:val="0"/>
          <w:marTop w:val="0"/>
          <w:marBottom w:val="200"/>
          <w:divBdr>
            <w:top w:val="none" w:sz="0" w:space="0" w:color="auto"/>
            <w:left w:val="none" w:sz="0" w:space="0" w:color="auto"/>
            <w:bottom w:val="none" w:sz="0" w:space="0" w:color="auto"/>
            <w:right w:val="none" w:sz="0" w:space="0" w:color="auto"/>
          </w:divBdr>
        </w:div>
        <w:div w:id="148056731">
          <w:marLeft w:val="446"/>
          <w:marRight w:val="0"/>
          <w:marTop w:val="0"/>
          <w:marBottom w:val="200"/>
          <w:divBdr>
            <w:top w:val="none" w:sz="0" w:space="0" w:color="auto"/>
            <w:left w:val="none" w:sz="0" w:space="0" w:color="auto"/>
            <w:bottom w:val="none" w:sz="0" w:space="0" w:color="auto"/>
            <w:right w:val="none" w:sz="0" w:space="0" w:color="auto"/>
          </w:divBdr>
        </w:div>
        <w:div w:id="323246837">
          <w:marLeft w:val="446"/>
          <w:marRight w:val="0"/>
          <w:marTop w:val="0"/>
          <w:marBottom w:val="200"/>
          <w:divBdr>
            <w:top w:val="none" w:sz="0" w:space="0" w:color="auto"/>
            <w:left w:val="none" w:sz="0" w:space="0" w:color="auto"/>
            <w:bottom w:val="none" w:sz="0" w:space="0" w:color="auto"/>
            <w:right w:val="none" w:sz="0" w:space="0" w:color="auto"/>
          </w:divBdr>
        </w:div>
        <w:div w:id="1412653635">
          <w:marLeft w:val="446"/>
          <w:marRight w:val="0"/>
          <w:marTop w:val="0"/>
          <w:marBottom w:val="200"/>
          <w:divBdr>
            <w:top w:val="none" w:sz="0" w:space="0" w:color="auto"/>
            <w:left w:val="none" w:sz="0" w:space="0" w:color="auto"/>
            <w:bottom w:val="none" w:sz="0" w:space="0" w:color="auto"/>
            <w:right w:val="none" w:sz="0" w:space="0" w:color="auto"/>
          </w:divBdr>
        </w:div>
        <w:div w:id="1928224685">
          <w:marLeft w:val="446"/>
          <w:marRight w:val="0"/>
          <w:marTop w:val="0"/>
          <w:marBottom w:val="200"/>
          <w:divBdr>
            <w:top w:val="none" w:sz="0" w:space="0" w:color="auto"/>
            <w:left w:val="none" w:sz="0" w:space="0" w:color="auto"/>
            <w:bottom w:val="none" w:sz="0" w:space="0" w:color="auto"/>
            <w:right w:val="none" w:sz="0" w:space="0" w:color="auto"/>
          </w:divBdr>
        </w:div>
      </w:divsChild>
    </w:div>
    <w:div w:id="373582683">
      <w:bodyDiv w:val="1"/>
      <w:marLeft w:val="0"/>
      <w:marRight w:val="0"/>
      <w:marTop w:val="0"/>
      <w:marBottom w:val="0"/>
      <w:divBdr>
        <w:top w:val="none" w:sz="0" w:space="0" w:color="auto"/>
        <w:left w:val="none" w:sz="0" w:space="0" w:color="auto"/>
        <w:bottom w:val="none" w:sz="0" w:space="0" w:color="auto"/>
        <w:right w:val="none" w:sz="0" w:space="0" w:color="auto"/>
      </w:divBdr>
    </w:div>
    <w:div w:id="1166167064">
      <w:bodyDiv w:val="1"/>
      <w:marLeft w:val="0"/>
      <w:marRight w:val="0"/>
      <w:marTop w:val="0"/>
      <w:marBottom w:val="0"/>
      <w:divBdr>
        <w:top w:val="none" w:sz="0" w:space="0" w:color="auto"/>
        <w:left w:val="none" w:sz="0" w:space="0" w:color="auto"/>
        <w:bottom w:val="none" w:sz="0" w:space="0" w:color="auto"/>
        <w:right w:val="none" w:sz="0" w:space="0" w:color="auto"/>
      </w:divBdr>
    </w:div>
    <w:div w:id="174267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D2F1E5E59749EF94488B859DE340BB"/>
        <w:category>
          <w:name w:val="General"/>
          <w:gallery w:val="placeholder"/>
        </w:category>
        <w:types>
          <w:type w:val="bbPlcHdr"/>
        </w:types>
        <w:behaviors>
          <w:behavior w:val="content"/>
        </w:behaviors>
        <w:guid w:val="{3EC1CB46-CDF4-48C5-BE8A-B71C6BDCE001}"/>
      </w:docPartPr>
      <w:docPartBody>
        <w:p w:rsidR="00000000" w:rsidRDefault="00F91ADD" w:rsidP="00F91ADD">
          <w:pPr>
            <w:pStyle w:val="B3D2F1E5E59749EF94488B859DE340BB"/>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DD"/>
    <w:rsid w:val="008716B6"/>
    <w:rsid w:val="00F91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AF2FC2904E4B019E27BE6695A4999D">
    <w:name w:val="A1AF2FC2904E4B019E27BE6695A4999D"/>
    <w:rsid w:val="00F91ADD"/>
  </w:style>
  <w:style w:type="paragraph" w:customStyle="1" w:styleId="B3D2F1E5E59749EF94488B859DE340BB">
    <w:name w:val="B3D2F1E5E59749EF94488B859DE340BB"/>
    <w:rsid w:val="00F91A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10</Pages>
  <Words>977</Words>
  <Characters>5572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agarwal</dc:creator>
  <cp:keywords/>
  <dc:description/>
  <cp:lastModifiedBy>saksham agarwal</cp:lastModifiedBy>
  <cp:revision>1</cp:revision>
  <dcterms:created xsi:type="dcterms:W3CDTF">2021-08-24T08:35:00Z</dcterms:created>
  <dcterms:modified xsi:type="dcterms:W3CDTF">2021-08-24T13:48:00Z</dcterms:modified>
</cp:coreProperties>
</file>