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B1AFF" w14:textId="77777777" w:rsidR="002B4B39" w:rsidRDefault="00BB19D9">
      <w:pPr>
        <w:numPr>
          <w:ilvl w:val="0"/>
          <w:numId w:val="1"/>
        </w:numPr>
      </w:pPr>
      <w:r>
        <w:t>Which are the top three variables in your model which contribute most towards the probability of a lead getting converted?</w:t>
      </w:r>
    </w:p>
    <w:p w14:paraId="6A4D3A23" w14:textId="77777777" w:rsidR="002B4B39" w:rsidRDefault="002B4B39" w:rsidP="002B4B39">
      <w:pPr>
        <w:ind w:left="360"/>
      </w:pPr>
    </w:p>
    <w:p w14:paraId="6F5A1EDB" w14:textId="77777777" w:rsidR="00AA443C" w:rsidRDefault="002B4B39" w:rsidP="002B4B39">
      <w:pPr>
        <w:ind w:left="360"/>
      </w:pPr>
      <w:r>
        <w:t>Answer: T</w:t>
      </w:r>
      <w:r w:rsidR="00AA443C">
        <w:t xml:space="preserve">he top three variables in </w:t>
      </w:r>
      <w:r>
        <w:t>our model which contribute most towards the probability of a lead getting converted</w:t>
      </w:r>
      <w:r w:rsidR="00AA443C">
        <w:t>, are</w:t>
      </w:r>
    </w:p>
    <w:p w14:paraId="41477EB3" w14:textId="77777777" w:rsidR="00AA443C" w:rsidRPr="000E2164" w:rsidRDefault="00AA443C" w:rsidP="00AA443C">
      <w:pPr>
        <w:pStyle w:val="ListParagraph"/>
        <w:numPr>
          <w:ilvl w:val="0"/>
          <w:numId w:val="2"/>
        </w:numPr>
        <w:rPr>
          <w:sz w:val="28"/>
          <w:szCs w:val="28"/>
        </w:rPr>
      </w:pPr>
      <w:r w:rsidRPr="000E2164">
        <w:rPr>
          <w:color w:val="000000"/>
        </w:rPr>
        <w:t xml:space="preserve">Lead </w:t>
      </w:r>
      <w:proofErr w:type="spellStart"/>
      <w:r w:rsidRPr="000E2164">
        <w:rPr>
          <w:color w:val="000000"/>
        </w:rPr>
        <w:t>Source_Welingak</w:t>
      </w:r>
      <w:proofErr w:type="spellEnd"/>
      <w:r w:rsidRPr="000E2164">
        <w:rPr>
          <w:color w:val="000000"/>
        </w:rPr>
        <w:t xml:space="preserve"> Website</w:t>
      </w:r>
    </w:p>
    <w:p w14:paraId="3356E201" w14:textId="77777777" w:rsidR="00AA443C" w:rsidRPr="000E2164" w:rsidRDefault="00AA443C" w:rsidP="00AA443C">
      <w:pPr>
        <w:pStyle w:val="ListParagraph"/>
        <w:numPr>
          <w:ilvl w:val="0"/>
          <w:numId w:val="2"/>
        </w:numPr>
        <w:rPr>
          <w:sz w:val="28"/>
          <w:szCs w:val="28"/>
        </w:rPr>
      </w:pPr>
      <w:proofErr w:type="spellStart"/>
      <w:r w:rsidRPr="000E2164">
        <w:rPr>
          <w:rFonts w:eastAsia="Times New Roman"/>
          <w:color w:val="000000"/>
          <w:lang w:val="en-US" w:bidi="hi-IN"/>
        </w:rPr>
        <w:t>Tags_Closed</w:t>
      </w:r>
      <w:proofErr w:type="spellEnd"/>
      <w:r w:rsidRPr="000E2164">
        <w:rPr>
          <w:rFonts w:eastAsia="Times New Roman"/>
          <w:color w:val="000000"/>
          <w:lang w:val="en-US" w:bidi="hi-IN"/>
        </w:rPr>
        <w:t xml:space="preserve"> by </w:t>
      </w:r>
      <w:proofErr w:type="spellStart"/>
      <w:r w:rsidRPr="000E2164">
        <w:rPr>
          <w:rFonts w:eastAsia="Times New Roman"/>
          <w:color w:val="000000"/>
          <w:lang w:val="en-US" w:bidi="hi-IN"/>
        </w:rPr>
        <w:t>Horizzon</w:t>
      </w:r>
      <w:proofErr w:type="spellEnd"/>
    </w:p>
    <w:p w14:paraId="5443A6D3" w14:textId="6D4692A5" w:rsidR="00243243" w:rsidRDefault="00AA443C" w:rsidP="00AA443C">
      <w:pPr>
        <w:pStyle w:val="ListParagraph"/>
        <w:numPr>
          <w:ilvl w:val="0"/>
          <w:numId w:val="2"/>
        </w:numPr>
      </w:pPr>
      <w:proofErr w:type="spellStart"/>
      <w:r w:rsidRPr="000E2164">
        <w:rPr>
          <w:rFonts w:eastAsia="Times New Roman"/>
          <w:color w:val="000000"/>
          <w:lang w:val="en-US" w:bidi="hi-IN"/>
        </w:rPr>
        <w:t>Tags_Lost</w:t>
      </w:r>
      <w:proofErr w:type="spellEnd"/>
      <w:r w:rsidRPr="000E2164">
        <w:rPr>
          <w:rFonts w:eastAsia="Times New Roman"/>
          <w:color w:val="000000"/>
          <w:lang w:val="en-US" w:bidi="hi-IN"/>
        </w:rPr>
        <w:t xml:space="preserve"> to EINS</w:t>
      </w:r>
      <w:r w:rsidR="00BB19D9">
        <w:br/>
      </w:r>
    </w:p>
    <w:p w14:paraId="4263D1CE" w14:textId="7789762E" w:rsidR="00243243" w:rsidRDefault="00BB19D9">
      <w:pPr>
        <w:numPr>
          <w:ilvl w:val="0"/>
          <w:numId w:val="1"/>
        </w:numPr>
      </w:pPr>
      <w:r>
        <w:t>What are the top 3 categorical/dummy variables in the model which should be focused the most on in order to increase the probability of lead conversion?</w:t>
      </w:r>
    </w:p>
    <w:p w14:paraId="6F87AED4" w14:textId="034B5C59" w:rsidR="00AA443C" w:rsidRDefault="00AA443C" w:rsidP="00AA443C">
      <w:pPr>
        <w:ind w:left="360"/>
      </w:pPr>
    </w:p>
    <w:p w14:paraId="7D2284B7" w14:textId="1111B662" w:rsidR="00AA443C" w:rsidRDefault="00AA443C" w:rsidP="00AA443C">
      <w:pPr>
        <w:ind w:left="360"/>
      </w:pPr>
      <w:r>
        <w:t>Answer: The top 3 categorical/dummy variables in the model which should be focused the most on in order to increase the probability of lead conversion, are</w:t>
      </w:r>
    </w:p>
    <w:p w14:paraId="5EA47D02" w14:textId="77777777" w:rsidR="000E2164" w:rsidRPr="000E2164" w:rsidRDefault="000E2164" w:rsidP="000E2164">
      <w:pPr>
        <w:pStyle w:val="ListParagraph"/>
        <w:numPr>
          <w:ilvl w:val="0"/>
          <w:numId w:val="3"/>
        </w:numPr>
        <w:rPr>
          <w:sz w:val="28"/>
          <w:szCs w:val="28"/>
        </w:rPr>
      </w:pPr>
      <w:r w:rsidRPr="000E2164">
        <w:rPr>
          <w:color w:val="000000"/>
        </w:rPr>
        <w:t xml:space="preserve">Lead </w:t>
      </w:r>
      <w:proofErr w:type="spellStart"/>
      <w:r w:rsidRPr="000E2164">
        <w:rPr>
          <w:color w:val="000000"/>
        </w:rPr>
        <w:t>Source_Welingak</w:t>
      </w:r>
      <w:proofErr w:type="spellEnd"/>
      <w:r w:rsidRPr="000E2164">
        <w:rPr>
          <w:color w:val="000000"/>
        </w:rPr>
        <w:t xml:space="preserve"> Website</w:t>
      </w:r>
    </w:p>
    <w:p w14:paraId="675CA42B" w14:textId="77777777" w:rsidR="000E2164" w:rsidRPr="000E2164" w:rsidRDefault="000E2164" w:rsidP="000E2164">
      <w:pPr>
        <w:pStyle w:val="ListParagraph"/>
        <w:numPr>
          <w:ilvl w:val="0"/>
          <w:numId w:val="3"/>
        </w:numPr>
        <w:rPr>
          <w:sz w:val="28"/>
          <w:szCs w:val="28"/>
        </w:rPr>
      </w:pPr>
      <w:proofErr w:type="spellStart"/>
      <w:r w:rsidRPr="000E2164">
        <w:rPr>
          <w:rFonts w:eastAsia="Times New Roman"/>
          <w:color w:val="000000"/>
          <w:lang w:val="en-US" w:bidi="hi-IN"/>
        </w:rPr>
        <w:t>Tags_Closed</w:t>
      </w:r>
      <w:proofErr w:type="spellEnd"/>
      <w:r w:rsidRPr="000E2164">
        <w:rPr>
          <w:rFonts w:eastAsia="Times New Roman"/>
          <w:color w:val="000000"/>
          <w:lang w:val="en-US" w:bidi="hi-IN"/>
        </w:rPr>
        <w:t xml:space="preserve"> by </w:t>
      </w:r>
      <w:proofErr w:type="spellStart"/>
      <w:r w:rsidRPr="000E2164">
        <w:rPr>
          <w:rFonts w:eastAsia="Times New Roman"/>
          <w:color w:val="000000"/>
          <w:lang w:val="en-US" w:bidi="hi-IN"/>
        </w:rPr>
        <w:t>Horizzon</w:t>
      </w:r>
      <w:proofErr w:type="spellEnd"/>
    </w:p>
    <w:p w14:paraId="6F8E8126" w14:textId="6812FBC8" w:rsidR="00AA443C" w:rsidRDefault="000E2164" w:rsidP="000E2164">
      <w:pPr>
        <w:pStyle w:val="ListParagraph"/>
        <w:numPr>
          <w:ilvl w:val="0"/>
          <w:numId w:val="3"/>
        </w:numPr>
      </w:pPr>
      <w:proofErr w:type="spellStart"/>
      <w:r w:rsidRPr="000E2164">
        <w:rPr>
          <w:rFonts w:eastAsia="Times New Roman"/>
          <w:color w:val="000000"/>
          <w:lang w:val="en-US" w:bidi="hi-IN"/>
        </w:rPr>
        <w:t>Tags_Lost</w:t>
      </w:r>
      <w:proofErr w:type="spellEnd"/>
      <w:r w:rsidRPr="000E2164">
        <w:rPr>
          <w:rFonts w:eastAsia="Times New Roman"/>
          <w:color w:val="000000"/>
          <w:lang w:val="en-US" w:bidi="hi-IN"/>
        </w:rPr>
        <w:t xml:space="preserve"> to EINS</w:t>
      </w:r>
      <w:bookmarkStart w:id="0" w:name="_GoBack"/>
      <w:bookmarkEnd w:id="0"/>
    </w:p>
    <w:p w14:paraId="0A74ADEC" w14:textId="77777777" w:rsidR="00243243" w:rsidRDefault="00243243"/>
    <w:p w14:paraId="117C6B7B" w14:textId="77777777" w:rsidR="00AA443C" w:rsidRDefault="00BB19D9" w:rsidP="00AA443C">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1B275D3" w14:textId="77777777" w:rsidR="00AA443C" w:rsidRDefault="00AA443C" w:rsidP="00AA443C">
      <w:pPr>
        <w:ind w:left="360"/>
      </w:pPr>
    </w:p>
    <w:p w14:paraId="04DFFF7A" w14:textId="0F973D3F" w:rsidR="00AA443C" w:rsidRDefault="00AA443C" w:rsidP="00AA443C">
      <w:pPr>
        <w:ind w:left="360"/>
      </w:pPr>
      <w:r>
        <w:t xml:space="preserve">Answer: </w:t>
      </w:r>
      <w:r w:rsidR="003A65A8">
        <w:rPr>
          <w:rFonts w:ascii="Arial Unicode MS" w:eastAsia="Arial Unicode MS" w:hAnsi="Arial Unicode MS" w:cs="Arial Unicode MS"/>
        </w:rPr>
        <w:t xml:space="preserve">The </w:t>
      </w:r>
      <w:r w:rsidRPr="00AA443C">
        <w:rPr>
          <w:rFonts w:ascii="Arial Unicode MS" w:eastAsia="Arial Unicode MS" w:hAnsi="Arial Unicode MS" w:cs="Arial Unicode MS"/>
        </w:rPr>
        <w:t xml:space="preserve">strategy </w:t>
      </w:r>
      <w:r w:rsidR="003A65A8">
        <w:rPr>
          <w:rFonts w:ascii="Arial Unicode MS" w:eastAsia="Arial Unicode MS" w:hAnsi="Arial Unicode MS" w:cs="Arial Unicode MS"/>
        </w:rPr>
        <w:t>should</w:t>
      </w:r>
      <w:r w:rsidRPr="00AA443C">
        <w:rPr>
          <w:rFonts w:ascii="Arial Unicode MS" w:eastAsia="Arial Unicode MS" w:hAnsi="Arial Unicode MS" w:cs="Arial Unicode MS"/>
        </w:rPr>
        <w:t xml:space="preserve"> be:</w:t>
      </w:r>
    </w:p>
    <w:p w14:paraId="20588C84" w14:textId="4413F16D" w:rsidR="00AA443C" w:rsidRDefault="003A65A8" w:rsidP="003A65A8">
      <w:pPr>
        <w:numPr>
          <w:ilvl w:val="0"/>
          <w:numId w:val="4"/>
        </w:numPr>
        <w:jc w:val="both"/>
      </w:pPr>
      <w:r>
        <w:t>F</w:t>
      </w:r>
      <w:r w:rsidR="00AA443C">
        <w:t>ocus on wider set of lead audience (inclusion of slightly lower conversion probable leads)</w:t>
      </w:r>
    </w:p>
    <w:p w14:paraId="00136957" w14:textId="77777777" w:rsidR="00AA443C" w:rsidRDefault="00AA443C" w:rsidP="003A65A8">
      <w:pPr>
        <w:numPr>
          <w:ilvl w:val="0"/>
          <w:numId w:val="4"/>
        </w:numPr>
        <w:jc w:val="both"/>
      </w:pPr>
      <w:r>
        <w:t>Technically, we can generate this new set of leads by altering (moving down) the value of cut off so as to include more leads as the hot leads from our Logistic Regression Model</w:t>
      </w:r>
    </w:p>
    <w:p w14:paraId="03BCE9BA" w14:textId="4C21AE0D" w:rsidR="00AA443C" w:rsidRDefault="00AA443C" w:rsidP="003A65A8">
      <w:pPr>
        <w:numPr>
          <w:ilvl w:val="0"/>
          <w:numId w:val="4"/>
        </w:numPr>
        <w:jc w:val="both"/>
      </w:pPr>
      <w:r>
        <w:t>Doing so, we will be better utilizing resources and improving chance of converting a lead whose lead conversion probability might be low as well.</w:t>
      </w:r>
    </w:p>
    <w:p w14:paraId="431EFF31" w14:textId="452142DB" w:rsidR="003A65A8" w:rsidRDefault="003A65A8" w:rsidP="003A65A8">
      <w:pPr>
        <w:numPr>
          <w:ilvl w:val="0"/>
          <w:numId w:val="4"/>
        </w:numPr>
        <w:jc w:val="both"/>
      </w:pPr>
      <w:r w:rsidRPr="003A65A8">
        <w:t>They spend a lot of time in the website and this can be done by making the website interesting and thus bringing them back to the site.</w:t>
      </w:r>
    </w:p>
    <w:p w14:paraId="3940E14B" w14:textId="6B526142" w:rsidR="00243243" w:rsidRDefault="00BB19D9" w:rsidP="00AA443C">
      <w:pPr>
        <w:ind w:left="360"/>
      </w:pPr>
      <w:r>
        <w:br/>
      </w:r>
    </w:p>
    <w:p w14:paraId="40451649" w14:textId="280EAF4A"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6677AA8" w14:textId="5AD95187" w:rsidR="003A65A8" w:rsidRDefault="003A65A8" w:rsidP="003A65A8">
      <w:pPr>
        <w:ind w:left="360"/>
      </w:pPr>
    </w:p>
    <w:p w14:paraId="25A2393E" w14:textId="768A1FC8" w:rsidR="003A65A8" w:rsidRDefault="003A65A8" w:rsidP="003A65A8">
      <w:pPr>
        <w:ind w:left="360"/>
      </w:pPr>
      <w:r>
        <w:lastRenderedPageBreak/>
        <w:t>Answer: Strategy for this case can be,</w:t>
      </w:r>
    </w:p>
    <w:p w14:paraId="4F95D92E" w14:textId="23E36ED3" w:rsidR="003A65A8" w:rsidRDefault="003A65A8" w:rsidP="003A65A8">
      <w:pPr>
        <w:pStyle w:val="ListParagraph"/>
        <w:numPr>
          <w:ilvl w:val="0"/>
          <w:numId w:val="3"/>
        </w:numPr>
      </w:pPr>
      <w:r>
        <w:t xml:space="preserve">Should be </w:t>
      </w:r>
      <w:r w:rsidRPr="003A65A8">
        <w:t>focus more on other methods like automated emails and SMS. This way calling won't be required unless it is an emergency.</w:t>
      </w:r>
    </w:p>
    <w:p w14:paraId="52E6001D" w14:textId="23544AD7" w:rsidR="005D537D" w:rsidRDefault="003A65A8" w:rsidP="005D537D">
      <w:pPr>
        <w:pStyle w:val="ListParagraph"/>
        <w:numPr>
          <w:ilvl w:val="0"/>
          <w:numId w:val="3"/>
        </w:numPr>
      </w:pPr>
      <w:r>
        <w:t xml:space="preserve">And this method can be </w:t>
      </w:r>
      <w:r w:rsidR="005D537D">
        <w:t>applying</w:t>
      </w:r>
      <w:r>
        <w:t xml:space="preserve"> for those customer which have high chance of buying </w:t>
      </w:r>
      <w:r w:rsidR="005D537D">
        <w:t>the course.</w:t>
      </w:r>
    </w:p>
    <w:sectPr w:rsidR="005D5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C4235"/>
    <w:multiLevelType w:val="hybridMultilevel"/>
    <w:tmpl w:val="05B0AC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F5D2032"/>
    <w:multiLevelType w:val="hybridMultilevel"/>
    <w:tmpl w:val="8F424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
  <w:rsids>
    <w:rsidRoot w:val="00243243"/>
    <w:rsid w:val="000E2164"/>
    <w:rsid w:val="001F26A5"/>
    <w:rsid w:val="00243243"/>
    <w:rsid w:val="002B4B39"/>
    <w:rsid w:val="003A65A8"/>
    <w:rsid w:val="005D537D"/>
    <w:rsid w:val="00AA443C"/>
    <w:rsid w:val="00BB1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5992">
      <w:bodyDiv w:val="1"/>
      <w:marLeft w:val="0"/>
      <w:marRight w:val="0"/>
      <w:marTop w:val="0"/>
      <w:marBottom w:val="0"/>
      <w:divBdr>
        <w:top w:val="none" w:sz="0" w:space="0" w:color="auto"/>
        <w:left w:val="none" w:sz="0" w:space="0" w:color="auto"/>
        <w:bottom w:val="none" w:sz="0" w:space="0" w:color="auto"/>
        <w:right w:val="none" w:sz="0" w:space="0" w:color="auto"/>
      </w:divBdr>
    </w:div>
    <w:div w:id="1048342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2019-01-07T08:33:00Z</dcterms:created>
  <dcterms:modified xsi:type="dcterms:W3CDTF">2021-09-08T15:34:00Z</dcterms:modified>
</cp:coreProperties>
</file>