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0D1B5" w14:textId="7333E173" w:rsidR="002B10AF" w:rsidRDefault="002B10AF">
      <w:pPr>
        <w:rPr>
          <w:rFonts w:ascii="Arial" w:hAnsi="Arial" w:cs="Arial"/>
          <w:color w:val="222222"/>
          <w:shd w:val="clear" w:color="auto" w:fill="FFFFFF"/>
        </w:rPr>
      </w:pPr>
      <w:r>
        <w:rPr>
          <w:lang w:val="en-IN"/>
        </w:rPr>
        <w:t xml:space="preserve">The problem: Given </w:t>
      </w:r>
      <w:r>
        <w:rPr>
          <w:rFonts w:ascii="Arial" w:hAnsi="Arial" w:cs="Arial"/>
          <w:color w:val="222222"/>
          <w:shd w:val="clear" w:color="auto" w:fill="FFFFFF"/>
        </w:rPr>
        <w:t>Anteroposterior(AP) and </w:t>
      </w:r>
      <w:r w:rsidRPr="002B0211">
        <w:rPr>
          <w:rFonts w:ascii="Arial" w:hAnsi="Arial" w:cs="Arial"/>
          <w:color w:val="222222"/>
          <w:shd w:val="clear" w:color="auto" w:fill="FFFFFF"/>
        </w:rPr>
        <w:t>Lateral</w:t>
      </w:r>
      <w:r>
        <w:rPr>
          <w:rFonts w:ascii="Arial" w:hAnsi="Arial" w:cs="Arial"/>
          <w:color w:val="222222"/>
          <w:shd w:val="clear" w:color="auto" w:fill="FFFFFF"/>
        </w:rPr>
        <w:t>(LAT) view</w:t>
      </w:r>
      <w:r>
        <w:rPr>
          <w:rFonts w:ascii="Arial" w:hAnsi="Arial" w:cs="Arial"/>
          <w:color w:val="222222"/>
          <w:shd w:val="clear" w:color="auto" w:fill="FFFFFF"/>
        </w:rPr>
        <w:t>s of</w:t>
      </w:r>
      <w:r w:rsidR="00E71840">
        <w:rPr>
          <w:rFonts w:ascii="Arial" w:hAnsi="Arial" w:cs="Arial"/>
          <w:color w:val="222222"/>
          <w:shd w:val="clear" w:color="auto" w:fill="FFFFFF"/>
        </w:rPr>
        <w:t xml:space="preserve"> the spinal cord </w:t>
      </w:r>
      <w:bookmarkStart w:id="0" w:name="_GoBack"/>
      <w:bookmarkEnd w:id="0"/>
      <w:r w:rsidR="00E71840">
        <w:rPr>
          <w:rFonts w:ascii="Arial" w:hAnsi="Arial" w:cs="Arial"/>
          <w:color w:val="222222"/>
          <w:shd w:val="clear" w:color="auto" w:fill="FFFFFF"/>
        </w:rPr>
        <w:t>(X-ray images), we have to label the given spine as being ‘Damaged’ or ‘Normal’.</w:t>
      </w:r>
    </w:p>
    <w:p w14:paraId="285CF35D" w14:textId="3CB56350" w:rsidR="00E71840" w:rsidRDefault="00E71840">
      <w:pPr>
        <w:rPr>
          <w:rFonts w:ascii="Arial" w:hAnsi="Arial" w:cs="Arial"/>
          <w:color w:val="222222"/>
          <w:shd w:val="clear" w:color="auto" w:fill="FFFFFF"/>
        </w:rPr>
      </w:pPr>
      <w:r>
        <w:rPr>
          <w:rFonts w:ascii="Arial" w:hAnsi="Arial" w:cs="Arial"/>
          <w:color w:val="222222"/>
          <w:shd w:val="clear" w:color="auto" w:fill="FFFFFF"/>
        </w:rPr>
        <w:t xml:space="preserve">The training data consists of </w:t>
      </w:r>
      <w:r>
        <w:rPr>
          <w:rFonts w:ascii="Arial" w:hAnsi="Arial" w:cs="Arial"/>
          <w:color w:val="222222"/>
          <w:shd w:val="clear" w:color="auto" w:fill="FFFFFF"/>
        </w:rPr>
        <w:t>Anteroposterior(AP) and </w:t>
      </w:r>
      <w:r w:rsidRPr="002B0211">
        <w:rPr>
          <w:rFonts w:ascii="Arial" w:hAnsi="Arial" w:cs="Arial"/>
          <w:color w:val="222222"/>
          <w:shd w:val="clear" w:color="auto" w:fill="FFFFFF"/>
        </w:rPr>
        <w:t>Lateral</w:t>
      </w:r>
      <w:r>
        <w:rPr>
          <w:rFonts w:ascii="Arial" w:hAnsi="Arial" w:cs="Arial"/>
          <w:color w:val="222222"/>
          <w:shd w:val="clear" w:color="auto" w:fill="FFFFFF"/>
        </w:rPr>
        <w:t>(LAT) views</w:t>
      </w:r>
      <w:r>
        <w:rPr>
          <w:rFonts w:ascii="Arial" w:hAnsi="Arial" w:cs="Arial"/>
          <w:color w:val="222222"/>
          <w:shd w:val="clear" w:color="auto" w:fill="FFFFFF"/>
        </w:rPr>
        <w:t xml:space="preserve"> along with the corresponding Segmentation masks (</w:t>
      </w:r>
      <w:proofErr w:type="spellStart"/>
      <w:r w:rsidRPr="00E71840">
        <w:rPr>
          <w:rFonts w:ascii="Arial" w:hAnsi="Arial" w:cs="Arial"/>
          <w:color w:val="222222"/>
          <w:shd w:val="clear" w:color="auto" w:fill="FFFFFF"/>
        </w:rPr>
        <w:t>Ap_Pedicle</w:t>
      </w:r>
      <w:proofErr w:type="spellEnd"/>
      <w:r>
        <w:rPr>
          <w:rFonts w:ascii="Arial" w:hAnsi="Arial" w:cs="Arial"/>
          <w:color w:val="222222"/>
          <w:shd w:val="clear" w:color="auto" w:fill="FFFFFF"/>
        </w:rPr>
        <w:t xml:space="preserve">, </w:t>
      </w:r>
      <w:proofErr w:type="spellStart"/>
      <w:r w:rsidRPr="00E71840">
        <w:rPr>
          <w:rFonts w:ascii="Arial" w:hAnsi="Arial" w:cs="Arial"/>
          <w:color w:val="222222"/>
          <w:shd w:val="clear" w:color="auto" w:fill="FFFFFF"/>
        </w:rPr>
        <w:t>Ap_Spinous_Process</w:t>
      </w:r>
      <w:proofErr w:type="spellEnd"/>
      <w:r>
        <w:rPr>
          <w:rFonts w:ascii="Arial" w:hAnsi="Arial" w:cs="Arial"/>
          <w:color w:val="222222"/>
          <w:shd w:val="clear" w:color="auto" w:fill="FFFFFF"/>
        </w:rPr>
        <w:t xml:space="preserve">, </w:t>
      </w:r>
      <w:proofErr w:type="spellStart"/>
      <w:r w:rsidRPr="00E71840">
        <w:rPr>
          <w:rFonts w:ascii="Arial" w:hAnsi="Arial" w:cs="Arial"/>
          <w:color w:val="222222"/>
          <w:shd w:val="clear" w:color="auto" w:fill="FFFFFF"/>
        </w:rPr>
        <w:t>Ap_Vertebra</w:t>
      </w:r>
      <w:proofErr w:type="spellEnd"/>
      <w:r>
        <w:rPr>
          <w:rFonts w:ascii="Arial" w:hAnsi="Arial" w:cs="Arial"/>
          <w:color w:val="222222"/>
          <w:shd w:val="clear" w:color="auto" w:fill="FFFFFF"/>
        </w:rPr>
        <w:t xml:space="preserve"> for AP view, and </w:t>
      </w:r>
      <w:proofErr w:type="spellStart"/>
      <w:r w:rsidRPr="00E71840">
        <w:rPr>
          <w:rFonts w:ascii="Arial" w:hAnsi="Arial" w:cs="Arial"/>
          <w:color w:val="222222"/>
          <w:shd w:val="clear" w:color="auto" w:fill="FFFFFF"/>
        </w:rPr>
        <w:t>Lat_Anterior_Vertebral_Line</w:t>
      </w:r>
      <w:proofErr w:type="spellEnd"/>
      <w:r>
        <w:rPr>
          <w:rFonts w:ascii="Arial" w:hAnsi="Arial" w:cs="Arial"/>
          <w:color w:val="222222"/>
          <w:shd w:val="clear" w:color="auto" w:fill="FFFFFF"/>
        </w:rPr>
        <w:t xml:space="preserve">, </w:t>
      </w:r>
      <w:proofErr w:type="spellStart"/>
      <w:r w:rsidRPr="00E71840">
        <w:rPr>
          <w:rFonts w:ascii="Arial" w:hAnsi="Arial" w:cs="Arial"/>
          <w:color w:val="222222"/>
          <w:shd w:val="clear" w:color="auto" w:fill="FFFFFF"/>
        </w:rPr>
        <w:t>Lat_Disk_Height</w:t>
      </w:r>
      <w:proofErr w:type="spellEnd"/>
      <w:r>
        <w:rPr>
          <w:rFonts w:ascii="Arial" w:hAnsi="Arial" w:cs="Arial"/>
          <w:color w:val="222222"/>
          <w:shd w:val="clear" w:color="auto" w:fill="FFFFFF"/>
        </w:rPr>
        <w:t xml:space="preserve">, </w:t>
      </w:r>
      <w:proofErr w:type="spellStart"/>
      <w:r w:rsidRPr="00E71840">
        <w:rPr>
          <w:rFonts w:ascii="Arial" w:hAnsi="Arial" w:cs="Arial"/>
          <w:color w:val="222222"/>
          <w:shd w:val="clear" w:color="auto" w:fill="FFFFFF"/>
        </w:rPr>
        <w:t>Lat_Posterior_Vertebral_Line</w:t>
      </w:r>
      <w:proofErr w:type="spellEnd"/>
      <w:r>
        <w:rPr>
          <w:rFonts w:ascii="Arial" w:hAnsi="Arial" w:cs="Arial"/>
          <w:color w:val="222222"/>
          <w:shd w:val="clear" w:color="auto" w:fill="FFFFFF"/>
        </w:rPr>
        <w:t xml:space="preserve">, </w:t>
      </w:r>
      <w:proofErr w:type="spellStart"/>
      <w:r w:rsidRPr="00E71840">
        <w:rPr>
          <w:rFonts w:ascii="Arial" w:hAnsi="Arial" w:cs="Arial"/>
          <w:color w:val="222222"/>
          <w:shd w:val="clear" w:color="auto" w:fill="FFFFFF"/>
        </w:rPr>
        <w:t>Lat_Spinous_Process</w:t>
      </w:r>
      <w:proofErr w:type="spellEnd"/>
      <w:r>
        <w:rPr>
          <w:rFonts w:ascii="Arial" w:hAnsi="Arial" w:cs="Arial"/>
          <w:color w:val="222222"/>
          <w:shd w:val="clear" w:color="auto" w:fill="FFFFFF"/>
        </w:rPr>
        <w:t xml:space="preserve">, </w:t>
      </w:r>
      <w:proofErr w:type="spellStart"/>
      <w:r w:rsidRPr="00E71840">
        <w:rPr>
          <w:rFonts w:ascii="Arial" w:hAnsi="Arial" w:cs="Arial"/>
          <w:color w:val="222222"/>
          <w:shd w:val="clear" w:color="auto" w:fill="FFFFFF"/>
        </w:rPr>
        <w:t>Lat_Vertebra</w:t>
      </w:r>
      <w:proofErr w:type="spellEnd"/>
      <w:r>
        <w:rPr>
          <w:rFonts w:ascii="Arial" w:hAnsi="Arial" w:cs="Arial"/>
          <w:color w:val="222222"/>
          <w:shd w:val="clear" w:color="auto" w:fill="FFFFFF"/>
        </w:rPr>
        <w:t xml:space="preserve"> for the LAT view). The AP and LAT view images are 3-channel RGB images (.jpg) and the corresponding masks are one-</w:t>
      </w:r>
      <w:proofErr w:type="spellStart"/>
      <w:r>
        <w:rPr>
          <w:rFonts w:ascii="Arial" w:hAnsi="Arial" w:cs="Arial"/>
          <w:color w:val="222222"/>
          <w:shd w:val="clear" w:color="auto" w:fill="FFFFFF"/>
        </w:rPr>
        <w:t>channnel</w:t>
      </w:r>
      <w:proofErr w:type="spellEnd"/>
      <w:r>
        <w:rPr>
          <w:rFonts w:ascii="Arial" w:hAnsi="Arial" w:cs="Arial"/>
          <w:color w:val="222222"/>
          <w:shd w:val="clear" w:color="auto" w:fill="FFFFFF"/>
        </w:rPr>
        <w:t xml:space="preserve"> binary images (.</w:t>
      </w:r>
      <w:proofErr w:type="spellStart"/>
      <w:r>
        <w:rPr>
          <w:rFonts w:ascii="Arial" w:hAnsi="Arial" w:cs="Arial"/>
          <w:color w:val="222222"/>
          <w:shd w:val="clear" w:color="auto" w:fill="FFFFFF"/>
        </w:rPr>
        <w:t>png</w:t>
      </w:r>
      <w:proofErr w:type="spellEnd"/>
      <w:r>
        <w:rPr>
          <w:rFonts w:ascii="Arial" w:hAnsi="Arial" w:cs="Arial"/>
          <w:color w:val="222222"/>
          <w:shd w:val="clear" w:color="auto" w:fill="FFFFFF"/>
        </w:rPr>
        <w:t>). The dataset has 328 training examples for the class ‘Damaged’, and 350 training examples for ‘Normal’.</w:t>
      </w:r>
    </w:p>
    <w:p w14:paraId="15AFB747" w14:textId="493F962E" w:rsidR="00E71840" w:rsidRDefault="00E71840">
      <w:pPr>
        <w:rPr>
          <w:rFonts w:ascii="Arial" w:hAnsi="Arial" w:cs="Arial"/>
          <w:color w:val="222222"/>
          <w:shd w:val="clear" w:color="auto" w:fill="FFFFFF"/>
        </w:rPr>
      </w:pPr>
      <w:r>
        <w:rPr>
          <w:rFonts w:ascii="Arial" w:hAnsi="Arial" w:cs="Arial"/>
          <w:color w:val="222222"/>
          <w:shd w:val="clear" w:color="auto" w:fill="FFFFFF"/>
        </w:rPr>
        <w:t>The proposed methodology is to use Image Segmentation techniques to generate segmentation masks for the given test images, and then use those masks for the classification task.</w:t>
      </w:r>
    </w:p>
    <w:p w14:paraId="57C94EDB" w14:textId="77777777" w:rsidR="00E71840" w:rsidRDefault="00E71840">
      <w:pPr>
        <w:rPr>
          <w:lang w:val="en-IN"/>
        </w:rPr>
      </w:pPr>
    </w:p>
    <w:p w14:paraId="6C511C85" w14:textId="7328204C" w:rsidR="00312E40" w:rsidRDefault="002B0211">
      <w:pPr>
        <w:rPr>
          <w:rFonts w:ascii="Arial" w:hAnsi="Arial" w:cs="Arial"/>
          <w:color w:val="222222"/>
          <w:sz w:val="21"/>
          <w:szCs w:val="21"/>
          <w:shd w:val="clear" w:color="auto" w:fill="FFFFFF"/>
        </w:rPr>
      </w:pPr>
      <w:r>
        <w:rPr>
          <w:lang w:val="en-IN"/>
        </w:rPr>
        <w:t>Image segmentation is a pixel-level classification task. I</w:t>
      </w:r>
      <w:r>
        <w:rPr>
          <w:rFonts w:ascii="Arial" w:hAnsi="Arial" w:cs="Arial"/>
          <w:color w:val="222222"/>
          <w:sz w:val="21"/>
          <w:szCs w:val="21"/>
          <w:shd w:val="clear" w:color="auto" w:fill="FFFFFF"/>
        </w:rPr>
        <w:t>mage segmentation is typically used to locate objects and </w:t>
      </w:r>
      <w:r w:rsidRPr="002B0211">
        <w:rPr>
          <w:rFonts w:ascii="Arial" w:hAnsi="Arial" w:cs="Arial"/>
          <w:sz w:val="21"/>
          <w:szCs w:val="21"/>
          <w:shd w:val="clear" w:color="auto" w:fill="FFFFFF"/>
        </w:rPr>
        <w:t>boundaries</w:t>
      </w:r>
      <w:r>
        <w:rPr>
          <w:rFonts w:ascii="Arial" w:hAnsi="Arial" w:cs="Arial"/>
          <w:color w:val="222222"/>
          <w:sz w:val="21"/>
          <w:szCs w:val="21"/>
          <w:shd w:val="clear" w:color="auto" w:fill="FFFFFF"/>
        </w:rPr>
        <w:t> (lines, curves, etc.) in images.</w:t>
      </w:r>
      <w:r>
        <w:rPr>
          <w:rFonts w:ascii="Arial" w:hAnsi="Arial" w:cs="Arial"/>
          <w:color w:val="222222"/>
          <w:sz w:val="21"/>
          <w:szCs w:val="21"/>
          <w:shd w:val="clear" w:color="auto" w:fill="FFFFFF"/>
        </w:rPr>
        <w:t xml:space="preserve"> It makes analysis and further processing of the image easy.</w:t>
      </w:r>
    </w:p>
    <w:p w14:paraId="40DAFAD1" w14:textId="3A889FD7" w:rsidR="002B0211" w:rsidRDefault="002B02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There are two types of segmentation tasks: Semantic Segmentation and Instance Segmentation. </w:t>
      </w:r>
    </w:p>
    <w:p w14:paraId="2668C6B6" w14:textId="0E87837A" w:rsidR="002B0211" w:rsidRDefault="002B02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semantic segmentation, the different objects belonging to the same class are considered the same entity, and hence, assigned the same label. </w:t>
      </w:r>
    </w:p>
    <w:p w14:paraId="7FCB9604" w14:textId="4BDAD2C6" w:rsidR="002B0211" w:rsidRDefault="002B02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Instance segmentation is more robust, and is able to identify different objects belonging to the same class as differently.</w:t>
      </w:r>
    </w:p>
    <w:p w14:paraId="24D4DFF5" w14:textId="4C0E8BA6" w:rsidR="002B0211" w:rsidRDefault="002B0211">
      <w:pPr>
        <w:rPr>
          <w:rFonts w:ascii="Arial" w:hAnsi="Arial" w:cs="Arial"/>
          <w:color w:val="222222"/>
          <w:sz w:val="21"/>
          <w:szCs w:val="21"/>
          <w:shd w:val="clear" w:color="auto" w:fill="FFFFFF"/>
        </w:rPr>
      </w:pPr>
      <w:r>
        <w:rPr>
          <w:noProof/>
        </w:rPr>
        <w:drawing>
          <wp:inline distT="0" distB="0" distL="0" distR="0" wp14:anchorId="6510468E" wp14:editId="68BE4647">
            <wp:extent cx="4632070" cy="13569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3625" cy="1369132"/>
                    </a:xfrm>
                    <a:prstGeom prst="rect">
                      <a:avLst/>
                    </a:prstGeom>
                  </pic:spPr>
                </pic:pic>
              </a:graphicData>
            </a:graphic>
          </wp:inline>
        </w:drawing>
      </w:r>
    </w:p>
    <w:p w14:paraId="04E74C5A" w14:textId="3C4CAACA" w:rsidR="002B0211" w:rsidRPr="002B0211" w:rsidRDefault="002B0211">
      <w:pPr>
        <w:rPr>
          <w:rFonts w:ascii="Arial" w:hAnsi="Arial" w:cs="Arial"/>
          <w:i/>
          <w:iCs/>
          <w:color w:val="222222"/>
          <w:sz w:val="14"/>
          <w:szCs w:val="14"/>
          <w:shd w:val="clear" w:color="auto" w:fill="FFFFFF"/>
        </w:rPr>
      </w:pPr>
      <w:r w:rsidRPr="002B0211">
        <w:rPr>
          <w:rFonts w:ascii="Arial" w:hAnsi="Arial" w:cs="Arial"/>
          <w:i/>
          <w:iCs/>
          <w:color w:val="222222"/>
          <w:sz w:val="14"/>
          <w:szCs w:val="14"/>
          <w:shd w:val="clear" w:color="auto" w:fill="FFFFFF"/>
        </w:rPr>
        <w:t>(</w:t>
      </w:r>
      <w:hyperlink r:id="rId5" w:history="1">
        <w:r w:rsidRPr="002B0211">
          <w:rPr>
            <w:rStyle w:val="Hyperlink"/>
            <w:i/>
            <w:iCs/>
            <w:sz w:val="14"/>
            <w:szCs w:val="14"/>
          </w:rPr>
          <w:t>https://datascience.stackexchange.com/questions/52015/what-is-the-difference-between-semantic-segmentation-object-detection-and-insta</w:t>
        </w:r>
      </w:hyperlink>
      <w:r w:rsidRPr="002B0211">
        <w:rPr>
          <w:rFonts w:ascii="Arial" w:hAnsi="Arial" w:cs="Arial"/>
          <w:i/>
          <w:iCs/>
          <w:color w:val="222222"/>
          <w:sz w:val="14"/>
          <w:szCs w:val="14"/>
          <w:shd w:val="clear" w:color="auto" w:fill="FFFFFF"/>
        </w:rPr>
        <w:t>)</w:t>
      </w:r>
    </w:p>
    <w:p w14:paraId="70536F1E" w14:textId="77777777" w:rsidR="002B0211" w:rsidRDefault="002B0211">
      <w:pPr>
        <w:rPr>
          <w:rFonts w:ascii="Arial" w:hAnsi="Arial" w:cs="Arial"/>
          <w:color w:val="222222"/>
          <w:shd w:val="clear" w:color="auto" w:fill="FFFFFF"/>
        </w:rPr>
      </w:pPr>
      <w:r>
        <w:rPr>
          <w:rFonts w:ascii="Arial" w:hAnsi="Arial" w:cs="Arial"/>
          <w:color w:val="222222"/>
          <w:sz w:val="21"/>
          <w:szCs w:val="21"/>
          <w:shd w:val="clear" w:color="auto" w:fill="FFFFFF"/>
        </w:rPr>
        <w:t xml:space="preserve">The given problem is an instance segmentation problem, where corresponding to each </w:t>
      </w:r>
      <w:proofErr w:type="gramStart"/>
      <w:r>
        <w:rPr>
          <w:rFonts w:ascii="Arial" w:hAnsi="Arial" w:cs="Arial"/>
          <w:color w:val="222222"/>
          <w:shd w:val="clear" w:color="auto" w:fill="FFFFFF"/>
        </w:rPr>
        <w:t>Anteroposterior</w:t>
      </w:r>
      <w:r>
        <w:rPr>
          <w:rFonts w:ascii="Arial" w:hAnsi="Arial" w:cs="Arial"/>
          <w:color w:val="222222"/>
          <w:shd w:val="clear" w:color="auto" w:fill="FFFFFF"/>
        </w:rPr>
        <w:t>(</w:t>
      </w:r>
      <w:proofErr w:type="gramEnd"/>
      <w:r>
        <w:rPr>
          <w:rFonts w:ascii="Arial" w:hAnsi="Arial" w:cs="Arial"/>
          <w:color w:val="222222"/>
          <w:shd w:val="clear" w:color="auto" w:fill="FFFFFF"/>
        </w:rPr>
        <w:t>AP)</w:t>
      </w:r>
      <w:r>
        <w:rPr>
          <w:rFonts w:ascii="Arial" w:hAnsi="Arial" w:cs="Arial"/>
          <w:color w:val="222222"/>
          <w:shd w:val="clear" w:color="auto" w:fill="FFFFFF"/>
        </w:rPr>
        <w:t xml:space="preserve"> and </w:t>
      </w:r>
      <w:r w:rsidRPr="002B0211">
        <w:rPr>
          <w:rFonts w:ascii="Arial" w:hAnsi="Arial" w:cs="Arial"/>
          <w:color w:val="222222"/>
          <w:shd w:val="clear" w:color="auto" w:fill="FFFFFF"/>
        </w:rPr>
        <w:t>Lateral</w:t>
      </w:r>
      <w:r>
        <w:rPr>
          <w:rFonts w:ascii="Arial" w:hAnsi="Arial" w:cs="Arial"/>
          <w:color w:val="222222"/>
          <w:shd w:val="clear" w:color="auto" w:fill="FFFFFF"/>
        </w:rPr>
        <w:t xml:space="preserve">(LAT) view, we have to segment out the relevant masks. </w:t>
      </w:r>
    </w:p>
    <w:p w14:paraId="4A6D3936" w14:textId="77777777" w:rsidR="002B10AF" w:rsidRDefault="002B0211">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2B10AF">
        <w:rPr>
          <w:rFonts w:ascii="Arial" w:hAnsi="Arial" w:cs="Arial"/>
          <w:color w:val="222222"/>
          <w:sz w:val="21"/>
          <w:szCs w:val="21"/>
          <w:shd w:val="clear" w:color="auto" w:fill="FFFFFF"/>
        </w:rPr>
        <w:t xml:space="preserve">We have used UNET for the purpose. </w:t>
      </w:r>
    </w:p>
    <w:p w14:paraId="602C8695" w14:textId="2733EA81" w:rsidR="002B10AF" w:rsidRDefault="002B10AF">
      <w:pPr>
        <w:rPr>
          <w:rFonts w:ascii="Georgia" w:hAnsi="Georgia"/>
          <w:spacing w:val="-1"/>
          <w:shd w:val="clear" w:color="auto" w:fill="FFFFFF"/>
        </w:rPr>
      </w:pPr>
      <w:r w:rsidRPr="002B10AF">
        <w:rPr>
          <w:rFonts w:ascii="Georgia" w:hAnsi="Georgia"/>
          <w:spacing w:val="-1"/>
          <w:shd w:val="clear" w:color="auto" w:fill="FFFFFF"/>
        </w:rPr>
        <w:t>The </w:t>
      </w:r>
      <w:hyperlink r:id="rId6" w:tgtFrame="_blank" w:history="1">
        <w:r w:rsidRPr="002B10AF">
          <w:rPr>
            <w:rStyle w:val="Emphasis"/>
            <w:rFonts w:ascii="Georgia" w:hAnsi="Georgia"/>
            <w:color w:val="0000FF"/>
            <w:spacing w:val="-1"/>
            <w:shd w:val="clear" w:color="auto" w:fill="FFFFFF"/>
          </w:rPr>
          <w:t>UNET </w:t>
        </w:r>
      </w:hyperlink>
      <w:r w:rsidRPr="002B10AF">
        <w:rPr>
          <w:rFonts w:ascii="Georgia" w:hAnsi="Georgia"/>
          <w:spacing w:val="-1"/>
          <w:shd w:val="clear" w:color="auto" w:fill="FFFFFF"/>
        </w:rPr>
        <w:t xml:space="preserve">was developed by Olaf </w:t>
      </w:r>
      <w:proofErr w:type="spellStart"/>
      <w:r w:rsidRPr="002B10AF">
        <w:rPr>
          <w:rFonts w:ascii="Georgia" w:hAnsi="Georgia"/>
          <w:spacing w:val="-1"/>
          <w:shd w:val="clear" w:color="auto" w:fill="FFFFFF"/>
        </w:rPr>
        <w:t>Ronneberger</w:t>
      </w:r>
      <w:proofErr w:type="spellEnd"/>
      <w:r w:rsidRPr="002B10AF">
        <w:rPr>
          <w:rFonts w:ascii="Georgia" w:hAnsi="Georgia"/>
          <w:spacing w:val="-1"/>
          <w:shd w:val="clear" w:color="auto" w:fill="FFFFFF"/>
        </w:rPr>
        <w:t xml:space="preserve"> et al. for Bio Medical Image Segmentation. The architecture contains two paths. First path is the contraction path (also called as the encoder) which is used to capture the context in the image. The encoder is just a traditional stack of convolutional and max pooling layers. The second path is the symmetric expanding path (also called as the decoder) which is used to enable precise localization using transposed convolutions. </w:t>
      </w:r>
      <w:proofErr w:type="gramStart"/>
      <w:r w:rsidRPr="002B10AF">
        <w:rPr>
          <w:rFonts w:ascii="Georgia" w:hAnsi="Georgia"/>
          <w:spacing w:val="-1"/>
          <w:shd w:val="clear" w:color="auto" w:fill="FFFFFF"/>
        </w:rPr>
        <w:t>Thus</w:t>
      </w:r>
      <w:proofErr w:type="gramEnd"/>
      <w:r w:rsidRPr="002B10AF">
        <w:rPr>
          <w:rFonts w:ascii="Georgia" w:hAnsi="Georgia"/>
          <w:spacing w:val="-1"/>
          <w:shd w:val="clear" w:color="auto" w:fill="FFFFFF"/>
        </w:rPr>
        <w:t xml:space="preserve"> it is an end-to-end fully convolutional network (FCN), i.e. it only contains Convolutional layers and does not contain any Dense layer because of which it can accept image of any size.</w:t>
      </w:r>
    </w:p>
    <w:p w14:paraId="0DB831AE" w14:textId="20CE33BA" w:rsidR="002B10AF" w:rsidRPr="002B10AF" w:rsidRDefault="002B10AF">
      <w:pPr>
        <w:rPr>
          <w:rFonts w:ascii="Georgia" w:hAnsi="Georgia"/>
          <w:i/>
          <w:iCs/>
          <w:spacing w:val="-1"/>
          <w:sz w:val="16"/>
          <w:szCs w:val="16"/>
          <w:shd w:val="clear" w:color="auto" w:fill="FFFFFF"/>
        </w:rPr>
      </w:pPr>
      <w:r w:rsidRPr="002B10AF">
        <w:rPr>
          <w:rFonts w:ascii="Georgia" w:hAnsi="Georgia"/>
          <w:i/>
          <w:iCs/>
          <w:spacing w:val="-1"/>
          <w:sz w:val="16"/>
          <w:szCs w:val="16"/>
          <w:shd w:val="clear" w:color="auto" w:fill="FFFFFF"/>
        </w:rPr>
        <w:t>(</w:t>
      </w:r>
      <w:r w:rsidRPr="002B10AF">
        <w:rPr>
          <w:i/>
          <w:iCs/>
          <w:sz w:val="16"/>
          <w:szCs w:val="16"/>
        </w:rPr>
        <w:t>https://towardsdatascience.com/understanding-semantic-segmentation-with-unet-6be4f42d4b47</w:t>
      </w:r>
      <w:r w:rsidRPr="002B10AF">
        <w:rPr>
          <w:rFonts w:ascii="Georgia" w:hAnsi="Georgia"/>
          <w:i/>
          <w:iCs/>
          <w:spacing w:val="-1"/>
          <w:sz w:val="16"/>
          <w:szCs w:val="16"/>
          <w:shd w:val="clear" w:color="auto" w:fill="FFFFFF"/>
        </w:rPr>
        <w:t>)</w:t>
      </w:r>
    </w:p>
    <w:p w14:paraId="26EF0B59" w14:textId="0B1282B1" w:rsidR="002B0211" w:rsidRDefault="002B10AF">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The architecture of the UNET is as follows:</w:t>
      </w:r>
    </w:p>
    <w:p w14:paraId="01EC430B" w14:textId="60E31F4B" w:rsidR="002B10AF" w:rsidRDefault="002B10AF">
      <w:pPr>
        <w:rPr>
          <w:lang w:val="en-IN"/>
        </w:rPr>
      </w:pPr>
      <w:r>
        <w:rPr>
          <w:noProof/>
        </w:rPr>
        <w:drawing>
          <wp:inline distT="0" distB="0" distL="0" distR="0" wp14:anchorId="2A5BC7E3" wp14:editId="60646EB7">
            <wp:extent cx="4038612" cy="287233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647" cy="2898673"/>
                    </a:xfrm>
                    <a:prstGeom prst="rect">
                      <a:avLst/>
                    </a:prstGeom>
                  </pic:spPr>
                </pic:pic>
              </a:graphicData>
            </a:graphic>
          </wp:inline>
        </w:drawing>
      </w:r>
    </w:p>
    <w:p w14:paraId="04346421" w14:textId="77777777" w:rsidR="00E71840" w:rsidRDefault="00E71840">
      <w:pPr>
        <w:rPr>
          <w:lang w:val="en-IN"/>
        </w:rPr>
      </w:pPr>
    </w:p>
    <w:p w14:paraId="5A319BD2" w14:textId="21A32164" w:rsidR="002B10AF" w:rsidRDefault="002B10AF">
      <w:pPr>
        <w:rPr>
          <w:lang w:val="en-IN"/>
        </w:rPr>
      </w:pPr>
      <w:r>
        <w:rPr>
          <w:lang w:val="en-IN"/>
        </w:rPr>
        <w:tab/>
      </w:r>
    </w:p>
    <w:p w14:paraId="0A44C35C" w14:textId="77777777" w:rsidR="002B10AF" w:rsidRPr="002B0211" w:rsidRDefault="002B10AF">
      <w:pPr>
        <w:rPr>
          <w:lang w:val="en-IN"/>
        </w:rPr>
      </w:pPr>
    </w:p>
    <w:sectPr w:rsidR="002B10AF" w:rsidRPr="002B0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11"/>
    <w:rsid w:val="002B0211"/>
    <w:rsid w:val="002B10AF"/>
    <w:rsid w:val="00312E40"/>
    <w:rsid w:val="00E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957B"/>
  <w15:chartTrackingRefBased/>
  <w15:docId w15:val="{6D7D8933-49E2-4C98-A8FA-C0DB072E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211"/>
    <w:rPr>
      <w:color w:val="0000FF"/>
      <w:u w:val="single"/>
    </w:rPr>
  </w:style>
  <w:style w:type="character" w:styleId="Emphasis">
    <w:name w:val="Emphasis"/>
    <w:basedOn w:val="DefaultParagraphFont"/>
    <w:uiPriority w:val="20"/>
    <w:qFormat/>
    <w:rsid w:val="002B1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505.04597" TargetMode="External"/><Relationship Id="rId5" Type="http://schemas.openxmlformats.org/officeDocument/2006/relationships/hyperlink" Target="https://datascience.stackexchange.com/questions/52015/what-is-the-difference-between-semantic-segmentation-object-detection-and-insta"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Jain</dc:creator>
  <cp:keywords/>
  <dc:description/>
  <cp:lastModifiedBy>Saksham Jain</cp:lastModifiedBy>
  <cp:revision>1</cp:revision>
  <dcterms:created xsi:type="dcterms:W3CDTF">2020-02-23T04:40:00Z</dcterms:created>
  <dcterms:modified xsi:type="dcterms:W3CDTF">2020-02-23T05:11:00Z</dcterms:modified>
</cp:coreProperties>
</file>