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8CF" w:rsidRDefault="004A78CF" w:rsidP="00DC40E8">
      <w:pPr>
        <w:pStyle w:val="Title"/>
      </w:pPr>
      <w:r>
        <w:t>C-Programming</w:t>
      </w:r>
    </w:p>
    <w:p w:rsidR="004E6658" w:rsidRDefault="00C646E4" w:rsidP="00DC40E8">
      <w:r>
        <w:t>C is a high-level, structure</w:t>
      </w:r>
      <w:r w:rsidR="004E6658" w:rsidRPr="004E6658">
        <w:t xml:space="preserve"> oriented programming language, used </w:t>
      </w:r>
      <w:r>
        <w:t xml:space="preserve">in general purpose programming. It was </w:t>
      </w:r>
      <w:r w:rsidR="004E6658" w:rsidRPr="004E6658">
        <w:t>developed by Dennis R</w:t>
      </w:r>
      <w:r>
        <w:t>itchie at AT&amp;T Bell Laboratories</w:t>
      </w:r>
      <w:r w:rsidR="004E6658" w:rsidRPr="004E6658">
        <w:t xml:space="preserve">, </w:t>
      </w:r>
      <w:r w:rsidR="004E6658" w:rsidRPr="00C617E1">
        <w:rPr>
          <w:noProof/>
        </w:rPr>
        <w:t>USA</w:t>
      </w:r>
      <w:r w:rsidR="004E6658" w:rsidRPr="004E6658">
        <w:t xml:space="preserve"> between 1969 and 1973.</w:t>
      </w:r>
      <w:r w:rsidR="004E6658">
        <w:t xml:space="preserve"> Some of its features are as follows:</w:t>
      </w:r>
    </w:p>
    <w:p w:rsidR="0058430A" w:rsidRDefault="0058430A" w:rsidP="00DC40E8">
      <w:pPr>
        <w:pStyle w:val="Heading1"/>
        <w:jc w:val="both"/>
      </w:pPr>
      <w:r>
        <w:t>Features of C language</w:t>
      </w:r>
    </w:p>
    <w:p w:rsidR="0058430A" w:rsidRDefault="0058430A" w:rsidP="00DC40E8">
      <w:pPr>
        <w:pStyle w:val="ListParagraph"/>
        <w:numPr>
          <w:ilvl w:val="0"/>
          <w:numId w:val="1"/>
        </w:numPr>
      </w:pPr>
      <w:r>
        <w:t xml:space="preserve">It is a robust language with </w:t>
      </w:r>
      <w:r w:rsidR="00C617E1">
        <w:t xml:space="preserve">a </w:t>
      </w:r>
      <w:r w:rsidRPr="00C617E1">
        <w:rPr>
          <w:noProof/>
        </w:rPr>
        <w:t>rich</w:t>
      </w:r>
      <w:r>
        <w:t xml:space="preserve"> set of built-in functions and operators that can be used to write any complex program.</w:t>
      </w:r>
    </w:p>
    <w:p w:rsidR="0058430A" w:rsidRDefault="0058430A" w:rsidP="00DC40E8">
      <w:pPr>
        <w:pStyle w:val="ListParagraph"/>
        <w:numPr>
          <w:ilvl w:val="0"/>
          <w:numId w:val="1"/>
        </w:numPr>
      </w:pPr>
      <w:r>
        <w:t>The C compiler combines the capabilities of an assembly</w:t>
      </w:r>
      <w:r w:rsidR="0015586A">
        <w:t>-level</w:t>
      </w:r>
      <w:r>
        <w:t xml:space="preserve"> language with features of a high-level language.</w:t>
      </w:r>
    </w:p>
    <w:p w:rsidR="0058430A" w:rsidRDefault="00D16445" w:rsidP="00DC40E8">
      <w:pPr>
        <w:pStyle w:val="ListParagraph"/>
        <w:numPr>
          <w:ilvl w:val="0"/>
          <w:numId w:val="1"/>
        </w:numPr>
      </w:pPr>
      <w:r>
        <w:t>Programs w</w:t>
      </w:r>
      <w:r w:rsidR="0058430A">
        <w:t>ritten in C are efficient and fast. This is due to its variety of data type</w:t>
      </w:r>
      <w:r w:rsidR="002A27C2">
        <w:t>s</w:t>
      </w:r>
      <w:r w:rsidR="0058430A">
        <w:t xml:space="preserve"> and powerful operators.</w:t>
      </w:r>
    </w:p>
    <w:p w:rsidR="0058430A" w:rsidRDefault="0058430A" w:rsidP="00DC40E8">
      <w:pPr>
        <w:pStyle w:val="ListParagraph"/>
        <w:numPr>
          <w:ilvl w:val="0"/>
          <w:numId w:val="1"/>
        </w:numPr>
      </w:pPr>
      <w:r>
        <w:t>C is h</w:t>
      </w:r>
      <w:r w:rsidR="003148E0">
        <w:t>ighly portable i.e.</w:t>
      </w:r>
      <w:r>
        <w:t xml:space="preserve"> programs once written can be run on </w:t>
      </w:r>
      <w:r w:rsidRPr="00C617E1">
        <w:rPr>
          <w:noProof/>
        </w:rPr>
        <w:t>another machine</w:t>
      </w:r>
      <w:r>
        <w:t xml:space="preserve"> with little or no modification.</w:t>
      </w:r>
    </w:p>
    <w:p w:rsidR="0058430A" w:rsidRDefault="0058430A" w:rsidP="00DC40E8">
      <w:pPr>
        <w:pStyle w:val="ListParagraph"/>
        <w:numPr>
          <w:ilvl w:val="0"/>
          <w:numId w:val="1"/>
        </w:numPr>
      </w:pPr>
      <w:r>
        <w:t xml:space="preserve">Another important feature of </w:t>
      </w:r>
      <w:r w:rsidR="003148E0">
        <w:t xml:space="preserve">a </w:t>
      </w:r>
      <w:r>
        <w:t xml:space="preserve">C </w:t>
      </w:r>
      <w:r w:rsidRPr="00C617E1">
        <w:rPr>
          <w:noProof/>
        </w:rPr>
        <w:t>program</w:t>
      </w:r>
      <w:r>
        <w:t xml:space="preserve"> is its ability to extend itself.</w:t>
      </w:r>
    </w:p>
    <w:p w:rsidR="0058430A" w:rsidRDefault="0058430A" w:rsidP="00DC40E8">
      <w:pPr>
        <w:pStyle w:val="ListParagraph"/>
        <w:numPr>
          <w:ilvl w:val="0"/>
          <w:numId w:val="1"/>
        </w:numPr>
      </w:pPr>
      <w:r>
        <w:t>A C program is basically a collection of functions that are supported by</w:t>
      </w:r>
      <w:r w:rsidR="00D004CD">
        <w:t xml:space="preserve"> the</w:t>
      </w:r>
      <w:r>
        <w:t xml:space="preserve"> C library. We can also create our own function</w:t>
      </w:r>
      <w:r w:rsidR="003148E0">
        <w:t>s</w:t>
      </w:r>
      <w:r>
        <w:t xml:space="preserve"> and add it to </w:t>
      </w:r>
      <w:r w:rsidR="003148E0">
        <w:t xml:space="preserve">the </w:t>
      </w:r>
      <w:r>
        <w:t>C library.</w:t>
      </w:r>
    </w:p>
    <w:p w:rsidR="00995015" w:rsidRDefault="003148E0" w:rsidP="00DC40E8">
      <w:pPr>
        <w:pStyle w:val="ListParagraph"/>
        <w:numPr>
          <w:ilvl w:val="0"/>
          <w:numId w:val="1"/>
        </w:numPr>
        <w:spacing w:after="0"/>
      </w:pPr>
      <w:r>
        <w:t xml:space="preserve">Nowadays, </w:t>
      </w:r>
      <w:r w:rsidR="00505438">
        <w:t xml:space="preserve">C </w:t>
      </w:r>
      <w:r w:rsidR="00BC56B2">
        <w:t xml:space="preserve">is one of the most </w:t>
      </w:r>
      <w:r w:rsidR="0058430A">
        <w:t>used language</w:t>
      </w:r>
      <w:r w:rsidR="00BC56B2">
        <w:t>s</w:t>
      </w:r>
      <w:r w:rsidR="00E57FE2">
        <w:t xml:space="preserve"> for </w:t>
      </w:r>
      <w:r w:rsidR="0058430A">
        <w:t>operating systems and em</w:t>
      </w:r>
      <w:r>
        <w:t>bedded systems</w:t>
      </w:r>
      <w:r w:rsidR="00BC56B2">
        <w:t xml:space="preserve"> development.</w:t>
      </w:r>
    </w:p>
    <w:p w:rsidR="00AF50FD" w:rsidRDefault="00AF50FD" w:rsidP="00DC40E8">
      <w:pPr>
        <w:pStyle w:val="Heading1"/>
      </w:pPr>
      <w:r>
        <w:t>IDEs for C Programming</w:t>
      </w:r>
    </w:p>
    <w:p w:rsidR="00616942" w:rsidRPr="00AF50FD" w:rsidRDefault="00616942" w:rsidP="00DC40E8">
      <w:pPr>
        <w:pStyle w:val="uiqtextpara"/>
        <w:numPr>
          <w:ilvl w:val="0"/>
          <w:numId w:val="2"/>
        </w:numPr>
        <w:spacing w:before="0" w:beforeAutospacing="0" w:after="0" w:afterAutospacing="0"/>
        <w:jc w:val="both"/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</w:pPr>
      <w:r w:rsidRPr="00AF50FD">
        <w:rPr>
          <w:rFonts w:ascii="Segoe UI Semibold" w:eastAsiaTheme="minorHAnsi" w:hAnsi="Segoe UI Semibold" w:cstheme="minorBidi"/>
          <w:b/>
          <w:color w:val="000000" w:themeColor="text1"/>
          <w:sz w:val="28"/>
          <w:szCs w:val="22"/>
          <w:lang w:val="en-US" w:eastAsia="en-US"/>
        </w:rPr>
        <w:t>Code::Blocks</w:t>
      </w:r>
      <w:r w:rsidR="00BA6694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: Code::blocks is 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an </w:t>
      </w:r>
      <w:hyperlink r:id="rId6" w:tgtFrame="_blank" w:history="1">
        <w:r w:rsidRPr="00AF50FD">
          <w:rPr>
            <w:rFonts w:ascii="Segoe UI Semibold" w:eastAsiaTheme="minorHAnsi" w:hAnsi="Segoe UI Semibold" w:cstheme="minorBidi"/>
            <w:color w:val="000000" w:themeColor="text1"/>
            <w:sz w:val="28"/>
            <w:szCs w:val="22"/>
            <w:lang w:val="en-US" w:eastAsia="en-US"/>
          </w:rPr>
          <w:t>open source</w:t>
        </w:r>
      </w:hyperlink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, </w:t>
      </w:r>
      <w:r w:rsidRPr="00C617E1">
        <w:rPr>
          <w:rFonts w:ascii="Segoe UI Semibold" w:eastAsiaTheme="minorHAnsi" w:hAnsi="Segoe UI Semibold" w:cstheme="minorBidi"/>
          <w:noProof/>
          <w:color w:val="000000" w:themeColor="text1"/>
          <w:sz w:val="28"/>
          <w:szCs w:val="22"/>
          <w:lang w:val="en-US" w:eastAsia="en-US"/>
        </w:rPr>
        <w:t>cross</w:t>
      </w:r>
      <w:r w:rsidR="00C617E1">
        <w:rPr>
          <w:rFonts w:ascii="Segoe UI Semibold" w:eastAsiaTheme="minorHAnsi" w:hAnsi="Segoe UI Semibold" w:cstheme="minorBidi"/>
          <w:noProof/>
          <w:color w:val="000000" w:themeColor="text1"/>
          <w:sz w:val="28"/>
          <w:szCs w:val="22"/>
          <w:lang w:val="en-US" w:eastAsia="en-US"/>
        </w:rPr>
        <w:t>-</w:t>
      </w:r>
      <w:r w:rsidRPr="00C617E1">
        <w:rPr>
          <w:rFonts w:ascii="Segoe UI Semibold" w:eastAsiaTheme="minorHAnsi" w:hAnsi="Segoe UI Semibold" w:cstheme="minorBidi"/>
          <w:noProof/>
          <w:color w:val="000000" w:themeColor="text1"/>
          <w:sz w:val="28"/>
          <w:szCs w:val="22"/>
          <w:lang w:val="en-US" w:eastAsia="en-US"/>
        </w:rPr>
        <w:t>platform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and extensible IDE for</w:t>
      </w:r>
      <w:r w:rsidR="00856987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C &amp; C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+</w:t>
      </w:r>
      <w:r w:rsidR="00663BE8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+. The best feature of this 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IDE is that </w:t>
      </w:r>
      <w:r w:rsidR="00BA6694"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it can be extended </w:t>
      </w:r>
      <w:r w:rsidR="00BA6694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as per 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your </w:t>
      </w:r>
      <w:r w:rsidR="00663BE8"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requ</w:t>
      </w:r>
      <w:r w:rsidR="00663BE8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irements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, with the help of available plugins.</w:t>
      </w:r>
    </w:p>
    <w:p w:rsidR="00AF50FD" w:rsidRPr="00AF50FD" w:rsidRDefault="00AF50FD" w:rsidP="00DC40E8">
      <w:pPr>
        <w:pStyle w:val="uiqtextpara"/>
        <w:numPr>
          <w:ilvl w:val="0"/>
          <w:numId w:val="2"/>
        </w:numPr>
        <w:spacing w:before="0" w:beforeAutospacing="0" w:after="0" w:afterAutospacing="0"/>
        <w:jc w:val="both"/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</w:pPr>
      <w:r w:rsidRPr="00AF50FD">
        <w:rPr>
          <w:rFonts w:ascii="Segoe UI Semibold" w:eastAsiaTheme="minorHAnsi" w:hAnsi="Segoe UI Semibold" w:cstheme="minorBidi"/>
          <w:b/>
          <w:color w:val="000000" w:themeColor="text1"/>
          <w:sz w:val="28"/>
          <w:szCs w:val="22"/>
          <w:lang w:val="en-US" w:eastAsia="en-US"/>
        </w:rPr>
        <w:t>Dev C++: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Dev C++ makes use of MinGW port of GCC as its compiler. Dev C++ also supports C language, and its feature includes the GCC based compiler, auto code completion, syntax highlighting, project manager and print support.</w:t>
      </w:r>
    </w:p>
    <w:p w:rsidR="00616942" w:rsidRDefault="00616942" w:rsidP="00DC40E8">
      <w:pPr>
        <w:pStyle w:val="uiqtextpara"/>
        <w:numPr>
          <w:ilvl w:val="0"/>
          <w:numId w:val="2"/>
        </w:numPr>
        <w:spacing w:before="0" w:beforeAutospacing="0" w:after="0" w:afterAutospacing="0"/>
        <w:jc w:val="both"/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</w:pPr>
      <w:r w:rsidRPr="00AF50FD">
        <w:rPr>
          <w:rFonts w:ascii="Segoe UI Semibold" w:eastAsiaTheme="minorHAnsi" w:hAnsi="Segoe UI Semibold" w:cstheme="minorBidi"/>
          <w:b/>
          <w:color w:val="000000" w:themeColor="text1"/>
          <w:sz w:val="28"/>
          <w:szCs w:val="22"/>
          <w:lang w:val="en-US" w:eastAsia="en-US"/>
        </w:rPr>
        <w:t>Eclipse:</w:t>
      </w:r>
      <w:r w:rsidR="002234C9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Eclipse IDE is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an open source utility that offers some advanced funct</w:t>
      </w:r>
      <w:r w:rsidR="006D3B93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ionalities</w:t>
      </w:r>
      <w:r w:rsidR="002234C9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for C/C++ programmers.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</w:t>
      </w:r>
      <w:r w:rsidR="002234C9"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I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t has some impressive features such as syntax highlighting, debugger and auto code completion. In addition, Eclipse IDE also makes coding simpler for new programmers.</w:t>
      </w:r>
    </w:p>
    <w:p w:rsidR="00AF50FD" w:rsidRDefault="00AF50FD" w:rsidP="00DC40E8">
      <w:pPr>
        <w:pStyle w:val="uiqtextpara"/>
        <w:numPr>
          <w:ilvl w:val="0"/>
          <w:numId w:val="2"/>
        </w:numPr>
        <w:spacing w:before="0" w:beforeAutospacing="0" w:after="0" w:afterAutospacing="0"/>
        <w:jc w:val="both"/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</w:pPr>
      <w:r w:rsidRPr="00AF50FD">
        <w:rPr>
          <w:rFonts w:ascii="Segoe UI Semibold" w:eastAsiaTheme="minorHAnsi" w:hAnsi="Segoe UI Semibold" w:cstheme="minorBidi"/>
          <w:b/>
          <w:color w:val="000000" w:themeColor="text1"/>
          <w:sz w:val="28"/>
          <w:szCs w:val="22"/>
          <w:lang w:val="en-US" w:eastAsia="en-US"/>
        </w:rPr>
        <w:t>Sky IDE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: Sky IDE is a multi-compile</w:t>
      </w:r>
      <w:r w:rsidR="00001DAE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r, multi-view, multi-project and multi-profile C++ IDE. 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Sky IDE also supports various other languages such as Java, PHP and JavaScript. In addition, Sky IDE also h</w:t>
      </w:r>
      <w:r w:rsidR="00001DAE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as powerful text manipulation, s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yntax </w:t>
      </w:r>
      <w:r w:rsidR="00954297">
        <w:rPr>
          <w:rFonts w:ascii="Segoe UI Semibold" w:eastAsiaTheme="minorHAnsi" w:hAnsi="Segoe UI Semibold" w:cstheme="minorBidi"/>
          <w:noProof/>
          <w:color w:val="000000" w:themeColor="text1"/>
          <w:sz w:val="28"/>
          <w:szCs w:val="22"/>
          <w:lang w:val="en-US" w:eastAsia="en-US"/>
        </w:rPr>
        <w:t>hi</w:t>
      </w:r>
      <w:r w:rsidR="00F91160">
        <w:rPr>
          <w:rFonts w:ascii="Segoe UI Semibold" w:eastAsiaTheme="minorHAnsi" w:hAnsi="Segoe UI Semibold" w:cstheme="minorBidi"/>
          <w:noProof/>
          <w:color w:val="000000" w:themeColor="text1"/>
          <w:sz w:val="28"/>
          <w:szCs w:val="22"/>
          <w:lang w:val="en-US" w:eastAsia="en-US"/>
        </w:rPr>
        <w:t>g</w:t>
      </w:r>
      <w:r w:rsidR="00954297">
        <w:rPr>
          <w:rFonts w:ascii="Segoe UI Semibold" w:eastAsiaTheme="minorHAnsi" w:hAnsi="Segoe UI Semibold" w:cstheme="minorBidi"/>
          <w:noProof/>
          <w:color w:val="000000" w:themeColor="text1"/>
          <w:sz w:val="28"/>
          <w:szCs w:val="22"/>
          <w:lang w:val="en-US" w:eastAsia="en-US"/>
        </w:rPr>
        <w:t>h</w:t>
      </w:r>
      <w:r w:rsidR="00F91160">
        <w:rPr>
          <w:rFonts w:ascii="Segoe UI Semibold" w:eastAsiaTheme="minorHAnsi" w:hAnsi="Segoe UI Semibold" w:cstheme="minorBidi"/>
          <w:noProof/>
          <w:color w:val="000000" w:themeColor="text1"/>
          <w:sz w:val="28"/>
          <w:szCs w:val="22"/>
          <w:lang w:val="en-US" w:eastAsia="en-US"/>
        </w:rPr>
        <w:t>light</w:t>
      </w:r>
      <w:r w:rsidR="001F0116" w:rsidRPr="00C617E1">
        <w:rPr>
          <w:rFonts w:ascii="Segoe UI Semibold" w:eastAsiaTheme="minorHAnsi" w:hAnsi="Segoe UI Semibold" w:cstheme="minorBidi"/>
          <w:noProof/>
          <w:color w:val="000000" w:themeColor="text1"/>
          <w:sz w:val="28"/>
          <w:szCs w:val="22"/>
          <w:lang w:val="en-US" w:eastAsia="en-US"/>
        </w:rPr>
        <w:t>ing</w:t>
      </w:r>
      <w:r w:rsidR="00001DAE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, auto</w:t>
      </w:r>
      <w:r w:rsidR="001F0116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code </w:t>
      </w:r>
      <w:r w:rsidR="00001DAE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completion and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line tracker functions.</w:t>
      </w:r>
    </w:p>
    <w:p w:rsidR="00AF50FD" w:rsidRDefault="00AF50FD" w:rsidP="00DC40E8">
      <w:pPr>
        <w:pStyle w:val="uiqtextpara"/>
        <w:numPr>
          <w:ilvl w:val="0"/>
          <w:numId w:val="2"/>
        </w:numPr>
        <w:spacing w:before="0" w:beforeAutospacing="0" w:after="0" w:afterAutospacing="0"/>
        <w:jc w:val="both"/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</w:pPr>
      <w:r w:rsidRPr="00AF50FD">
        <w:rPr>
          <w:rFonts w:ascii="Segoe UI Semibold" w:eastAsiaTheme="minorHAnsi" w:hAnsi="Segoe UI Semibold" w:cstheme="minorBidi"/>
          <w:b/>
          <w:color w:val="000000" w:themeColor="text1"/>
          <w:sz w:val="28"/>
          <w:szCs w:val="22"/>
          <w:lang w:val="en-US" w:eastAsia="en-US"/>
        </w:rPr>
        <w:lastRenderedPageBreak/>
        <w:t>NetBeans</w:t>
      </w:r>
      <w:r w:rsidR="00492EB4">
        <w:rPr>
          <w:rFonts w:ascii="Segoe UI Semibold" w:eastAsiaTheme="minorHAnsi" w:hAnsi="Segoe UI Semibold" w:cstheme="minorBidi"/>
          <w:b/>
          <w:color w:val="000000" w:themeColor="text1"/>
          <w:sz w:val="28"/>
          <w:szCs w:val="22"/>
          <w:lang w:val="en-US" w:eastAsia="en-US"/>
        </w:rPr>
        <w:t xml:space="preserve"> IDE</w:t>
      </w:r>
      <w:r w:rsidRPr="00AF50FD">
        <w:rPr>
          <w:rFonts w:ascii="Segoe UI Semibold" w:eastAsiaTheme="minorHAnsi" w:hAnsi="Segoe UI Semibold" w:cstheme="minorBidi"/>
          <w:b/>
          <w:color w:val="000000" w:themeColor="text1"/>
          <w:sz w:val="28"/>
          <w:szCs w:val="22"/>
          <w:lang w:val="en-US" w:eastAsia="en-US"/>
        </w:rPr>
        <w:t>: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NetBeans is another advance open source IDE with features such as semantic highlighting, automatic formatting</w:t>
      </w:r>
      <w:r w:rsidR="00353279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>,</w:t>
      </w:r>
      <w:r w:rsidRPr="00AF50FD">
        <w:rPr>
          <w:rFonts w:ascii="Segoe UI Semibold" w:eastAsiaTheme="minorHAnsi" w:hAnsi="Segoe UI Semibold" w:cstheme="minorBidi"/>
          <w:color w:val="000000" w:themeColor="text1"/>
          <w:sz w:val="28"/>
          <w:szCs w:val="22"/>
          <w:lang w:val="en-US" w:eastAsia="en-US"/>
        </w:rPr>
        <w:t xml:space="preserve"> braces matching, unit testing, code assistance and much more.</w:t>
      </w:r>
    </w:p>
    <w:p w:rsidR="00DC40E8" w:rsidRDefault="00DC40E8" w:rsidP="00DC40E8">
      <w:pPr>
        <w:pStyle w:val="Heading1"/>
        <w:rPr>
          <w:rFonts w:eastAsiaTheme="minorHAnsi"/>
        </w:rPr>
      </w:pPr>
      <w:r>
        <w:rPr>
          <w:rFonts w:eastAsiaTheme="minorHAnsi"/>
        </w:rPr>
        <w:t>Format Specifiers</w:t>
      </w:r>
      <w:r w:rsidR="004A09B8">
        <w:rPr>
          <w:rFonts w:eastAsiaTheme="minorHAnsi"/>
        </w:rPr>
        <w:t xml:space="preserve"> &amp; Escape Sequences</w:t>
      </w:r>
    </w:p>
    <w:p w:rsidR="00DC40E8" w:rsidRDefault="00DC40E8" w:rsidP="00DC40E8">
      <w:r w:rsidRPr="00DC40E8">
        <w:t xml:space="preserve">Format specifiers can be defined as the operators which are used in association with </w:t>
      </w:r>
      <w:r w:rsidR="00E10CE5">
        <w:t xml:space="preserve">the </w:t>
      </w:r>
      <w:proofErr w:type="spellStart"/>
      <w:proofErr w:type="gramStart"/>
      <w:r w:rsidRPr="00DC40E8">
        <w:t>printf</w:t>
      </w:r>
      <w:proofErr w:type="spellEnd"/>
      <w:r w:rsidRPr="00DC40E8">
        <w:t>(</w:t>
      </w:r>
      <w:proofErr w:type="gramEnd"/>
      <w:r w:rsidRPr="00DC40E8">
        <w:t>) function for printing the data that is referred by any object or any variable. When a value is stored</w:t>
      </w:r>
      <w:r w:rsidR="00E10CE5">
        <w:t xml:space="preserve"> in a particular variable, </w:t>
      </w:r>
      <w:r w:rsidRPr="00DC40E8">
        <w:t xml:space="preserve">you cannot print the </w:t>
      </w:r>
      <w:r w:rsidR="00E10CE5">
        <w:t>stored value</w:t>
      </w:r>
      <w:r w:rsidRPr="00DC40E8">
        <w:t xml:space="preserve"> straightforwardly witho</w:t>
      </w:r>
      <w:r>
        <w:t xml:space="preserve">ut using the format specifiers. Format specifiers start </w:t>
      </w:r>
      <w:r w:rsidR="00765727">
        <w:t>with a percentage % operator</w:t>
      </w:r>
      <w:r>
        <w:t xml:space="preserve"> followed by a special character for identifying the </w:t>
      </w:r>
      <w:r w:rsidR="00765727">
        <w:t>data type</w:t>
      </w:r>
      <w:r>
        <w:t>.</w:t>
      </w:r>
    </w:p>
    <w:p w:rsidR="00DC40E8" w:rsidRDefault="00DC40E8" w:rsidP="00DC40E8">
      <w:r>
        <w:t xml:space="preserve">There are </w:t>
      </w:r>
      <w:r w:rsidR="003A7094">
        <w:t>mainly</w:t>
      </w:r>
      <w:r>
        <w:t xml:space="preserve"> six types of for</w:t>
      </w:r>
      <w:r w:rsidR="0084673D">
        <w:t>mat specifiers</w:t>
      </w:r>
      <w:r>
        <w:t xml:space="preserve"> available in C.</w:t>
      </w:r>
    </w:p>
    <w:p w:rsidR="00DC40E8" w:rsidRDefault="00DC40E8" w:rsidP="00DC40E8">
      <w:pPr>
        <w:pStyle w:val="ListParagraph"/>
        <w:numPr>
          <w:ilvl w:val="0"/>
          <w:numId w:val="4"/>
        </w:numPr>
      </w:pPr>
      <w:r>
        <w:t xml:space="preserve">Integer Format Specifier (%d) – </w:t>
      </w:r>
      <w:r w:rsidRPr="00DC40E8">
        <w:t>The</w:t>
      </w:r>
      <w:r>
        <w:t xml:space="preserve"> </w:t>
      </w:r>
      <w:r w:rsidRPr="00DC40E8">
        <w:t>%d format specifier is implemented f</w:t>
      </w:r>
      <w:r>
        <w:t xml:space="preserve">or representing integer values. For example - </w:t>
      </w:r>
      <w:proofErr w:type="spellStart"/>
      <w:proofErr w:type="gramStart"/>
      <w:r w:rsidRPr="00DC40E8">
        <w:t>printf</w:t>
      </w:r>
      <w:proofErr w:type="spellEnd"/>
      <w:r w:rsidRPr="00DC40E8">
        <w:t>(</w:t>
      </w:r>
      <w:proofErr w:type="gramEnd"/>
      <w:r w:rsidRPr="00DC40E8">
        <w:t>"%d",&lt;variable name&gt;);</w:t>
      </w:r>
      <w:r w:rsidR="0095551C">
        <w:t>.</w:t>
      </w:r>
    </w:p>
    <w:p w:rsidR="00DC40E8" w:rsidRDefault="00DC40E8" w:rsidP="00DC40E8">
      <w:pPr>
        <w:pStyle w:val="ListParagraph"/>
        <w:numPr>
          <w:ilvl w:val="0"/>
          <w:numId w:val="4"/>
        </w:numPr>
      </w:pPr>
      <w:r>
        <w:t xml:space="preserve">Float Format Specifier (%f) – </w:t>
      </w:r>
      <w:r w:rsidRPr="00DC40E8">
        <w:t>The %f format specifier is implemented for representing fractional values.</w:t>
      </w:r>
      <w:r w:rsidR="0095551C">
        <w:t xml:space="preserve"> For example - </w:t>
      </w:r>
      <w:proofErr w:type="spellStart"/>
      <w:proofErr w:type="gramStart"/>
      <w:r w:rsidR="0095551C">
        <w:t>printf</w:t>
      </w:r>
      <w:proofErr w:type="spellEnd"/>
      <w:r w:rsidR="0095551C">
        <w:t>(</w:t>
      </w:r>
      <w:proofErr w:type="gramEnd"/>
      <w:r w:rsidR="0095551C">
        <w:t>"%f</w:t>
      </w:r>
      <w:r w:rsidR="0095551C" w:rsidRPr="00DC40E8">
        <w:t>",&lt;variable name&gt;);</w:t>
      </w:r>
      <w:r w:rsidR="0095551C">
        <w:t>.</w:t>
      </w:r>
    </w:p>
    <w:p w:rsidR="00DC40E8" w:rsidRDefault="00DC40E8" w:rsidP="00DC40E8">
      <w:pPr>
        <w:pStyle w:val="ListParagraph"/>
        <w:numPr>
          <w:ilvl w:val="0"/>
          <w:numId w:val="4"/>
        </w:numPr>
      </w:pPr>
      <w:r>
        <w:t xml:space="preserve">Character Format Specifier (%c) – </w:t>
      </w:r>
      <w:r w:rsidRPr="00DC40E8">
        <w:t>The</w:t>
      </w:r>
      <w:r>
        <w:t xml:space="preserve"> </w:t>
      </w:r>
      <w:r w:rsidRPr="00DC40E8">
        <w:t>%c format specifier is implemented for representing characters.</w:t>
      </w:r>
      <w:r w:rsidR="0095551C">
        <w:t xml:space="preserve"> For example - </w:t>
      </w:r>
      <w:proofErr w:type="spellStart"/>
      <w:proofErr w:type="gramStart"/>
      <w:r w:rsidR="0095551C">
        <w:t>printf</w:t>
      </w:r>
      <w:proofErr w:type="spellEnd"/>
      <w:r w:rsidR="0095551C">
        <w:t>(</w:t>
      </w:r>
      <w:proofErr w:type="gramEnd"/>
      <w:r w:rsidR="0095551C">
        <w:t>"%c</w:t>
      </w:r>
      <w:r w:rsidR="0095551C" w:rsidRPr="00DC40E8">
        <w:t>",&lt;variable name&gt;);</w:t>
      </w:r>
      <w:r w:rsidR="0095551C">
        <w:t>.</w:t>
      </w:r>
    </w:p>
    <w:p w:rsidR="00DC40E8" w:rsidRDefault="00DC40E8" w:rsidP="00DC40E8">
      <w:pPr>
        <w:pStyle w:val="ListParagraph"/>
        <w:numPr>
          <w:ilvl w:val="0"/>
          <w:numId w:val="4"/>
        </w:numPr>
      </w:pPr>
      <w:r>
        <w:t xml:space="preserve">String Format Specifier (%s) – The </w:t>
      </w:r>
      <w:r w:rsidRPr="00DC40E8">
        <w:t>%s format specifier is implemented for representing strings.</w:t>
      </w:r>
    </w:p>
    <w:p w:rsidR="00DC40E8" w:rsidRDefault="00DC40E8" w:rsidP="00BF3071">
      <w:pPr>
        <w:pStyle w:val="ListParagraph"/>
        <w:numPr>
          <w:ilvl w:val="0"/>
          <w:numId w:val="4"/>
        </w:numPr>
      </w:pPr>
      <w:r w:rsidRPr="00DC40E8">
        <w:t>Unsigned Integer Format Specifier</w:t>
      </w:r>
      <w:r>
        <w:t xml:space="preserve"> (%u) – The </w:t>
      </w:r>
      <w:r w:rsidRPr="00DC40E8">
        <w:t>%u format specifier is implemented for fetching values from the address of a variable having unsigned decimal integer stored in the memory.</w:t>
      </w:r>
    </w:p>
    <w:p w:rsidR="00EC6B1A" w:rsidRDefault="00DC40E8" w:rsidP="00EC6B1A">
      <w:pPr>
        <w:pStyle w:val="ListParagraph"/>
        <w:numPr>
          <w:ilvl w:val="0"/>
          <w:numId w:val="4"/>
        </w:numPr>
      </w:pPr>
      <w:r>
        <w:t xml:space="preserve">Long </w:t>
      </w:r>
      <w:proofErr w:type="spellStart"/>
      <w:r>
        <w:t>Int</w:t>
      </w:r>
      <w:proofErr w:type="spellEnd"/>
      <w:r>
        <w:t xml:space="preserve"> Format Specifier</w:t>
      </w:r>
      <w:r w:rsidR="00A03649">
        <w:t>(%</w:t>
      </w:r>
      <w:proofErr w:type="spellStart"/>
      <w:r w:rsidR="00A03649">
        <w:t>ld</w:t>
      </w:r>
      <w:proofErr w:type="spellEnd"/>
      <w:r w:rsidR="00A03649">
        <w:t>)</w:t>
      </w:r>
      <w:r>
        <w:t xml:space="preserve"> – The </w:t>
      </w:r>
      <w:r w:rsidRPr="00DC40E8">
        <w:t>%</w:t>
      </w:r>
      <w:proofErr w:type="spellStart"/>
      <w:r w:rsidRPr="00DC40E8">
        <w:t>ld</w:t>
      </w:r>
      <w:proofErr w:type="spellEnd"/>
      <w:r w:rsidRPr="00DC40E8">
        <w:t xml:space="preserve"> format specifier is implemented for representing long integer values.</w:t>
      </w:r>
    </w:p>
    <w:p w:rsidR="00DC40E8" w:rsidRDefault="00DC40E8" w:rsidP="00EC6B1A">
      <w:r w:rsidRPr="00DC40E8">
        <w:t>C supports some character constants having</w:t>
      </w:r>
      <w:r w:rsidR="00773C2C">
        <w:t xml:space="preserve"> a backslash in front of it. These </w:t>
      </w:r>
      <w:r w:rsidR="00DC278D">
        <w:t>backslash character constants</w:t>
      </w:r>
      <w:r w:rsidRPr="00DC40E8">
        <w:t xml:space="preserve"> have a specific meaning which is known to the compiler. They are also termed as</w:t>
      </w:r>
      <w:r>
        <w:t xml:space="preserve"> an</w:t>
      </w:r>
      <w:r w:rsidRPr="00DC40E8">
        <w:t xml:space="preserve"> "Escape Sequence".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2099"/>
      </w:tblGrid>
      <w:tr w:rsidR="00DC40E8" w:rsidTr="0095551C">
        <w:trPr>
          <w:jc w:val="center"/>
        </w:trPr>
        <w:tc>
          <w:tcPr>
            <w:tcW w:w="0" w:type="auto"/>
            <w:vAlign w:val="center"/>
          </w:tcPr>
          <w:p w:rsidR="00DC40E8" w:rsidRDefault="00DC40E8" w:rsidP="00DC40E8">
            <w:pPr>
              <w:jc w:val="center"/>
            </w:pPr>
            <w:r>
              <w:t>Constants</w:t>
            </w:r>
          </w:p>
        </w:tc>
        <w:tc>
          <w:tcPr>
            <w:tcW w:w="0" w:type="auto"/>
            <w:vAlign w:val="center"/>
          </w:tcPr>
          <w:p w:rsidR="00DC40E8" w:rsidRDefault="00DC40E8" w:rsidP="00DC40E8">
            <w:pPr>
              <w:jc w:val="center"/>
            </w:pPr>
            <w:r>
              <w:t>Meaning</w:t>
            </w:r>
          </w:p>
        </w:tc>
      </w:tr>
      <w:tr w:rsidR="00DC40E8" w:rsidTr="0095551C">
        <w:trPr>
          <w:jc w:val="center"/>
        </w:trPr>
        <w:tc>
          <w:tcPr>
            <w:tcW w:w="0" w:type="auto"/>
            <w:vAlign w:val="center"/>
          </w:tcPr>
          <w:p w:rsidR="00DC40E8" w:rsidRDefault="00DC40E8" w:rsidP="00DC40E8">
            <w:pPr>
              <w:jc w:val="center"/>
            </w:pPr>
            <w:r>
              <w:t>\a</w:t>
            </w:r>
          </w:p>
        </w:tc>
        <w:tc>
          <w:tcPr>
            <w:tcW w:w="0" w:type="auto"/>
          </w:tcPr>
          <w:p w:rsidR="00DC40E8" w:rsidRPr="00484EFF" w:rsidRDefault="00105294" w:rsidP="00DC40E8">
            <w:r>
              <w:t>Alert or Bell</w:t>
            </w:r>
          </w:p>
        </w:tc>
      </w:tr>
      <w:tr w:rsidR="00DC40E8" w:rsidTr="0095551C">
        <w:trPr>
          <w:jc w:val="center"/>
        </w:trPr>
        <w:tc>
          <w:tcPr>
            <w:tcW w:w="0" w:type="auto"/>
            <w:vAlign w:val="center"/>
          </w:tcPr>
          <w:p w:rsidR="00DC40E8" w:rsidRDefault="00DC40E8" w:rsidP="00DC40E8">
            <w:pPr>
              <w:jc w:val="center"/>
            </w:pPr>
            <w:r>
              <w:t>\b</w:t>
            </w:r>
          </w:p>
        </w:tc>
        <w:tc>
          <w:tcPr>
            <w:tcW w:w="0" w:type="auto"/>
          </w:tcPr>
          <w:p w:rsidR="00DC40E8" w:rsidRPr="00484EFF" w:rsidRDefault="00DC40E8" w:rsidP="00DC40E8">
            <w:r w:rsidRPr="00484EFF">
              <w:t>backspace</w:t>
            </w:r>
          </w:p>
        </w:tc>
      </w:tr>
      <w:tr w:rsidR="00DC40E8" w:rsidTr="0095551C">
        <w:trPr>
          <w:jc w:val="center"/>
        </w:trPr>
        <w:tc>
          <w:tcPr>
            <w:tcW w:w="0" w:type="auto"/>
            <w:vAlign w:val="center"/>
          </w:tcPr>
          <w:p w:rsidR="00DC40E8" w:rsidRDefault="00DC40E8" w:rsidP="00DC40E8">
            <w:pPr>
              <w:jc w:val="center"/>
            </w:pPr>
            <w:r>
              <w:t>\n</w:t>
            </w:r>
          </w:p>
        </w:tc>
        <w:tc>
          <w:tcPr>
            <w:tcW w:w="0" w:type="auto"/>
          </w:tcPr>
          <w:p w:rsidR="00DC40E8" w:rsidRPr="00484EFF" w:rsidRDefault="00DC40E8" w:rsidP="00DC40E8">
            <w:r w:rsidRPr="00484EFF">
              <w:t>new line</w:t>
            </w:r>
          </w:p>
        </w:tc>
      </w:tr>
      <w:tr w:rsidR="00DC40E8" w:rsidTr="0095551C">
        <w:trPr>
          <w:jc w:val="center"/>
        </w:trPr>
        <w:tc>
          <w:tcPr>
            <w:tcW w:w="0" w:type="auto"/>
            <w:vAlign w:val="center"/>
          </w:tcPr>
          <w:p w:rsidR="00DC40E8" w:rsidRDefault="00DC40E8" w:rsidP="00DC40E8">
            <w:pPr>
              <w:jc w:val="center"/>
            </w:pPr>
            <w:r>
              <w:t>\r</w:t>
            </w:r>
          </w:p>
        </w:tc>
        <w:tc>
          <w:tcPr>
            <w:tcW w:w="0" w:type="auto"/>
          </w:tcPr>
          <w:p w:rsidR="00DC40E8" w:rsidRPr="00484EFF" w:rsidRDefault="00DC40E8" w:rsidP="00DC40E8">
            <w:r w:rsidRPr="00484EFF">
              <w:t>carriage return</w:t>
            </w:r>
          </w:p>
        </w:tc>
      </w:tr>
      <w:tr w:rsidR="00DC40E8" w:rsidTr="0095551C">
        <w:trPr>
          <w:jc w:val="center"/>
        </w:trPr>
        <w:tc>
          <w:tcPr>
            <w:tcW w:w="0" w:type="auto"/>
            <w:vAlign w:val="center"/>
          </w:tcPr>
          <w:p w:rsidR="00DC40E8" w:rsidRDefault="00DC40E8" w:rsidP="00DC40E8">
            <w:pPr>
              <w:jc w:val="center"/>
            </w:pPr>
            <w:r>
              <w:t>\t</w:t>
            </w:r>
          </w:p>
        </w:tc>
        <w:tc>
          <w:tcPr>
            <w:tcW w:w="0" w:type="auto"/>
          </w:tcPr>
          <w:p w:rsidR="00DC40E8" w:rsidRPr="00484EFF" w:rsidRDefault="00DC40E8" w:rsidP="00DC40E8">
            <w:r w:rsidRPr="00484EFF">
              <w:t>horizontal tab</w:t>
            </w:r>
          </w:p>
        </w:tc>
      </w:tr>
    </w:tbl>
    <w:p w:rsidR="00EB3DED" w:rsidRDefault="00EB3DED" w:rsidP="00EB3DED"/>
    <w:p w:rsidR="00EB3DED" w:rsidRDefault="00EB3DED" w:rsidP="00EB3DED"/>
    <w:p w:rsidR="005E3423" w:rsidRDefault="005E3423" w:rsidP="005E3423">
      <w:pPr>
        <w:pStyle w:val="Heading1"/>
      </w:pPr>
      <w:r>
        <w:lastRenderedPageBreak/>
        <w:t>Precedence of Operators</w:t>
      </w:r>
    </w:p>
    <w:p w:rsidR="0095551C" w:rsidRPr="0095551C" w:rsidRDefault="00524C09" w:rsidP="0095551C">
      <w:r>
        <w:t>The</w:t>
      </w:r>
      <w:r w:rsidR="0095551C">
        <w:t xml:space="preserve"> operators with the highest precedence appear at the top of the table, those with the lowest appear at the bottom. Within an expression, higher precedence operators will be evaluated first.</w:t>
      </w:r>
    </w:p>
    <w:tbl>
      <w:tblPr>
        <w:tblStyle w:val="GridTable6Colorful"/>
        <w:tblW w:w="0" w:type="auto"/>
        <w:jc w:val="center"/>
        <w:tblLook w:val="06A0" w:firstRow="1" w:lastRow="0" w:firstColumn="1" w:lastColumn="0" w:noHBand="1" w:noVBand="1"/>
      </w:tblPr>
      <w:tblGrid>
        <w:gridCol w:w="1802"/>
        <w:gridCol w:w="4601"/>
        <w:gridCol w:w="1717"/>
      </w:tblGrid>
      <w:tr w:rsidR="00EB3DED" w:rsidRPr="0095551C" w:rsidTr="00CE4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bookmarkStart w:id="0" w:name="_GoBack"/>
            <w:bookmarkEnd w:id="0"/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Associativity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() [] -&gt; . ++ - -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Unary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+ - ! ~ ++ - - (type)* &amp; sizeof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Right to left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Multiplicative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* / %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Additive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&lt; &lt;= &gt; &gt;=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Equality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Bitwise OR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Right to left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= += -= *= /= %=&gt;&gt;= &lt;&lt;= &amp;= ^= |=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Right to left</w:t>
            </w:r>
          </w:p>
        </w:tc>
      </w:tr>
      <w:tr w:rsidR="00EB3DED" w:rsidRPr="0095551C" w:rsidTr="00CE494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Comma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EB3DED" w:rsidRPr="0095551C" w:rsidRDefault="00EB3DED" w:rsidP="004A0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</w:pPr>
            <w:r w:rsidRPr="0095551C">
              <w:rPr>
                <w:rFonts w:ascii="Verdana" w:eastAsia="Times New Roman" w:hAnsi="Verdana" w:cs="Times New Roman"/>
                <w:sz w:val="21"/>
                <w:szCs w:val="21"/>
                <w:lang w:val="en-IN" w:eastAsia="en-IN"/>
              </w:rPr>
              <w:t>Left to right</w:t>
            </w:r>
          </w:p>
        </w:tc>
      </w:tr>
    </w:tbl>
    <w:p w:rsidR="004A09B8" w:rsidRDefault="004A09B8" w:rsidP="00DC40E8"/>
    <w:sectPr w:rsidR="004A09B8" w:rsidSect="006962E1">
      <w:pgSz w:w="11907" w:h="16840" w:code="9"/>
      <w:pgMar w:top="851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E5E5F"/>
    <w:multiLevelType w:val="hybridMultilevel"/>
    <w:tmpl w:val="9D1CB782"/>
    <w:lvl w:ilvl="0" w:tplc="887211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0B51"/>
    <w:multiLevelType w:val="hybridMultilevel"/>
    <w:tmpl w:val="6ECAD1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CC6B00"/>
    <w:multiLevelType w:val="hybridMultilevel"/>
    <w:tmpl w:val="DB000E58"/>
    <w:lvl w:ilvl="0" w:tplc="C84ECFA8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AD5C46"/>
    <w:multiLevelType w:val="hybridMultilevel"/>
    <w:tmpl w:val="8E2803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D61F74"/>
    <w:multiLevelType w:val="hybridMultilevel"/>
    <w:tmpl w:val="BFE40EE6"/>
    <w:lvl w:ilvl="0" w:tplc="C84ECFA8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tjSyAEIzIMdMSUcpOLW4ODM/D6TAtBYAUVUxGCwAAAA="/>
  </w:docVars>
  <w:rsids>
    <w:rsidRoot w:val="0058430A"/>
    <w:rsid w:val="00001DAE"/>
    <w:rsid w:val="00045F3A"/>
    <w:rsid w:val="00105294"/>
    <w:rsid w:val="0015586A"/>
    <w:rsid w:val="001F0116"/>
    <w:rsid w:val="002234C9"/>
    <w:rsid w:val="002A27C2"/>
    <w:rsid w:val="003148E0"/>
    <w:rsid w:val="00353279"/>
    <w:rsid w:val="003A452A"/>
    <w:rsid w:val="003A7094"/>
    <w:rsid w:val="004378FD"/>
    <w:rsid w:val="00492EB4"/>
    <w:rsid w:val="004A09B8"/>
    <w:rsid w:val="004A78CF"/>
    <w:rsid w:val="004E6658"/>
    <w:rsid w:val="00505438"/>
    <w:rsid w:val="0051438D"/>
    <w:rsid w:val="00524C09"/>
    <w:rsid w:val="00535600"/>
    <w:rsid w:val="0058430A"/>
    <w:rsid w:val="005A6810"/>
    <w:rsid w:val="005E3423"/>
    <w:rsid w:val="00606935"/>
    <w:rsid w:val="00616942"/>
    <w:rsid w:val="00663BE8"/>
    <w:rsid w:val="006962E1"/>
    <w:rsid w:val="006D3B93"/>
    <w:rsid w:val="00765727"/>
    <w:rsid w:val="00773C2C"/>
    <w:rsid w:val="0084673D"/>
    <w:rsid w:val="00856987"/>
    <w:rsid w:val="008C02FF"/>
    <w:rsid w:val="00954297"/>
    <w:rsid w:val="0095551C"/>
    <w:rsid w:val="00995015"/>
    <w:rsid w:val="00A03649"/>
    <w:rsid w:val="00AF50FD"/>
    <w:rsid w:val="00B720CF"/>
    <w:rsid w:val="00BA6694"/>
    <w:rsid w:val="00BC56B2"/>
    <w:rsid w:val="00C617E1"/>
    <w:rsid w:val="00C646E4"/>
    <w:rsid w:val="00CE4949"/>
    <w:rsid w:val="00D004CD"/>
    <w:rsid w:val="00D16445"/>
    <w:rsid w:val="00DC278D"/>
    <w:rsid w:val="00DC40E8"/>
    <w:rsid w:val="00DE69B4"/>
    <w:rsid w:val="00E10CE5"/>
    <w:rsid w:val="00E57FE2"/>
    <w:rsid w:val="00EB3DED"/>
    <w:rsid w:val="00EC6B1A"/>
    <w:rsid w:val="00F9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BD68"/>
  <w15:chartTrackingRefBased/>
  <w15:docId w15:val="{DF9927AB-9487-41E9-B130-B2721081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30A"/>
    <w:pPr>
      <w:spacing w:before="100" w:beforeAutospacing="1" w:after="100" w:afterAutospacing="1"/>
      <w:jc w:val="left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430A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58430A"/>
    <w:pPr>
      <w:ind w:left="720"/>
      <w:contextualSpacing/>
    </w:pPr>
  </w:style>
  <w:style w:type="paragraph" w:customStyle="1" w:styleId="uiqtextpara">
    <w:name w:val="ui_qtext_para"/>
    <w:basedOn w:val="Normal"/>
    <w:rsid w:val="00AF50F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qlinkcontainer">
    <w:name w:val="qlink_container"/>
    <w:basedOn w:val="DefaultParagraphFont"/>
    <w:rsid w:val="00AF50FD"/>
  </w:style>
  <w:style w:type="character" w:styleId="Hyperlink">
    <w:name w:val="Hyperlink"/>
    <w:basedOn w:val="DefaultParagraphFont"/>
    <w:uiPriority w:val="99"/>
    <w:semiHidden/>
    <w:unhideWhenUsed/>
    <w:rsid w:val="00AF50FD"/>
    <w:rPr>
      <w:color w:val="0000FF"/>
      <w:u w:val="single"/>
    </w:rPr>
  </w:style>
  <w:style w:type="table" w:styleId="TableGrid">
    <w:name w:val="Table Grid"/>
    <w:basedOn w:val="TableNormal"/>
    <w:uiPriority w:val="59"/>
    <w:rsid w:val="00DC40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69B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table" w:styleId="GridTable6Colorful">
    <w:name w:val="Grid Table 6 Colorful"/>
    <w:basedOn w:val="TableNormal"/>
    <w:uiPriority w:val="51"/>
    <w:rsid w:val="00DE69B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ustcode.me/open-sour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35F76-4B42-409B-949B-D2F89096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53</cp:revision>
  <cp:lastPrinted>2018-09-05T13:48:00Z</cp:lastPrinted>
  <dcterms:created xsi:type="dcterms:W3CDTF">2018-09-03T09:08:00Z</dcterms:created>
  <dcterms:modified xsi:type="dcterms:W3CDTF">2018-09-15T08:13:00Z</dcterms:modified>
</cp:coreProperties>
</file>