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620" w:rsidRPr="00A51669" w:rsidRDefault="00153620" w:rsidP="00153620">
      <w:pPr>
        <w:pStyle w:val="Title"/>
        <w:jc w:val="center"/>
      </w:pPr>
      <w:r>
        <w:t>Facebook</w:t>
      </w:r>
    </w:p>
    <w:p w:rsidR="00995015" w:rsidRDefault="00153620" w:rsidP="00153620">
      <w:pPr>
        <w:pStyle w:val="ListParagraph"/>
        <w:numPr>
          <w:ilvl w:val="0"/>
          <w:numId w:val="2"/>
        </w:numPr>
      </w:pPr>
      <w:r>
        <w:t xml:space="preserve">Logon to </w:t>
      </w:r>
      <w:r>
        <w:t xml:space="preserve">facebook.com in your web browser. </w:t>
      </w:r>
      <w:r>
        <w:t>You will need to be at least 13 years old to create a Facebook account. Facebook accounts are free, but you can purchase things for your Facebook account. You can only create one Facebook account per email address.</w:t>
      </w:r>
    </w:p>
    <w:p w:rsidR="00153620" w:rsidRDefault="00153620" w:rsidP="00153620">
      <w:pPr>
        <w:jc w:val="center"/>
      </w:pPr>
      <w:r>
        <w:rPr>
          <w:noProof/>
        </w:rPr>
        <w:drawing>
          <wp:inline distT="0" distB="0" distL="0" distR="0">
            <wp:extent cx="4320000" cy="2540770"/>
            <wp:effectExtent l="0" t="0" r="4445" b="0"/>
            <wp:docPr id="5" name="Picture 5" descr="C:\Users\Vayu Dugar\Documents\BCA Sem-1\Internet Lab\Screenshot_2018-08-10 Facebook – log in or sign 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yu Dugar\Documents\BCA Sem-1\Internet Lab\Screenshot_2018-08-10 Facebook – log in or sign 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38" r="15526" b="14253"/>
                    <a:stretch/>
                  </pic:blipFill>
                  <pic:spPr bwMode="auto">
                    <a:xfrm>
                      <a:off x="0" y="0"/>
                      <a:ext cx="4320000" cy="254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620" w:rsidRDefault="00153620" w:rsidP="00153620">
      <w:pPr>
        <w:pStyle w:val="ListParagraph"/>
        <w:numPr>
          <w:ilvl w:val="0"/>
          <w:numId w:val="2"/>
        </w:numPr>
      </w:pPr>
      <w:r>
        <w:t xml:space="preserve">On the Facebook homepage, </w:t>
      </w:r>
      <w:r>
        <w:t>e</w:t>
      </w:r>
      <w:r>
        <w:t xml:space="preserve">nter the </w:t>
      </w:r>
      <w:r>
        <w:t xml:space="preserve">name you go by in everyday life, your </w:t>
      </w:r>
      <w:proofErr w:type="gramStart"/>
      <w:r>
        <w:t>email</w:t>
      </w:r>
      <w:proofErr w:type="gramEnd"/>
      <w:r>
        <w:t xml:space="preserve"> address, a password you'll remember</w:t>
      </w:r>
      <w:r>
        <w:t xml:space="preserve">, </w:t>
      </w:r>
      <w:r>
        <w:t xml:space="preserve">your </w:t>
      </w:r>
      <w:r>
        <w:t xml:space="preserve">birthday, and </w:t>
      </w:r>
      <w:r>
        <w:t xml:space="preserve">your </w:t>
      </w:r>
      <w:r>
        <w:t>gender. You must use your real name for your account.</w:t>
      </w:r>
    </w:p>
    <w:p w:rsidR="00153620" w:rsidRDefault="00153620" w:rsidP="00153620">
      <w:pPr>
        <w:jc w:val="center"/>
      </w:pPr>
      <w:r>
        <w:rPr>
          <w:noProof/>
        </w:rPr>
        <w:drawing>
          <wp:inline distT="0" distB="0" distL="0" distR="0">
            <wp:extent cx="4320000" cy="2980068"/>
            <wp:effectExtent l="0" t="0" r="4445" b="0"/>
            <wp:docPr id="3" name="Picture 3" descr="C:\Users\Vayu Dugar\Documents\BCA Sem-1\Internet Lab\fb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yu Dugar\Documents\BCA Sem-1\Internet Lab\fb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6"/>
                    <a:stretch/>
                  </pic:blipFill>
                  <pic:spPr bwMode="auto">
                    <a:xfrm>
                      <a:off x="0" y="0"/>
                      <a:ext cx="4320000" cy="298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620" w:rsidRDefault="00153620" w:rsidP="00153620">
      <w:pPr>
        <w:jc w:val="center"/>
      </w:pPr>
    </w:p>
    <w:p w:rsidR="00C2341D" w:rsidRDefault="00C2341D" w:rsidP="00153620">
      <w:pPr>
        <w:jc w:val="center"/>
      </w:pPr>
    </w:p>
    <w:p w:rsidR="00C2341D" w:rsidRDefault="00C2341D" w:rsidP="00153620">
      <w:pPr>
        <w:jc w:val="center"/>
      </w:pPr>
      <w:bookmarkStart w:id="0" w:name="_GoBack"/>
      <w:bookmarkEnd w:id="0"/>
    </w:p>
    <w:p w:rsidR="00153620" w:rsidRDefault="00153620" w:rsidP="00153620">
      <w:pPr>
        <w:pStyle w:val="ListParagraph"/>
        <w:numPr>
          <w:ilvl w:val="0"/>
          <w:numId w:val="2"/>
        </w:numPr>
      </w:pPr>
      <w:r w:rsidRPr="00153620">
        <w:rPr>
          <w:b/>
          <w:bCs/>
        </w:rPr>
        <w:lastRenderedPageBreak/>
        <w:t>Click the "Sign Up" button.</w:t>
      </w:r>
      <w:r>
        <w:t xml:space="preserve"> If all of your information is correct, you will be sent a verification email to the address you provided.</w:t>
      </w:r>
    </w:p>
    <w:p w:rsidR="00153620" w:rsidRDefault="00153620" w:rsidP="00153620">
      <w:pPr>
        <w:jc w:val="center"/>
      </w:pPr>
      <w:r>
        <w:rPr>
          <w:noProof/>
        </w:rPr>
        <w:drawing>
          <wp:inline distT="0" distB="0" distL="0" distR="0">
            <wp:extent cx="4320000" cy="2864137"/>
            <wp:effectExtent l="0" t="0" r="4445" b="0"/>
            <wp:docPr id="4" name="Picture 4" descr="C:\Users\Vayu Dugar\Documents\BCA Sem-1\Internet Lab\fb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yu Dugar\Documents\BCA Sem-1\Internet Lab\fb-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45"/>
                    <a:stretch/>
                  </pic:blipFill>
                  <pic:spPr bwMode="auto">
                    <a:xfrm>
                      <a:off x="0" y="0"/>
                      <a:ext cx="4320000" cy="286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620" w:rsidRDefault="00153620" w:rsidP="00153620">
      <w:pPr>
        <w:pStyle w:val="ListParagraph"/>
        <w:numPr>
          <w:ilvl w:val="0"/>
          <w:numId w:val="2"/>
        </w:numPr>
      </w:pPr>
      <w:r w:rsidRPr="00153620">
        <w:rPr>
          <w:b/>
          <w:bCs/>
        </w:rPr>
        <w:t>Open the verification email.</w:t>
      </w:r>
      <w:r>
        <w:t xml:space="preserve"> It may take a few minutes for the email to get delivered. Click the link in the email to activate your account.</w:t>
      </w:r>
      <w:r w:rsidRPr="00153620">
        <w:t xml:space="preserve"> </w:t>
      </w:r>
      <w:r>
        <w:t xml:space="preserve">To finish creating your account, you need to </w:t>
      </w:r>
      <w:r w:rsidRPr="00153620">
        <w:t>confirm your email or mobile phone number</w:t>
      </w:r>
      <w:r>
        <w:t>.</w:t>
      </w:r>
    </w:p>
    <w:sectPr w:rsidR="00153620" w:rsidSect="00C2341D">
      <w:pgSz w:w="11907" w:h="16839" w:code="9"/>
      <w:pgMar w:top="851" w:right="851" w:bottom="851" w:left="851" w:header="720" w:footer="720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971B3"/>
    <w:multiLevelType w:val="hybridMultilevel"/>
    <w:tmpl w:val="531CB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324199"/>
    <w:multiLevelType w:val="hybridMultilevel"/>
    <w:tmpl w:val="7E5ADF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2sDS2NDA2Nrc0NzdV0lEKTi0uzszPAykwrAUAi4eb7CwAAAA="/>
  </w:docVars>
  <w:rsids>
    <w:rsidRoot w:val="00153620"/>
    <w:rsid w:val="00153620"/>
    <w:rsid w:val="00606935"/>
    <w:rsid w:val="00995015"/>
    <w:rsid w:val="00B720CF"/>
    <w:rsid w:val="00C2341D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5362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36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62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6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536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2</cp:revision>
  <dcterms:created xsi:type="dcterms:W3CDTF">2018-08-10T15:43:00Z</dcterms:created>
  <dcterms:modified xsi:type="dcterms:W3CDTF">2018-08-10T15:55:00Z</dcterms:modified>
</cp:coreProperties>
</file>