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D8D" w:rsidRPr="00CE4D11" w:rsidRDefault="00CE4D11">
      <w:pPr>
        <w:rPr>
          <w:b/>
          <w:sz w:val="28"/>
        </w:rPr>
      </w:pPr>
      <w:r w:rsidRPr="00CE4D11">
        <w:rPr>
          <w:b/>
          <w:sz w:val="28"/>
        </w:rPr>
        <w:t>TaskBot</w:t>
      </w:r>
    </w:p>
    <w:p w:rsidR="00DD4D8D" w:rsidRDefault="00DD4D8D">
      <w:pPr>
        <w:rPr>
          <w:b/>
          <w:sz w:val="32"/>
        </w:rPr>
      </w:pPr>
    </w:p>
    <w:p w:rsidR="00CE4D11" w:rsidRDefault="00CE4D11">
      <w:pPr>
        <w:rPr>
          <w:b/>
          <w:sz w:val="32"/>
        </w:rPr>
      </w:pPr>
      <w:r w:rsidRPr="00CE4D11">
        <w:rPr>
          <w:b/>
          <w:sz w:val="32"/>
        </w:rPr>
        <w:t xml:space="preserve">Use Case </w:t>
      </w:r>
    </w:p>
    <w:p w:rsidR="00CE4D11" w:rsidRDefault="00CE4D11">
      <w:pPr>
        <w:rPr>
          <w:sz w:val="32"/>
        </w:rPr>
      </w:pPr>
      <w:r>
        <w:rPr>
          <w:sz w:val="32"/>
        </w:rPr>
        <w:t xml:space="preserve">We need to help </w:t>
      </w:r>
      <w:r w:rsidR="00DD4D8D">
        <w:rPr>
          <w:sz w:val="32"/>
        </w:rPr>
        <w:t>Ron</w:t>
      </w:r>
      <w:r>
        <w:rPr>
          <w:sz w:val="32"/>
        </w:rPr>
        <w:t xml:space="preserve"> generate </w:t>
      </w:r>
      <w:r w:rsidR="00DD4D8D">
        <w:rPr>
          <w:sz w:val="32"/>
        </w:rPr>
        <w:t>a region wise aggregate subtotal report for a Table in a website.</w:t>
      </w:r>
      <w:r>
        <w:rPr>
          <w:sz w:val="32"/>
        </w:rPr>
        <w:t xml:space="preserve"> </w:t>
      </w:r>
    </w:p>
    <w:p w:rsidR="00DD4D8D" w:rsidRDefault="00DD4D8D">
      <w:pPr>
        <w:rPr>
          <w:sz w:val="32"/>
        </w:rPr>
      </w:pPr>
    </w:p>
    <w:p w:rsidR="00DD4D8D" w:rsidRDefault="00CE4D11">
      <w:pPr>
        <w:rPr>
          <w:b/>
          <w:sz w:val="32"/>
        </w:rPr>
      </w:pPr>
      <w:r w:rsidRPr="00CE4D11">
        <w:rPr>
          <w:b/>
          <w:sz w:val="32"/>
        </w:rPr>
        <w:t xml:space="preserve">Input Files </w:t>
      </w:r>
      <w:r w:rsidR="00DD4D8D">
        <w:rPr>
          <w:b/>
          <w:sz w:val="32"/>
        </w:rPr>
        <w:t>/ Source</w:t>
      </w:r>
    </w:p>
    <w:p w:rsidR="004E2276" w:rsidRDefault="00DD4D8D">
      <w:pPr>
        <w:rPr>
          <w:sz w:val="32"/>
        </w:rPr>
      </w:pPr>
      <w:hyperlink r:id="rId4" w:history="1">
        <w:r w:rsidRPr="008945C6">
          <w:rPr>
            <w:rStyle w:val="Hyperlink"/>
            <w:sz w:val="32"/>
          </w:rPr>
          <w:t>https://www.contextures.com/xlSampleData01.html</w:t>
        </w:r>
      </w:hyperlink>
    </w:p>
    <w:p w:rsidR="00DD4D8D" w:rsidRDefault="00DD4D8D">
      <w:pPr>
        <w:rPr>
          <w:sz w:val="32"/>
        </w:rPr>
      </w:pPr>
    </w:p>
    <w:p w:rsidR="00DD4D8D" w:rsidRDefault="00DD4D8D">
      <w:pPr>
        <w:rPr>
          <w:b/>
          <w:sz w:val="32"/>
        </w:rPr>
      </w:pPr>
      <w:r w:rsidRPr="00DD4D8D">
        <w:rPr>
          <w:b/>
          <w:sz w:val="32"/>
        </w:rPr>
        <w:t xml:space="preserve">Requirement </w:t>
      </w:r>
    </w:p>
    <w:p w:rsidR="00DD4D8D" w:rsidRDefault="00DD4D8D">
      <w:pPr>
        <w:rPr>
          <w:sz w:val="32"/>
        </w:rPr>
      </w:pPr>
      <w:r>
        <w:rPr>
          <w:sz w:val="32"/>
        </w:rPr>
        <w:t>Loop over the web Table given in the link above and generate a Region wise subtotal report Region wise.</w:t>
      </w:r>
    </w:p>
    <w:p w:rsidR="00DD4D8D" w:rsidRDefault="00DD4D8D">
      <w:pPr>
        <w:rPr>
          <w:b/>
          <w:sz w:val="32"/>
        </w:rPr>
      </w:pPr>
      <w:r>
        <w:rPr>
          <w:b/>
          <w:sz w:val="32"/>
        </w:rPr>
        <w:t xml:space="preserve">Sample Screenshot of Web Table </w:t>
      </w:r>
    </w:p>
    <w:tbl>
      <w:tblPr>
        <w:tblW w:w="4900" w:type="pct"/>
        <w:tblBorders>
          <w:top w:val="outset" w:sz="6" w:space="0" w:color="6666FF"/>
          <w:left w:val="outset" w:sz="6" w:space="0" w:color="6666FF"/>
          <w:bottom w:val="outset" w:sz="6" w:space="0" w:color="6666FF"/>
          <w:right w:val="outset" w:sz="6" w:space="0" w:color="6666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1211"/>
        <w:gridCol w:w="1129"/>
        <w:gridCol w:w="1008"/>
        <w:gridCol w:w="936"/>
        <w:gridCol w:w="1594"/>
        <w:gridCol w:w="1043"/>
      </w:tblGrid>
      <w:tr w:rsidR="00DD4D8D" w:rsidRPr="00DD4D8D" w:rsidTr="00DD4D8D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99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4D8D" w:rsidRPr="00DD4D8D" w:rsidRDefault="00DD4D8D" w:rsidP="00DD4D8D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DD4D8D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n-IN"/>
              </w:rPr>
              <w:t>Order Date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99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4D8D" w:rsidRPr="00DD4D8D" w:rsidRDefault="00DD4D8D" w:rsidP="00DD4D8D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DD4D8D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n-IN"/>
              </w:rPr>
              <w:t>Region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99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4D8D" w:rsidRPr="00DD4D8D" w:rsidRDefault="00DD4D8D" w:rsidP="00DD4D8D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DD4D8D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n-IN"/>
              </w:rPr>
              <w:t>Rep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99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4D8D" w:rsidRPr="00DD4D8D" w:rsidRDefault="00DD4D8D" w:rsidP="00DD4D8D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DD4D8D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n-IN"/>
              </w:rPr>
              <w:t>Item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99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4D8D" w:rsidRPr="00DD4D8D" w:rsidRDefault="00DD4D8D" w:rsidP="00DD4D8D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DD4D8D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n-IN"/>
              </w:rPr>
              <w:t>Units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99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4D8D" w:rsidRPr="00DD4D8D" w:rsidRDefault="00DD4D8D" w:rsidP="00DD4D8D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DD4D8D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n-IN"/>
              </w:rPr>
              <w:t>Unit Cost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99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4D8D" w:rsidRPr="00DD4D8D" w:rsidRDefault="00DD4D8D" w:rsidP="00DD4D8D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DD4D8D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n-IN"/>
              </w:rPr>
              <w:t>Total</w:t>
            </w:r>
          </w:p>
        </w:tc>
      </w:tr>
      <w:tr w:rsidR="00DD4D8D" w:rsidRPr="00DD4D8D" w:rsidTr="00DD4D8D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4D8D" w:rsidRPr="00DD4D8D" w:rsidRDefault="00DD4D8D" w:rsidP="00DD4D8D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DD4D8D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1/6/2018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4D8D" w:rsidRPr="00DD4D8D" w:rsidRDefault="00DD4D8D" w:rsidP="00DD4D8D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DD4D8D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East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4D8D" w:rsidRPr="00DD4D8D" w:rsidRDefault="00DD4D8D" w:rsidP="00DD4D8D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DD4D8D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Jones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4D8D" w:rsidRPr="00DD4D8D" w:rsidRDefault="00DD4D8D" w:rsidP="00DD4D8D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DD4D8D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Pencil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4D8D" w:rsidRPr="00DD4D8D" w:rsidRDefault="00DD4D8D" w:rsidP="00DD4D8D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DD4D8D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95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4D8D" w:rsidRPr="00DD4D8D" w:rsidRDefault="00DD4D8D" w:rsidP="00DD4D8D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DD4D8D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 xml:space="preserve">1.99 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4D8D" w:rsidRPr="00DD4D8D" w:rsidRDefault="00DD4D8D" w:rsidP="00DD4D8D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DD4D8D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 xml:space="preserve">189.05 </w:t>
            </w:r>
          </w:p>
        </w:tc>
      </w:tr>
      <w:tr w:rsidR="00DD4D8D" w:rsidRPr="00DD4D8D" w:rsidTr="00DD4D8D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4D8D" w:rsidRPr="00DD4D8D" w:rsidRDefault="00DD4D8D" w:rsidP="00DD4D8D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DD4D8D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1/23/2018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4D8D" w:rsidRPr="00DD4D8D" w:rsidRDefault="00DD4D8D" w:rsidP="00DD4D8D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DD4D8D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Central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4D8D" w:rsidRPr="00DD4D8D" w:rsidRDefault="00DD4D8D" w:rsidP="00DD4D8D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DD4D8D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Kivell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4D8D" w:rsidRPr="00DD4D8D" w:rsidRDefault="00DD4D8D" w:rsidP="00DD4D8D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DD4D8D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Binder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4D8D" w:rsidRPr="00DD4D8D" w:rsidRDefault="00DD4D8D" w:rsidP="00DD4D8D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DD4D8D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4D8D" w:rsidRPr="00DD4D8D" w:rsidRDefault="00DD4D8D" w:rsidP="00DD4D8D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DD4D8D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 xml:space="preserve">19.99 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4D8D" w:rsidRPr="00DD4D8D" w:rsidRDefault="00DD4D8D" w:rsidP="00DD4D8D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DD4D8D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 xml:space="preserve">999.50 </w:t>
            </w:r>
          </w:p>
        </w:tc>
      </w:tr>
      <w:tr w:rsidR="00DD4D8D" w:rsidRPr="00DD4D8D" w:rsidTr="00DD4D8D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4D8D" w:rsidRPr="00DD4D8D" w:rsidRDefault="00DD4D8D" w:rsidP="00DD4D8D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DD4D8D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2/9/2018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4D8D" w:rsidRPr="00DD4D8D" w:rsidRDefault="00DD4D8D" w:rsidP="00DD4D8D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DD4D8D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Central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4D8D" w:rsidRPr="00DD4D8D" w:rsidRDefault="00DD4D8D" w:rsidP="00DD4D8D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DD4D8D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Jardine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4D8D" w:rsidRPr="00DD4D8D" w:rsidRDefault="00DD4D8D" w:rsidP="00DD4D8D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DD4D8D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Pencil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4D8D" w:rsidRPr="00DD4D8D" w:rsidRDefault="00DD4D8D" w:rsidP="00DD4D8D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DD4D8D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4D8D" w:rsidRPr="00DD4D8D" w:rsidRDefault="00DD4D8D" w:rsidP="00DD4D8D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DD4D8D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 xml:space="preserve">4.99 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4D8D" w:rsidRPr="00DD4D8D" w:rsidRDefault="00DD4D8D" w:rsidP="00DD4D8D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DD4D8D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 xml:space="preserve">179.64 </w:t>
            </w:r>
          </w:p>
        </w:tc>
      </w:tr>
      <w:tr w:rsidR="00DD4D8D" w:rsidRPr="00DD4D8D" w:rsidTr="00DD4D8D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4D8D" w:rsidRPr="00DD4D8D" w:rsidRDefault="00DD4D8D" w:rsidP="00DD4D8D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DD4D8D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2/26/2018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4D8D" w:rsidRPr="00DD4D8D" w:rsidRDefault="00DD4D8D" w:rsidP="00DD4D8D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DD4D8D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Central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4D8D" w:rsidRPr="00DD4D8D" w:rsidRDefault="00DD4D8D" w:rsidP="00DD4D8D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DD4D8D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Gill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4D8D" w:rsidRPr="00DD4D8D" w:rsidRDefault="00DD4D8D" w:rsidP="00DD4D8D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DD4D8D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Pen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4D8D" w:rsidRPr="00DD4D8D" w:rsidRDefault="00DD4D8D" w:rsidP="00DD4D8D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DD4D8D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4D8D" w:rsidRPr="00DD4D8D" w:rsidRDefault="00DD4D8D" w:rsidP="00DD4D8D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DD4D8D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 xml:space="preserve">19.99 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D4D8D" w:rsidRPr="00DD4D8D" w:rsidRDefault="00DD4D8D" w:rsidP="00DD4D8D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DD4D8D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 xml:space="preserve">539.73 </w:t>
            </w:r>
          </w:p>
        </w:tc>
      </w:tr>
    </w:tbl>
    <w:p w:rsidR="00DD4D8D" w:rsidRDefault="00DD4D8D">
      <w:pPr>
        <w:rPr>
          <w:b/>
          <w:sz w:val="32"/>
        </w:rPr>
      </w:pPr>
    </w:p>
    <w:p w:rsidR="004E2276" w:rsidRDefault="004E2276">
      <w:pPr>
        <w:rPr>
          <w:b/>
          <w:sz w:val="32"/>
        </w:rPr>
      </w:pPr>
      <w:r w:rsidRPr="004E2276">
        <w:rPr>
          <w:b/>
          <w:sz w:val="32"/>
        </w:rPr>
        <w:t>Output</w:t>
      </w:r>
    </w:p>
    <w:p w:rsidR="00DD4D8D" w:rsidRDefault="00DD4D8D">
      <w:pPr>
        <w:rPr>
          <w:sz w:val="32"/>
        </w:rPr>
      </w:pPr>
    </w:p>
    <w:tbl>
      <w:tblPr>
        <w:tblW w:w="3681" w:type="dxa"/>
        <w:tblLook w:val="04A0" w:firstRow="1" w:lastRow="0" w:firstColumn="1" w:lastColumn="0" w:noHBand="0" w:noVBand="1"/>
      </w:tblPr>
      <w:tblGrid>
        <w:gridCol w:w="2300"/>
        <w:gridCol w:w="1381"/>
      </w:tblGrid>
      <w:tr w:rsidR="00DD4D8D" w:rsidRPr="004E2276" w:rsidTr="00DD4D8D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8D" w:rsidRPr="004E2276" w:rsidRDefault="00DD4D8D" w:rsidP="004E22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Region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8D" w:rsidRPr="004E2276" w:rsidRDefault="00DD4D8D" w:rsidP="004E22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 Cost</w:t>
            </w:r>
          </w:p>
        </w:tc>
      </w:tr>
      <w:tr w:rsidR="00DD4D8D" w:rsidRPr="004E2276" w:rsidTr="00DD4D8D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8D" w:rsidRPr="004E2276" w:rsidRDefault="00DD4D8D" w:rsidP="004E22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East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8D" w:rsidRPr="004E2276" w:rsidRDefault="00DD4D8D" w:rsidP="004E22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1000</w:t>
            </w:r>
          </w:p>
        </w:tc>
      </w:tr>
      <w:tr w:rsidR="00DD4D8D" w:rsidRPr="004E2276" w:rsidTr="00DD4D8D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8D" w:rsidRPr="004E2276" w:rsidRDefault="00DD4D8D" w:rsidP="004E22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West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8D" w:rsidRPr="004E2276" w:rsidRDefault="00DD4D8D" w:rsidP="004E22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2000</w:t>
            </w:r>
          </w:p>
        </w:tc>
      </w:tr>
      <w:tr w:rsidR="00DD4D8D" w:rsidRPr="004E2276" w:rsidTr="00DD4D8D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8D" w:rsidRPr="004E2276" w:rsidRDefault="00DD4D8D" w:rsidP="004E22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Central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D8D" w:rsidRPr="004E2276" w:rsidRDefault="00DD4D8D" w:rsidP="004E22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2200</w:t>
            </w:r>
          </w:p>
        </w:tc>
      </w:tr>
    </w:tbl>
    <w:p w:rsidR="004E2276" w:rsidRDefault="004E2276">
      <w:pPr>
        <w:rPr>
          <w:sz w:val="32"/>
        </w:rPr>
      </w:pPr>
    </w:p>
    <w:p w:rsidR="00DD4D8D" w:rsidRPr="004E2276" w:rsidRDefault="00DD4D8D">
      <w:pPr>
        <w:rPr>
          <w:sz w:val="32"/>
        </w:rPr>
      </w:pPr>
      <w:r w:rsidRPr="00DD4D8D">
        <w:rPr>
          <w:b/>
          <w:sz w:val="32"/>
        </w:rPr>
        <w:t>Note:</w:t>
      </w:r>
      <w:r>
        <w:rPr>
          <w:sz w:val="32"/>
        </w:rPr>
        <w:t xml:space="preserve"> Actual Figures in Total Cost may vary.</w:t>
      </w:r>
    </w:p>
    <w:sectPr w:rsidR="00DD4D8D" w:rsidRPr="004E2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D11"/>
    <w:rsid w:val="004E2276"/>
    <w:rsid w:val="008B0062"/>
    <w:rsid w:val="00CA75C2"/>
    <w:rsid w:val="00CE4D11"/>
    <w:rsid w:val="00DD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9033B"/>
  <w15:chartTrackingRefBased/>
  <w15:docId w15:val="{3795576C-02A6-4D7F-9E62-BC5320E8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4D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D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D4D8D"/>
    <w:pPr>
      <w:spacing w:after="16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6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66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8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ntextures.com/xlSampleData0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Mehta</dc:creator>
  <cp:keywords/>
  <dc:description/>
  <cp:lastModifiedBy>Ajay Mehta</cp:lastModifiedBy>
  <cp:revision>3</cp:revision>
  <dcterms:created xsi:type="dcterms:W3CDTF">2019-10-21T09:53:00Z</dcterms:created>
  <dcterms:modified xsi:type="dcterms:W3CDTF">2019-10-21T10:02:00Z</dcterms:modified>
</cp:coreProperties>
</file>