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2AAA31" w14:textId="77777777" w:rsidR="00DC1408" w:rsidRDefault="00000000">
      <w:pPr>
        <w:spacing w:after="1161" w:line="265" w:lineRule="auto"/>
        <w:ind w:left="21" w:right="2"/>
        <w:jc w:val="center"/>
      </w:pPr>
      <w:r>
        <w:rPr>
          <w:b/>
        </w:rPr>
        <w:t>VIT BHOPAL UNIVERSITY</w:t>
      </w:r>
    </w:p>
    <w:p w14:paraId="09CFCB68" w14:textId="77777777" w:rsidR="00DC1408" w:rsidRDefault="00000000">
      <w:pPr>
        <w:spacing w:after="0" w:line="276" w:lineRule="auto"/>
        <w:ind w:left="3864" w:hanging="3205"/>
      </w:pPr>
      <w:r>
        <w:rPr>
          <w:b/>
          <w:sz w:val="50"/>
        </w:rPr>
        <w:t>Real-Time Object Detection Using YOLO11</w:t>
      </w:r>
    </w:p>
    <w:p w14:paraId="03BB11B4" w14:textId="77777777" w:rsidR="00DC1408" w:rsidRDefault="00000000">
      <w:pPr>
        <w:spacing w:after="764" w:line="259" w:lineRule="auto"/>
        <w:ind w:left="7" w:firstLine="0"/>
        <w:jc w:val="center"/>
      </w:pPr>
      <w:r>
        <w:rPr>
          <w:sz w:val="30"/>
        </w:rPr>
        <w:t>Computer Vision – Final Project Report</w:t>
      </w:r>
    </w:p>
    <w:tbl>
      <w:tblPr>
        <w:tblStyle w:val="TableGrid"/>
        <w:tblW w:w="9748" w:type="dxa"/>
        <w:tblInd w:w="-2" w:type="dxa"/>
        <w:tblCellMar>
          <w:top w:w="4" w:type="dxa"/>
          <w:left w:w="109" w:type="dxa"/>
          <w:bottom w:w="0" w:type="dxa"/>
          <w:right w:w="115" w:type="dxa"/>
        </w:tblCellMar>
        <w:tblLook w:val="04A0" w:firstRow="1" w:lastRow="0" w:firstColumn="1" w:lastColumn="0" w:noHBand="0" w:noVBand="1"/>
      </w:tblPr>
      <w:tblGrid>
        <w:gridCol w:w="4874"/>
        <w:gridCol w:w="4874"/>
      </w:tblGrid>
      <w:tr w:rsidR="00DC1408" w14:paraId="0D3D6E71" w14:textId="77777777">
        <w:trPr>
          <w:trHeight w:val="384"/>
        </w:trPr>
        <w:tc>
          <w:tcPr>
            <w:tcW w:w="4874" w:type="dxa"/>
            <w:tcBorders>
              <w:top w:val="single" w:sz="4" w:space="0" w:color="000000"/>
              <w:left w:val="single" w:sz="4" w:space="0" w:color="000000"/>
              <w:bottom w:val="single" w:sz="4" w:space="0" w:color="000000"/>
              <w:right w:val="single" w:sz="4" w:space="0" w:color="000000"/>
            </w:tcBorders>
          </w:tcPr>
          <w:p w14:paraId="3AA2CD5B" w14:textId="77777777" w:rsidR="00DC1408" w:rsidRDefault="00DC1408">
            <w:pPr>
              <w:spacing w:after="160" w:line="259" w:lineRule="auto"/>
              <w:ind w:left="0" w:firstLine="0"/>
            </w:pPr>
          </w:p>
        </w:tc>
        <w:tc>
          <w:tcPr>
            <w:tcW w:w="4874" w:type="dxa"/>
            <w:tcBorders>
              <w:top w:val="single" w:sz="4" w:space="0" w:color="000000"/>
              <w:left w:val="single" w:sz="4" w:space="0" w:color="000000"/>
              <w:bottom w:val="single" w:sz="4" w:space="0" w:color="000000"/>
              <w:right w:val="single" w:sz="4" w:space="0" w:color="000000"/>
            </w:tcBorders>
          </w:tcPr>
          <w:p w14:paraId="12ACE0EC" w14:textId="77777777" w:rsidR="00DC1408" w:rsidRDefault="00DC1408">
            <w:pPr>
              <w:spacing w:after="160" w:line="259" w:lineRule="auto"/>
              <w:ind w:left="0" w:firstLine="0"/>
            </w:pPr>
          </w:p>
        </w:tc>
      </w:tr>
      <w:tr w:rsidR="00DC1408" w14:paraId="764D0A26"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08C29B14" w14:textId="77777777" w:rsidR="00DC1408" w:rsidRDefault="00000000">
            <w:pPr>
              <w:spacing w:after="0" w:line="259" w:lineRule="auto"/>
              <w:ind w:left="0" w:firstLine="0"/>
            </w:pPr>
            <w:r>
              <w:rPr>
                <w:sz w:val="17"/>
              </w:rPr>
              <w:t>Submitted by</w:t>
            </w:r>
          </w:p>
        </w:tc>
        <w:tc>
          <w:tcPr>
            <w:tcW w:w="4874" w:type="dxa"/>
            <w:tcBorders>
              <w:top w:val="single" w:sz="4" w:space="0" w:color="000000"/>
              <w:left w:val="single" w:sz="4" w:space="0" w:color="000000"/>
              <w:bottom w:val="single" w:sz="4" w:space="0" w:color="000000"/>
              <w:right w:val="single" w:sz="4" w:space="0" w:color="000000"/>
            </w:tcBorders>
          </w:tcPr>
          <w:p w14:paraId="2CC40052" w14:textId="77777777" w:rsidR="00DC1408" w:rsidRDefault="00000000">
            <w:pPr>
              <w:spacing w:after="0" w:line="259" w:lineRule="auto"/>
              <w:ind w:left="0" w:firstLine="0"/>
            </w:pPr>
            <w:proofErr w:type="spellStart"/>
            <w:r>
              <w:rPr>
                <w:sz w:val="17"/>
              </w:rPr>
              <w:t>Sakshee</w:t>
            </w:r>
            <w:proofErr w:type="spellEnd"/>
            <w:r>
              <w:rPr>
                <w:sz w:val="17"/>
              </w:rPr>
              <w:t xml:space="preserve"> Kumari</w:t>
            </w:r>
          </w:p>
        </w:tc>
      </w:tr>
      <w:tr w:rsidR="00DC1408" w14:paraId="71DD30CD"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048B5523" w14:textId="77777777" w:rsidR="00DC1408" w:rsidRDefault="00000000">
            <w:pPr>
              <w:spacing w:after="0" w:line="259" w:lineRule="auto"/>
              <w:ind w:left="0" w:firstLine="0"/>
            </w:pPr>
            <w:r>
              <w:rPr>
                <w:sz w:val="17"/>
              </w:rPr>
              <w:t>Registration Number</w:t>
            </w:r>
          </w:p>
        </w:tc>
        <w:tc>
          <w:tcPr>
            <w:tcW w:w="4874" w:type="dxa"/>
            <w:tcBorders>
              <w:top w:val="single" w:sz="4" w:space="0" w:color="000000"/>
              <w:left w:val="single" w:sz="4" w:space="0" w:color="000000"/>
              <w:bottom w:val="single" w:sz="4" w:space="0" w:color="000000"/>
              <w:right w:val="single" w:sz="4" w:space="0" w:color="000000"/>
            </w:tcBorders>
          </w:tcPr>
          <w:p w14:paraId="704DC075" w14:textId="77777777" w:rsidR="00DC1408" w:rsidRDefault="00000000">
            <w:pPr>
              <w:spacing w:after="0" w:line="259" w:lineRule="auto"/>
              <w:ind w:left="0" w:firstLine="0"/>
            </w:pPr>
            <w:r>
              <w:rPr>
                <w:sz w:val="17"/>
              </w:rPr>
              <w:t>24BAI10384</w:t>
            </w:r>
          </w:p>
        </w:tc>
      </w:tr>
      <w:tr w:rsidR="00DC1408" w14:paraId="3D66FE53"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4DA622AE" w14:textId="77777777" w:rsidR="00DC1408" w:rsidRDefault="00000000">
            <w:pPr>
              <w:spacing w:after="0" w:line="259" w:lineRule="auto"/>
              <w:ind w:left="0" w:firstLine="0"/>
            </w:pPr>
            <w:r>
              <w:rPr>
                <w:sz w:val="17"/>
              </w:rPr>
              <w:t>Course / Subject</w:t>
            </w:r>
          </w:p>
        </w:tc>
        <w:tc>
          <w:tcPr>
            <w:tcW w:w="4874" w:type="dxa"/>
            <w:tcBorders>
              <w:top w:val="single" w:sz="4" w:space="0" w:color="000000"/>
              <w:left w:val="single" w:sz="4" w:space="0" w:color="000000"/>
              <w:bottom w:val="single" w:sz="4" w:space="0" w:color="000000"/>
              <w:right w:val="single" w:sz="4" w:space="0" w:color="000000"/>
            </w:tcBorders>
          </w:tcPr>
          <w:p w14:paraId="798D50F0" w14:textId="77777777" w:rsidR="00DC1408" w:rsidRDefault="00000000">
            <w:pPr>
              <w:spacing w:after="0" w:line="259" w:lineRule="auto"/>
              <w:ind w:left="0" w:firstLine="0"/>
            </w:pPr>
            <w:r>
              <w:rPr>
                <w:sz w:val="17"/>
              </w:rPr>
              <w:t>Computer Vision</w:t>
            </w:r>
          </w:p>
        </w:tc>
      </w:tr>
      <w:tr w:rsidR="00DC1408" w14:paraId="3F509805"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333788A6" w14:textId="77777777" w:rsidR="00DC1408" w:rsidRDefault="00000000">
            <w:pPr>
              <w:spacing w:after="0" w:line="259" w:lineRule="auto"/>
              <w:ind w:left="0" w:firstLine="0"/>
            </w:pPr>
            <w:r>
              <w:rPr>
                <w:sz w:val="17"/>
              </w:rPr>
              <w:t>Faculty</w:t>
            </w:r>
          </w:p>
        </w:tc>
        <w:tc>
          <w:tcPr>
            <w:tcW w:w="4874" w:type="dxa"/>
            <w:tcBorders>
              <w:top w:val="single" w:sz="4" w:space="0" w:color="000000"/>
              <w:left w:val="single" w:sz="4" w:space="0" w:color="000000"/>
              <w:bottom w:val="single" w:sz="4" w:space="0" w:color="000000"/>
              <w:right w:val="single" w:sz="4" w:space="0" w:color="000000"/>
            </w:tcBorders>
          </w:tcPr>
          <w:p w14:paraId="7482219E" w14:textId="77777777" w:rsidR="00DC1408" w:rsidRDefault="00000000">
            <w:pPr>
              <w:spacing w:after="0" w:line="259" w:lineRule="auto"/>
              <w:ind w:left="0" w:firstLine="0"/>
            </w:pPr>
            <w:r>
              <w:rPr>
                <w:sz w:val="17"/>
              </w:rPr>
              <w:t>Dr Vikas Pal</w:t>
            </w:r>
          </w:p>
        </w:tc>
      </w:tr>
      <w:tr w:rsidR="00DC1408" w14:paraId="294F9837"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11E4C7C5" w14:textId="77777777" w:rsidR="00DC1408" w:rsidRDefault="00000000">
            <w:pPr>
              <w:spacing w:after="0" w:line="259" w:lineRule="auto"/>
              <w:ind w:left="0" w:firstLine="0"/>
            </w:pPr>
            <w:r>
              <w:rPr>
                <w:sz w:val="17"/>
              </w:rPr>
              <w:t>Academic Year</w:t>
            </w:r>
          </w:p>
        </w:tc>
        <w:tc>
          <w:tcPr>
            <w:tcW w:w="4874" w:type="dxa"/>
            <w:tcBorders>
              <w:top w:val="single" w:sz="4" w:space="0" w:color="000000"/>
              <w:left w:val="single" w:sz="4" w:space="0" w:color="000000"/>
              <w:bottom w:val="single" w:sz="4" w:space="0" w:color="000000"/>
              <w:right w:val="single" w:sz="4" w:space="0" w:color="000000"/>
            </w:tcBorders>
          </w:tcPr>
          <w:p w14:paraId="10D07CC7" w14:textId="77777777" w:rsidR="00DC1408" w:rsidRDefault="00000000">
            <w:pPr>
              <w:spacing w:after="0" w:line="259" w:lineRule="auto"/>
              <w:ind w:left="0" w:firstLine="0"/>
            </w:pPr>
            <w:r>
              <w:rPr>
                <w:sz w:val="17"/>
              </w:rPr>
              <w:t>2026–2027</w:t>
            </w:r>
          </w:p>
        </w:tc>
      </w:tr>
      <w:tr w:rsidR="00DC1408" w14:paraId="4B9EEDF6"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6D8F391D" w14:textId="77777777" w:rsidR="00DC1408" w:rsidRDefault="00000000">
            <w:pPr>
              <w:spacing w:after="0" w:line="259" w:lineRule="auto"/>
              <w:ind w:left="0" w:firstLine="0"/>
            </w:pPr>
            <w:r>
              <w:rPr>
                <w:sz w:val="17"/>
              </w:rPr>
              <w:t>Submission Date</w:t>
            </w:r>
          </w:p>
        </w:tc>
        <w:tc>
          <w:tcPr>
            <w:tcW w:w="4874" w:type="dxa"/>
            <w:tcBorders>
              <w:top w:val="single" w:sz="4" w:space="0" w:color="000000"/>
              <w:left w:val="single" w:sz="4" w:space="0" w:color="000000"/>
              <w:bottom w:val="single" w:sz="4" w:space="0" w:color="000000"/>
              <w:right w:val="single" w:sz="4" w:space="0" w:color="000000"/>
            </w:tcBorders>
          </w:tcPr>
          <w:p w14:paraId="2A8F0426" w14:textId="77777777" w:rsidR="00DC1408" w:rsidRDefault="00000000">
            <w:pPr>
              <w:spacing w:after="0" w:line="259" w:lineRule="auto"/>
              <w:ind w:left="0" w:firstLine="0"/>
            </w:pPr>
            <w:r>
              <w:rPr>
                <w:sz w:val="17"/>
              </w:rPr>
              <w:t>18 September 2026</w:t>
            </w:r>
          </w:p>
        </w:tc>
      </w:tr>
    </w:tbl>
    <w:p w14:paraId="2B1BCD23" w14:textId="77777777" w:rsidR="00DC1408" w:rsidRDefault="00000000">
      <w:pPr>
        <w:spacing w:after="93" w:line="265" w:lineRule="auto"/>
        <w:ind w:left="21"/>
        <w:jc w:val="center"/>
      </w:pPr>
      <w:r>
        <w:rPr>
          <w:b/>
        </w:rPr>
        <w:t>Repository</w:t>
      </w:r>
    </w:p>
    <w:p w14:paraId="6499783A" w14:textId="4C1D1CF4" w:rsidR="00DC1408" w:rsidRDefault="00000000">
      <w:pPr>
        <w:spacing w:after="863" w:line="259" w:lineRule="auto"/>
        <w:ind w:left="7" w:firstLine="0"/>
        <w:jc w:val="center"/>
      </w:pPr>
      <w:r>
        <w:rPr>
          <w:sz w:val="18"/>
        </w:rPr>
        <w:t>github.com/sakshee-101/Object-Detection-</w:t>
      </w:r>
      <w:proofErr w:type="spellStart"/>
      <w:r>
        <w:rPr>
          <w:sz w:val="18"/>
        </w:rPr>
        <w:t>Model.git</w:t>
      </w:r>
      <w:proofErr w:type="spellEnd"/>
    </w:p>
    <w:p w14:paraId="6EA631F8" w14:textId="77777777" w:rsidR="00DC1408" w:rsidRDefault="00000000">
      <w:pPr>
        <w:spacing w:after="0" w:line="259" w:lineRule="auto"/>
        <w:ind w:left="6" w:firstLine="0"/>
        <w:jc w:val="center"/>
      </w:pPr>
      <w:r>
        <w:rPr>
          <w:i/>
        </w:rPr>
        <w:t>Development and testing environment: Windows 11</w:t>
      </w:r>
    </w:p>
    <w:p w14:paraId="78D7DC52" w14:textId="77777777" w:rsidR="00DC1408" w:rsidRDefault="00000000">
      <w:pPr>
        <w:pStyle w:val="Heading2"/>
        <w:ind w:left="-5"/>
      </w:pPr>
      <w:r>
        <w:t>Abstract</w:t>
      </w:r>
    </w:p>
    <w:p w14:paraId="0C2C1EEB" w14:textId="77777777" w:rsidR="00DC1408" w:rsidRDefault="00000000">
      <w:pPr>
        <w:spacing w:after="107"/>
        <w:ind w:left="-5"/>
      </w:pPr>
      <w:r>
        <w:t xml:space="preserve">This project implements a real-time webcam object detection application using Python, OpenCV and the pretrained YOLO11n model provided through </w:t>
      </w:r>
      <w:proofErr w:type="spellStart"/>
      <w:r>
        <w:t>Ultralytics</w:t>
      </w:r>
      <w:proofErr w:type="spellEnd"/>
      <w:r>
        <w:t>. The application captures live frames, performs object detection, draws bounding boxes with class names and confidence values, and shows basic live statistics such as FPS and object counts. Keyboard controls are provided for saving a snapshot, resetting statistics, changing the confidence threshold and exiting the application. A JSON session summary is written when the program closes.</w:t>
      </w:r>
    </w:p>
    <w:p w14:paraId="13AACADB" w14:textId="77777777" w:rsidR="00DC1408" w:rsidRDefault="00000000">
      <w:pPr>
        <w:spacing w:after="237"/>
        <w:ind w:left="-5"/>
      </w:pPr>
      <w:r>
        <w:t xml:space="preserve">The work in this project focuses on the application and its integration around a pretrained model rather than training a new model. The final version was developed and tested on Windows 11. The automated test suite currently passes 72 tests, and a real Windows webcam run confirmed the complete capture, inference, display and output flow. The measured values shown in this report are observations from the supplied demonstration screenshots and are not presented as formal </w:t>
      </w:r>
      <w:proofErr w:type="spellStart"/>
      <w:r>
        <w:t>modelaccuracy</w:t>
      </w:r>
      <w:proofErr w:type="spellEnd"/>
      <w:r>
        <w:t xml:space="preserve"> results.</w:t>
      </w:r>
    </w:p>
    <w:sdt>
      <w:sdtPr>
        <w:rPr>
          <w:rFonts w:ascii="Noto Serif" w:eastAsia="Noto Serif" w:hAnsi="Noto Serif" w:cs="Noto Serif"/>
          <w:b w:val="0"/>
          <w:color w:val="000000"/>
          <w:sz w:val="20"/>
          <w:lang w:val="en-US" w:eastAsia="en-US" w:bidi="en-US"/>
        </w:rPr>
        <w:id w:val="405962595"/>
        <w:docPartObj>
          <w:docPartGallery w:val="Table of Contents"/>
        </w:docPartObj>
      </w:sdtPr>
      <w:sdtContent>
        <w:p w14:paraId="1A34F0DA" w14:textId="77777777" w:rsidR="00DC1408" w:rsidRDefault="00000000">
          <w:pPr>
            <w:pStyle w:val="Heading2"/>
            <w:spacing w:after="27"/>
            <w:ind w:left="-5"/>
          </w:pPr>
          <w:r>
            <w:t>Table of Contents</w:t>
          </w:r>
        </w:p>
        <w:p w14:paraId="7C08A4FF" w14:textId="77777777" w:rsidR="00DC1408" w:rsidRDefault="00000000">
          <w:pPr>
            <w:pStyle w:val="TOC1"/>
            <w:tabs>
              <w:tab w:val="right" w:leader="dot" w:pos="9735"/>
            </w:tabs>
          </w:pPr>
          <w:r>
            <w:fldChar w:fldCharType="begin"/>
          </w:r>
          <w:r>
            <w:instrText xml:space="preserve"> TOC \o "1-1" \h \z \u </w:instrText>
          </w:r>
          <w:r>
            <w:fldChar w:fldCharType="separate"/>
          </w:r>
          <w:hyperlink w:anchor="_Toc16804">
            <w:r>
              <w:t>1. Introduction</w:t>
            </w:r>
            <w:r>
              <w:tab/>
            </w:r>
            <w:r>
              <w:fldChar w:fldCharType="begin"/>
            </w:r>
            <w:r>
              <w:instrText>PAGEREF _Toc16804 \h</w:instrText>
            </w:r>
            <w:r>
              <w:fldChar w:fldCharType="separate"/>
            </w:r>
            <w:r>
              <w:t>3</w:t>
            </w:r>
            <w:r>
              <w:fldChar w:fldCharType="end"/>
            </w:r>
          </w:hyperlink>
        </w:p>
        <w:p w14:paraId="72AEC79D" w14:textId="77777777" w:rsidR="00DC1408" w:rsidRDefault="00000000">
          <w:pPr>
            <w:pStyle w:val="TOC1"/>
            <w:tabs>
              <w:tab w:val="right" w:leader="dot" w:pos="9735"/>
            </w:tabs>
          </w:pPr>
          <w:hyperlink w:anchor="_Toc16805">
            <w:r>
              <w:t>2. Problem Statement</w:t>
            </w:r>
            <w:r>
              <w:tab/>
            </w:r>
            <w:r>
              <w:fldChar w:fldCharType="begin"/>
            </w:r>
            <w:r>
              <w:instrText>PAGEREF _Toc16805 \h</w:instrText>
            </w:r>
            <w:r>
              <w:fldChar w:fldCharType="separate"/>
            </w:r>
            <w:r>
              <w:t>3</w:t>
            </w:r>
            <w:r>
              <w:fldChar w:fldCharType="end"/>
            </w:r>
          </w:hyperlink>
        </w:p>
        <w:p w14:paraId="362CD157" w14:textId="77777777" w:rsidR="00DC1408" w:rsidRDefault="00000000">
          <w:pPr>
            <w:pStyle w:val="TOC1"/>
            <w:tabs>
              <w:tab w:val="right" w:leader="dot" w:pos="9735"/>
            </w:tabs>
          </w:pPr>
          <w:hyperlink w:anchor="_Toc16806">
            <w:r>
              <w:t>3. Objectives</w:t>
            </w:r>
            <w:r>
              <w:tab/>
            </w:r>
            <w:r>
              <w:fldChar w:fldCharType="begin"/>
            </w:r>
            <w:r>
              <w:instrText>PAGEREF _Toc16806 \h</w:instrText>
            </w:r>
            <w:r>
              <w:fldChar w:fldCharType="separate"/>
            </w:r>
            <w:r>
              <w:t>3</w:t>
            </w:r>
            <w:r>
              <w:fldChar w:fldCharType="end"/>
            </w:r>
          </w:hyperlink>
        </w:p>
        <w:p w14:paraId="7067C175" w14:textId="77777777" w:rsidR="00DC1408" w:rsidRDefault="00000000">
          <w:pPr>
            <w:pStyle w:val="TOC1"/>
            <w:tabs>
              <w:tab w:val="right" w:leader="dot" w:pos="9735"/>
            </w:tabs>
          </w:pPr>
          <w:hyperlink w:anchor="_Toc16807">
            <w:r>
              <w:t>4. Scope</w:t>
            </w:r>
            <w:r>
              <w:tab/>
            </w:r>
            <w:r>
              <w:fldChar w:fldCharType="begin"/>
            </w:r>
            <w:r>
              <w:instrText>PAGEREF _Toc16807 \h</w:instrText>
            </w:r>
            <w:r>
              <w:fldChar w:fldCharType="separate"/>
            </w:r>
            <w:r>
              <w:t>3</w:t>
            </w:r>
            <w:r>
              <w:fldChar w:fldCharType="end"/>
            </w:r>
          </w:hyperlink>
        </w:p>
        <w:p w14:paraId="577590F3" w14:textId="77777777" w:rsidR="00DC1408" w:rsidRDefault="00000000">
          <w:pPr>
            <w:pStyle w:val="TOC1"/>
            <w:tabs>
              <w:tab w:val="right" w:leader="dot" w:pos="9735"/>
            </w:tabs>
          </w:pPr>
          <w:hyperlink w:anchor="_Toc16808">
            <w:r>
              <w:t>5. Functional Requirements</w:t>
            </w:r>
            <w:r>
              <w:tab/>
            </w:r>
            <w:r>
              <w:fldChar w:fldCharType="begin"/>
            </w:r>
            <w:r>
              <w:instrText>PAGEREF _Toc16808 \h</w:instrText>
            </w:r>
            <w:r>
              <w:fldChar w:fldCharType="separate"/>
            </w:r>
            <w:r>
              <w:t>5</w:t>
            </w:r>
            <w:r>
              <w:fldChar w:fldCharType="end"/>
            </w:r>
          </w:hyperlink>
        </w:p>
        <w:p w14:paraId="5446A640" w14:textId="77777777" w:rsidR="00DC1408" w:rsidRDefault="00000000">
          <w:pPr>
            <w:pStyle w:val="TOC1"/>
            <w:tabs>
              <w:tab w:val="right" w:leader="dot" w:pos="9735"/>
            </w:tabs>
          </w:pPr>
          <w:hyperlink w:anchor="_Toc16809">
            <w:r>
              <w:t>6. Non-Functional Requirements</w:t>
            </w:r>
            <w:r>
              <w:tab/>
            </w:r>
            <w:r>
              <w:fldChar w:fldCharType="begin"/>
            </w:r>
            <w:r>
              <w:instrText>PAGEREF _Toc16809 \h</w:instrText>
            </w:r>
            <w:r>
              <w:fldChar w:fldCharType="separate"/>
            </w:r>
            <w:r>
              <w:t>5</w:t>
            </w:r>
            <w:r>
              <w:fldChar w:fldCharType="end"/>
            </w:r>
          </w:hyperlink>
        </w:p>
        <w:p w14:paraId="3564B546" w14:textId="77777777" w:rsidR="00DC1408" w:rsidRDefault="00000000">
          <w:pPr>
            <w:pStyle w:val="TOC1"/>
            <w:tabs>
              <w:tab w:val="right" w:leader="dot" w:pos="9735"/>
            </w:tabs>
          </w:pPr>
          <w:hyperlink w:anchor="_Toc16810">
            <w:r>
              <w:t>7. Tools and Technologies</w:t>
            </w:r>
            <w:r>
              <w:tab/>
            </w:r>
            <w:r>
              <w:fldChar w:fldCharType="begin"/>
            </w:r>
            <w:r>
              <w:instrText>PAGEREF _Toc16810 \h</w:instrText>
            </w:r>
            <w:r>
              <w:fldChar w:fldCharType="separate"/>
            </w:r>
            <w:r>
              <w:t>5</w:t>
            </w:r>
            <w:r>
              <w:fldChar w:fldCharType="end"/>
            </w:r>
          </w:hyperlink>
        </w:p>
        <w:p w14:paraId="738B17F7" w14:textId="77777777" w:rsidR="00DC1408" w:rsidRDefault="00000000">
          <w:pPr>
            <w:pStyle w:val="TOC1"/>
            <w:tabs>
              <w:tab w:val="right" w:leader="dot" w:pos="9735"/>
            </w:tabs>
          </w:pPr>
          <w:hyperlink w:anchor="_Toc16811">
            <w:r>
              <w:t>8. Dataset and Model Information</w:t>
            </w:r>
            <w:r>
              <w:tab/>
            </w:r>
            <w:r>
              <w:fldChar w:fldCharType="begin"/>
            </w:r>
            <w:r>
              <w:instrText>PAGEREF _Toc16811 \h</w:instrText>
            </w:r>
            <w:r>
              <w:fldChar w:fldCharType="separate"/>
            </w:r>
            <w:r>
              <w:t>7</w:t>
            </w:r>
            <w:r>
              <w:fldChar w:fldCharType="end"/>
            </w:r>
          </w:hyperlink>
        </w:p>
        <w:p w14:paraId="3A236142" w14:textId="77777777" w:rsidR="00DC1408" w:rsidRDefault="00000000">
          <w:pPr>
            <w:pStyle w:val="TOC1"/>
            <w:tabs>
              <w:tab w:val="right" w:leader="dot" w:pos="9735"/>
            </w:tabs>
          </w:pPr>
          <w:hyperlink w:anchor="_Toc16812">
            <w:r>
              <w:t>9. Model Selection Rationale</w:t>
            </w:r>
            <w:r>
              <w:tab/>
            </w:r>
            <w:r>
              <w:fldChar w:fldCharType="begin"/>
            </w:r>
            <w:r>
              <w:instrText>PAGEREF _Toc16812 \h</w:instrText>
            </w:r>
            <w:r>
              <w:fldChar w:fldCharType="separate"/>
            </w:r>
            <w:r>
              <w:t>7</w:t>
            </w:r>
            <w:r>
              <w:fldChar w:fldCharType="end"/>
            </w:r>
          </w:hyperlink>
        </w:p>
        <w:p w14:paraId="7A56E47C" w14:textId="77777777" w:rsidR="00DC1408" w:rsidRDefault="00000000">
          <w:pPr>
            <w:pStyle w:val="TOC1"/>
            <w:tabs>
              <w:tab w:val="right" w:leader="dot" w:pos="9735"/>
            </w:tabs>
          </w:pPr>
          <w:hyperlink w:anchor="_Toc16813">
            <w:r>
              <w:t>10. System Architecture</w:t>
            </w:r>
            <w:r>
              <w:tab/>
            </w:r>
            <w:r>
              <w:fldChar w:fldCharType="begin"/>
            </w:r>
            <w:r>
              <w:instrText>PAGEREF _Toc16813 \h</w:instrText>
            </w:r>
            <w:r>
              <w:fldChar w:fldCharType="separate"/>
            </w:r>
            <w:r>
              <w:t>7</w:t>
            </w:r>
            <w:r>
              <w:fldChar w:fldCharType="end"/>
            </w:r>
          </w:hyperlink>
        </w:p>
        <w:p w14:paraId="72885C22" w14:textId="77777777" w:rsidR="00DC1408" w:rsidRDefault="00000000">
          <w:pPr>
            <w:pStyle w:val="TOC1"/>
            <w:tabs>
              <w:tab w:val="right" w:leader="dot" w:pos="9735"/>
            </w:tabs>
          </w:pPr>
          <w:hyperlink w:anchor="_Toc16814">
            <w:r>
              <w:t>11. Workflow / Methodology</w:t>
            </w:r>
            <w:r>
              <w:tab/>
            </w:r>
            <w:r>
              <w:fldChar w:fldCharType="begin"/>
            </w:r>
            <w:r>
              <w:instrText>PAGEREF _Toc16814 \h</w:instrText>
            </w:r>
            <w:r>
              <w:fldChar w:fldCharType="separate"/>
            </w:r>
            <w:r>
              <w:t>8</w:t>
            </w:r>
            <w:r>
              <w:fldChar w:fldCharType="end"/>
            </w:r>
          </w:hyperlink>
        </w:p>
        <w:p w14:paraId="7443848D" w14:textId="77777777" w:rsidR="00DC1408" w:rsidRDefault="00000000">
          <w:pPr>
            <w:pStyle w:val="TOC1"/>
            <w:tabs>
              <w:tab w:val="right" w:leader="dot" w:pos="9735"/>
            </w:tabs>
          </w:pPr>
          <w:hyperlink w:anchor="_Toc16815">
            <w:r>
              <w:t>12. Design Diagrams</w:t>
            </w:r>
            <w:r>
              <w:tab/>
            </w:r>
            <w:r>
              <w:fldChar w:fldCharType="begin"/>
            </w:r>
            <w:r>
              <w:instrText>PAGEREF _Toc16815 \h</w:instrText>
            </w:r>
            <w:r>
              <w:fldChar w:fldCharType="separate"/>
            </w:r>
            <w:r>
              <w:t>8</w:t>
            </w:r>
            <w:r>
              <w:fldChar w:fldCharType="end"/>
            </w:r>
          </w:hyperlink>
        </w:p>
        <w:p w14:paraId="5D410D55" w14:textId="77777777" w:rsidR="00DC1408" w:rsidRDefault="00000000">
          <w:pPr>
            <w:pStyle w:val="TOC1"/>
            <w:tabs>
              <w:tab w:val="right" w:leader="dot" w:pos="9735"/>
            </w:tabs>
          </w:pPr>
          <w:hyperlink w:anchor="_Toc16816">
            <w:r>
              <w:t>13. Implementation</w:t>
            </w:r>
            <w:r>
              <w:tab/>
            </w:r>
            <w:r>
              <w:fldChar w:fldCharType="begin"/>
            </w:r>
            <w:r>
              <w:instrText>PAGEREF _Toc16816 \h</w:instrText>
            </w:r>
            <w:r>
              <w:fldChar w:fldCharType="separate"/>
            </w:r>
            <w:r>
              <w:t>13</w:t>
            </w:r>
            <w:r>
              <w:fldChar w:fldCharType="end"/>
            </w:r>
          </w:hyperlink>
        </w:p>
        <w:p w14:paraId="23A95650" w14:textId="77777777" w:rsidR="00DC1408" w:rsidRDefault="00000000">
          <w:pPr>
            <w:pStyle w:val="TOC1"/>
            <w:tabs>
              <w:tab w:val="right" w:leader="dot" w:pos="9735"/>
            </w:tabs>
          </w:pPr>
          <w:hyperlink w:anchor="_Toc16817">
            <w:r>
              <w:t>14. User Controls</w:t>
            </w:r>
            <w:r>
              <w:tab/>
            </w:r>
            <w:r>
              <w:fldChar w:fldCharType="begin"/>
            </w:r>
            <w:r>
              <w:instrText>PAGEREF _Toc16817 \h</w:instrText>
            </w:r>
            <w:r>
              <w:fldChar w:fldCharType="separate"/>
            </w:r>
            <w:r>
              <w:t>14</w:t>
            </w:r>
            <w:r>
              <w:fldChar w:fldCharType="end"/>
            </w:r>
          </w:hyperlink>
        </w:p>
        <w:p w14:paraId="32610C23" w14:textId="77777777" w:rsidR="00DC1408" w:rsidRDefault="00000000">
          <w:pPr>
            <w:pStyle w:val="TOC1"/>
            <w:tabs>
              <w:tab w:val="right" w:leader="dot" w:pos="9735"/>
            </w:tabs>
          </w:pPr>
          <w:hyperlink w:anchor="_Toc16818">
            <w:r>
              <w:t>15. Testing</w:t>
            </w:r>
            <w:r>
              <w:tab/>
            </w:r>
            <w:r>
              <w:fldChar w:fldCharType="begin"/>
            </w:r>
            <w:r>
              <w:instrText>PAGEREF _Toc16818 \h</w:instrText>
            </w:r>
            <w:r>
              <w:fldChar w:fldCharType="separate"/>
            </w:r>
            <w:r>
              <w:t>14</w:t>
            </w:r>
            <w:r>
              <w:fldChar w:fldCharType="end"/>
            </w:r>
          </w:hyperlink>
        </w:p>
        <w:p w14:paraId="501B62B8" w14:textId="77777777" w:rsidR="00DC1408" w:rsidRDefault="00000000">
          <w:pPr>
            <w:pStyle w:val="TOC1"/>
            <w:tabs>
              <w:tab w:val="right" w:leader="dot" w:pos="9735"/>
            </w:tabs>
          </w:pPr>
          <w:hyperlink w:anchor="_Toc16819">
            <w:r>
              <w:t>16. Evaluation Methodology</w:t>
            </w:r>
            <w:r>
              <w:tab/>
            </w:r>
            <w:r>
              <w:fldChar w:fldCharType="begin"/>
            </w:r>
            <w:r>
              <w:instrText>PAGEREF _Toc16819 \h</w:instrText>
            </w:r>
            <w:r>
              <w:fldChar w:fldCharType="separate"/>
            </w:r>
            <w:r>
              <w:t>15</w:t>
            </w:r>
            <w:r>
              <w:fldChar w:fldCharType="end"/>
            </w:r>
          </w:hyperlink>
        </w:p>
        <w:p w14:paraId="45A71C0A" w14:textId="77777777" w:rsidR="00DC1408" w:rsidRDefault="00000000">
          <w:pPr>
            <w:pStyle w:val="TOC1"/>
            <w:tabs>
              <w:tab w:val="right" w:leader="dot" w:pos="9735"/>
            </w:tabs>
          </w:pPr>
          <w:hyperlink w:anchor="_Toc16820">
            <w:r>
              <w:t>17. Actual Experimental / Demonstration Results</w:t>
            </w:r>
            <w:r>
              <w:tab/>
            </w:r>
            <w:r>
              <w:fldChar w:fldCharType="begin"/>
            </w:r>
            <w:r>
              <w:instrText>PAGEREF _Toc16820 \h</w:instrText>
            </w:r>
            <w:r>
              <w:fldChar w:fldCharType="separate"/>
            </w:r>
            <w:r>
              <w:t>15</w:t>
            </w:r>
            <w:r>
              <w:fldChar w:fldCharType="end"/>
            </w:r>
          </w:hyperlink>
        </w:p>
        <w:p w14:paraId="36EB7464" w14:textId="77777777" w:rsidR="00DC1408" w:rsidRDefault="00000000">
          <w:pPr>
            <w:pStyle w:val="TOC1"/>
            <w:tabs>
              <w:tab w:val="right" w:leader="dot" w:pos="9735"/>
            </w:tabs>
          </w:pPr>
          <w:hyperlink w:anchor="_Toc16821">
            <w:r>
              <w:t>18. Screenshots and Evidence</w:t>
            </w:r>
            <w:r>
              <w:tab/>
            </w:r>
            <w:r>
              <w:fldChar w:fldCharType="begin"/>
            </w:r>
            <w:r>
              <w:instrText>PAGEREF _Toc16821 \h</w:instrText>
            </w:r>
            <w:r>
              <w:fldChar w:fldCharType="separate"/>
            </w:r>
            <w:r>
              <w:t>17</w:t>
            </w:r>
            <w:r>
              <w:fldChar w:fldCharType="end"/>
            </w:r>
          </w:hyperlink>
        </w:p>
        <w:p w14:paraId="01DCE21F" w14:textId="77777777" w:rsidR="00DC1408" w:rsidRDefault="00000000">
          <w:pPr>
            <w:pStyle w:val="TOC1"/>
            <w:tabs>
              <w:tab w:val="right" w:leader="dot" w:pos="9735"/>
            </w:tabs>
          </w:pPr>
          <w:hyperlink w:anchor="_Toc16822">
            <w:r>
              <w:t>19. Limitations</w:t>
            </w:r>
            <w:r>
              <w:tab/>
            </w:r>
            <w:r>
              <w:fldChar w:fldCharType="begin"/>
            </w:r>
            <w:r>
              <w:instrText>PAGEREF _Toc16822 \h</w:instrText>
            </w:r>
            <w:r>
              <w:fldChar w:fldCharType="separate"/>
            </w:r>
            <w:r>
              <w:t>18</w:t>
            </w:r>
            <w:r>
              <w:fldChar w:fldCharType="end"/>
            </w:r>
          </w:hyperlink>
        </w:p>
        <w:p w14:paraId="11DB5ECF" w14:textId="77777777" w:rsidR="00DC1408" w:rsidRDefault="00000000">
          <w:pPr>
            <w:pStyle w:val="TOC1"/>
            <w:tabs>
              <w:tab w:val="right" w:leader="dot" w:pos="9735"/>
            </w:tabs>
          </w:pPr>
          <w:hyperlink w:anchor="_Toc16823">
            <w:r>
              <w:t>20. Challenges Encountered</w:t>
            </w:r>
            <w:r>
              <w:tab/>
            </w:r>
            <w:r>
              <w:fldChar w:fldCharType="begin"/>
            </w:r>
            <w:r>
              <w:instrText>PAGEREF _Toc16823 \h</w:instrText>
            </w:r>
            <w:r>
              <w:fldChar w:fldCharType="separate"/>
            </w:r>
            <w:r>
              <w:t>18</w:t>
            </w:r>
            <w:r>
              <w:fldChar w:fldCharType="end"/>
            </w:r>
          </w:hyperlink>
        </w:p>
        <w:p w14:paraId="27D0F0BD" w14:textId="77777777" w:rsidR="00DC1408" w:rsidRDefault="00000000">
          <w:pPr>
            <w:pStyle w:val="TOC1"/>
            <w:tabs>
              <w:tab w:val="right" w:leader="dot" w:pos="9735"/>
            </w:tabs>
          </w:pPr>
          <w:hyperlink w:anchor="_Toc16824">
            <w:r>
              <w:t>21. Learning Outcomes</w:t>
            </w:r>
            <w:r>
              <w:tab/>
            </w:r>
            <w:r>
              <w:fldChar w:fldCharType="begin"/>
            </w:r>
            <w:r>
              <w:instrText>PAGEREF _Toc16824 \h</w:instrText>
            </w:r>
            <w:r>
              <w:fldChar w:fldCharType="separate"/>
            </w:r>
            <w:r>
              <w:t>18</w:t>
            </w:r>
            <w:r>
              <w:fldChar w:fldCharType="end"/>
            </w:r>
          </w:hyperlink>
        </w:p>
        <w:p w14:paraId="15B03C5C" w14:textId="77777777" w:rsidR="00DC1408" w:rsidRDefault="00000000">
          <w:pPr>
            <w:pStyle w:val="TOC1"/>
            <w:tabs>
              <w:tab w:val="right" w:leader="dot" w:pos="9735"/>
            </w:tabs>
          </w:pPr>
          <w:hyperlink w:anchor="_Toc16825">
            <w:r>
              <w:t>22. Future Enhancements</w:t>
            </w:r>
            <w:r>
              <w:tab/>
            </w:r>
            <w:r>
              <w:fldChar w:fldCharType="begin"/>
            </w:r>
            <w:r>
              <w:instrText>PAGEREF _Toc16825 \h</w:instrText>
            </w:r>
            <w:r>
              <w:fldChar w:fldCharType="separate"/>
            </w:r>
            <w:r>
              <w:t>19</w:t>
            </w:r>
            <w:r>
              <w:fldChar w:fldCharType="end"/>
            </w:r>
          </w:hyperlink>
        </w:p>
        <w:p w14:paraId="250843A8" w14:textId="77777777" w:rsidR="00DC1408" w:rsidRDefault="00000000">
          <w:pPr>
            <w:pStyle w:val="TOC1"/>
            <w:tabs>
              <w:tab w:val="right" w:leader="dot" w:pos="9735"/>
            </w:tabs>
          </w:pPr>
          <w:hyperlink w:anchor="_Toc16826">
            <w:r>
              <w:t>23. Conclusion</w:t>
            </w:r>
            <w:r>
              <w:tab/>
            </w:r>
            <w:r>
              <w:fldChar w:fldCharType="begin"/>
            </w:r>
            <w:r>
              <w:instrText>PAGEREF _Toc16826 \h</w:instrText>
            </w:r>
            <w:r>
              <w:fldChar w:fldCharType="separate"/>
            </w:r>
            <w:r>
              <w:t>19</w:t>
            </w:r>
            <w:r>
              <w:fldChar w:fldCharType="end"/>
            </w:r>
          </w:hyperlink>
        </w:p>
        <w:p w14:paraId="49183A47" w14:textId="77777777" w:rsidR="00DC1408" w:rsidRDefault="00000000">
          <w:pPr>
            <w:pStyle w:val="TOC1"/>
            <w:tabs>
              <w:tab w:val="right" w:leader="dot" w:pos="9735"/>
            </w:tabs>
          </w:pPr>
          <w:hyperlink w:anchor="_Toc16827">
            <w:r>
              <w:t>24. References</w:t>
            </w:r>
            <w:r>
              <w:tab/>
            </w:r>
            <w:r>
              <w:fldChar w:fldCharType="begin"/>
            </w:r>
            <w:r>
              <w:instrText>PAGEREF _Toc16827 \h</w:instrText>
            </w:r>
            <w:r>
              <w:fldChar w:fldCharType="separate"/>
            </w:r>
            <w:r>
              <w:t>20</w:t>
            </w:r>
            <w:r>
              <w:fldChar w:fldCharType="end"/>
            </w:r>
          </w:hyperlink>
        </w:p>
        <w:p w14:paraId="4180A31D" w14:textId="77777777" w:rsidR="00DC1408" w:rsidRDefault="00000000">
          <w:r>
            <w:fldChar w:fldCharType="end"/>
          </w:r>
        </w:p>
      </w:sdtContent>
    </w:sdt>
    <w:p w14:paraId="7EFE69E5" w14:textId="77777777" w:rsidR="00DC1408" w:rsidRDefault="00000000">
      <w:pPr>
        <w:pStyle w:val="Heading1"/>
        <w:ind w:left="-5"/>
      </w:pPr>
      <w:bookmarkStart w:id="0" w:name="_Toc16804"/>
      <w:r>
        <w:t>1. Introduction</w:t>
      </w:r>
      <w:bookmarkEnd w:id="0"/>
    </w:p>
    <w:p w14:paraId="013178A5" w14:textId="77777777" w:rsidR="00DC1408" w:rsidRDefault="00000000">
      <w:pPr>
        <w:pStyle w:val="Heading3"/>
        <w:ind w:left="-5"/>
      </w:pPr>
      <w:r>
        <w:t>1.1 Computer Vision</w:t>
      </w:r>
    </w:p>
    <w:p w14:paraId="61EE0E8F" w14:textId="77777777" w:rsidR="00DC1408" w:rsidRDefault="00000000">
      <w:pPr>
        <w:spacing w:after="131"/>
        <w:ind w:left="-5"/>
      </w:pPr>
      <w:r>
        <w:t>Computer Vision is used to make computers understand useful information from images and videos. Common tasks include image classification, object detection and image segmentation. This project uses object detection because the application needs both the object category and its location in each webcam frame.</w:t>
      </w:r>
    </w:p>
    <w:p w14:paraId="04B15BC5" w14:textId="77777777" w:rsidR="00DC1408" w:rsidRDefault="00000000">
      <w:pPr>
        <w:pStyle w:val="Heading3"/>
        <w:ind w:left="-5"/>
      </w:pPr>
      <w:r>
        <w:t>1.2 Object Detection</w:t>
      </w:r>
    </w:p>
    <w:p w14:paraId="231A4F03" w14:textId="77777777" w:rsidR="00DC1408" w:rsidRDefault="00000000">
      <w:pPr>
        <w:spacing w:after="52"/>
        <w:ind w:left="-5" w:right="251"/>
      </w:pPr>
      <w:r>
        <w:t xml:space="preserve">Object detection identifies objects in an image and places a bounding box around each detected object. Along with the box, a detector normally provides a class label and a confidence value. In this application, these results are drawn directly over the live camera feed. </w:t>
      </w:r>
      <w:r>
        <w:rPr>
          <w:rFonts w:ascii="Calibri" w:eastAsia="Calibri" w:hAnsi="Calibri" w:cs="Calibri"/>
          <w:b/>
          <w:color w:val="4F81BD"/>
          <w:sz w:val="25"/>
        </w:rPr>
        <w:t>1.3 Real-Time Detection</w:t>
      </w:r>
    </w:p>
    <w:p w14:paraId="4355F3A4" w14:textId="77777777" w:rsidR="00DC1408" w:rsidRDefault="00000000">
      <w:pPr>
        <w:spacing w:after="237"/>
        <w:ind w:left="-5"/>
      </w:pPr>
      <w:r>
        <w:t>The input here is a continuous webcam stream rather than a single image. Each frame has to be captured, processed and displayed in sequence, so model size and processing speed affect the responsiveness of the application. The YOLO11n variant was used to keep the model practical for a desktop webcam application.</w:t>
      </w:r>
    </w:p>
    <w:p w14:paraId="5370B457" w14:textId="77777777" w:rsidR="00DC1408" w:rsidRDefault="00000000">
      <w:pPr>
        <w:pStyle w:val="Heading1"/>
        <w:ind w:left="-5"/>
      </w:pPr>
      <w:bookmarkStart w:id="1" w:name="_Toc16805"/>
      <w:r>
        <w:t>2. Problem Statement</w:t>
      </w:r>
      <w:bookmarkEnd w:id="1"/>
    </w:p>
    <w:p w14:paraId="25C35EAD" w14:textId="77777777" w:rsidR="00DC1408" w:rsidRDefault="00000000">
      <w:pPr>
        <w:spacing w:after="237"/>
        <w:ind w:left="-5"/>
      </w:pPr>
      <w:r>
        <w:t>A normal webcam provides a video feed but does not automatically describe the objects visible in the scene. The problem addressed by this project is to build a simple desktop application that reads a live webcam feed, detects supported objects automatically, shows the results on screen and provides useful live statistics and controls.</w:t>
      </w:r>
    </w:p>
    <w:p w14:paraId="5313C9FE" w14:textId="77777777" w:rsidR="00DC1408" w:rsidRDefault="00000000">
      <w:pPr>
        <w:pStyle w:val="Heading1"/>
        <w:ind w:left="-5"/>
      </w:pPr>
      <w:bookmarkStart w:id="2" w:name="_Toc16806"/>
      <w:r>
        <w:t>3. Objectives</w:t>
      </w:r>
      <w:bookmarkEnd w:id="2"/>
    </w:p>
    <w:p w14:paraId="3939097D" w14:textId="77777777" w:rsidR="00DC1408" w:rsidRDefault="00000000">
      <w:pPr>
        <w:numPr>
          <w:ilvl w:val="0"/>
          <w:numId w:val="1"/>
        </w:numPr>
        <w:ind w:hanging="360"/>
      </w:pPr>
      <w:r>
        <w:t>Capture live video from a webcam using OpenCV.</w:t>
      </w:r>
    </w:p>
    <w:p w14:paraId="5C2DCFAF" w14:textId="77777777" w:rsidR="00DC1408" w:rsidRDefault="00000000">
      <w:pPr>
        <w:numPr>
          <w:ilvl w:val="0"/>
          <w:numId w:val="1"/>
        </w:numPr>
        <w:ind w:hanging="360"/>
      </w:pPr>
      <w:r>
        <w:t>Run pretrained YOLO11n inference on each frame.</w:t>
      </w:r>
    </w:p>
    <w:p w14:paraId="64854D28" w14:textId="77777777" w:rsidR="00DC1408" w:rsidRDefault="00000000">
      <w:pPr>
        <w:numPr>
          <w:ilvl w:val="0"/>
          <w:numId w:val="1"/>
        </w:numPr>
        <w:ind w:hanging="360"/>
      </w:pPr>
      <w:r>
        <w:t>Display bounding boxes, class names and confidence values.</w:t>
      </w:r>
    </w:p>
    <w:p w14:paraId="68EDD68A" w14:textId="77777777" w:rsidR="00DC1408" w:rsidRDefault="00000000">
      <w:pPr>
        <w:numPr>
          <w:ilvl w:val="0"/>
          <w:numId w:val="1"/>
        </w:numPr>
        <w:ind w:hanging="360"/>
      </w:pPr>
      <w:r>
        <w:t>Show FPS and object-count information while the program is running.</w:t>
      </w:r>
    </w:p>
    <w:p w14:paraId="074C5244" w14:textId="77777777" w:rsidR="00DC1408" w:rsidRDefault="00000000">
      <w:pPr>
        <w:numPr>
          <w:ilvl w:val="0"/>
          <w:numId w:val="1"/>
        </w:numPr>
        <w:ind w:hanging="360"/>
      </w:pPr>
      <w:r>
        <w:lastRenderedPageBreak/>
        <w:t>Provide keyboard controls for common actions.</w:t>
      </w:r>
    </w:p>
    <w:p w14:paraId="15FC9DEC" w14:textId="77777777" w:rsidR="00DC1408" w:rsidRDefault="00000000">
      <w:pPr>
        <w:numPr>
          <w:ilvl w:val="0"/>
          <w:numId w:val="1"/>
        </w:numPr>
        <w:ind w:hanging="360"/>
      </w:pPr>
      <w:r>
        <w:t>Save an annotated snapshot and a JSON session summary.</w:t>
      </w:r>
    </w:p>
    <w:p w14:paraId="17432873" w14:textId="77777777" w:rsidR="00DC1408" w:rsidRDefault="00000000">
      <w:pPr>
        <w:numPr>
          <w:ilvl w:val="0"/>
          <w:numId w:val="1"/>
        </w:numPr>
        <w:spacing w:after="242"/>
        <w:ind w:hanging="360"/>
      </w:pPr>
      <w:r>
        <w:t>Keep the application divided into separate modules and test important logic independently.</w:t>
      </w:r>
    </w:p>
    <w:p w14:paraId="067382B9" w14:textId="77777777" w:rsidR="00DC1408" w:rsidRDefault="00000000">
      <w:pPr>
        <w:pStyle w:val="Heading1"/>
        <w:ind w:left="-5"/>
      </w:pPr>
      <w:bookmarkStart w:id="3" w:name="_Toc16807"/>
      <w:r>
        <w:t>4. Scope</w:t>
      </w:r>
      <w:bookmarkEnd w:id="3"/>
    </w:p>
    <w:p w14:paraId="186A9680" w14:textId="77777777" w:rsidR="00DC1408" w:rsidRDefault="00000000">
      <w:pPr>
        <w:pStyle w:val="Heading3"/>
        <w:ind w:left="-5"/>
      </w:pPr>
      <w:r>
        <w:t>4.1 Included</w:t>
      </w:r>
    </w:p>
    <w:p w14:paraId="4C1C752E" w14:textId="77777777" w:rsidR="00DC1408" w:rsidRDefault="00000000">
      <w:pPr>
        <w:numPr>
          <w:ilvl w:val="0"/>
          <w:numId w:val="2"/>
        </w:numPr>
        <w:ind w:hanging="360"/>
      </w:pPr>
      <w:r>
        <w:t>One webcam input using camera index 0 in the supplied Windows test.</w:t>
      </w:r>
    </w:p>
    <w:p w14:paraId="7AC846E4" w14:textId="77777777" w:rsidR="00DC1408" w:rsidRDefault="00000000">
      <w:pPr>
        <w:numPr>
          <w:ilvl w:val="0"/>
          <w:numId w:val="2"/>
        </w:numPr>
        <w:ind w:hanging="360"/>
      </w:pPr>
      <w:r>
        <w:t>Real-time inference with pretrained YOLO11n.</w:t>
      </w:r>
    </w:p>
    <w:p w14:paraId="70548938" w14:textId="77777777" w:rsidR="00DC1408" w:rsidRDefault="00000000">
      <w:pPr>
        <w:numPr>
          <w:ilvl w:val="0"/>
          <w:numId w:val="2"/>
        </w:numPr>
        <w:ind w:hanging="360"/>
      </w:pPr>
      <w:r>
        <w:t>The 80 COCO object classes supported by the pretrained model.</w:t>
      </w:r>
    </w:p>
    <w:p w14:paraId="762114DD" w14:textId="77777777" w:rsidR="00DC1408" w:rsidRDefault="00000000">
      <w:pPr>
        <w:numPr>
          <w:ilvl w:val="0"/>
          <w:numId w:val="2"/>
        </w:numPr>
        <w:ind w:hanging="360"/>
      </w:pPr>
      <w:r>
        <w:t>Live bounding boxes, labels, confidence values and basic statistics.</w:t>
      </w:r>
    </w:p>
    <w:p w14:paraId="6E2A554C" w14:textId="77777777" w:rsidR="00DC1408" w:rsidRDefault="00000000">
      <w:pPr>
        <w:numPr>
          <w:ilvl w:val="0"/>
          <w:numId w:val="2"/>
        </w:numPr>
        <w:ind w:hanging="360"/>
      </w:pPr>
      <w:r>
        <w:t>Snapshot saving, statistics reset, confidence-threshold control and clean exit.</w:t>
      </w:r>
    </w:p>
    <w:p w14:paraId="69173DEB" w14:textId="77777777" w:rsidR="00DC1408" w:rsidRDefault="00000000">
      <w:pPr>
        <w:numPr>
          <w:ilvl w:val="0"/>
          <w:numId w:val="2"/>
        </w:numPr>
        <w:spacing w:line="344" w:lineRule="auto"/>
        <w:ind w:hanging="360"/>
      </w:pPr>
      <w:r>
        <w:t xml:space="preserve">A JSON session summary written on exit. </w:t>
      </w:r>
      <w:r>
        <w:rPr>
          <w:rFonts w:ascii="Calibri" w:eastAsia="Calibri" w:hAnsi="Calibri" w:cs="Calibri"/>
          <w:b/>
          <w:color w:val="4F81BD"/>
          <w:sz w:val="25"/>
        </w:rPr>
        <w:t>4.2 Not Included</w:t>
      </w:r>
    </w:p>
    <w:p w14:paraId="3BAF3D35" w14:textId="77777777" w:rsidR="00DC1408" w:rsidRDefault="00000000">
      <w:pPr>
        <w:numPr>
          <w:ilvl w:val="0"/>
          <w:numId w:val="2"/>
        </w:numPr>
        <w:ind w:hanging="360"/>
      </w:pPr>
      <w:r>
        <w:t>Custom model training or fine-tuning</w:t>
      </w:r>
    </w:p>
    <w:p w14:paraId="4CCBF61E" w14:textId="77777777" w:rsidR="00DC1408" w:rsidRDefault="00000000">
      <w:pPr>
        <w:numPr>
          <w:ilvl w:val="0"/>
          <w:numId w:val="2"/>
        </w:numPr>
        <w:ind w:hanging="360"/>
      </w:pPr>
      <w:r>
        <w:t>Object tracking</w:t>
      </w:r>
    </w:p>
    <w:p w14:paraId="47ADAAE6" w14:textId="77777777" w:rsidR="00DC1408" w:rsidRDefault="00000000">
      <w:pPr>
        <w:numPr>
          <w:ilvl w:val="0"/>
          <w:numId w:val="2"/>
        </w:numPr>
        <w:ind w:hanging="360"/>
      </w:pPr>
      <w:r>
        <w:t>Multiple-camera support</w:t>
      </w:r>
    </w:p>
    <w:p w14:paraId="6C8216C3" w14:textId="77777777" w:rsidR="00DC1408" w:rsidRDefault="00000000">
      <w:pPr>
        <w:numPr>
          <w:ilvl w:val="0"/>
          <w:numId w:val="2"/>
        </w:numPr>
        <w:ind w:hanging="360"/>
      </w:pPr>
      <w:r>
        <w:t>Image-upload interface</w:t>
      </w:r>
    </w:p>
    <w:p w14:paraId="55B0358B" w14:textId="77777777" w:rsidR="00DC1408" w:rsidRDefault="00000000">
      <w:pPr>
        <w:numPr>
          <w:ilvl w:val="0"/>
          <w:numId w:val="2"/>
        </w:numPr>
        <w:ind w:hanging="360"/>
      </w:pPr>
      <w:r>
        <w:t>Cloud deployment or web dashboard</w:t>
      </w:r>
    </w:p>
    <w:p w14:paraId="6402F554" w14:textId="77777777" w:rsidR="00DC1408" w:rsidRDefault="00000000">
      <w:pPr>
        <w:numPr>
          <w:ilvl w:val="0"/>
          <w:numId w:val="2"/>
        </w:numPr>
        <w:ind w:hanging="360"/>
      </w:pPr>
      <w:r>
        <w:t>Distance estimation</w:t>
      </w:r>
    </w:p>
    <w:p w14:paraId="608A7D91" w14:textId="77777777" w:rsidR="00DC1408" w:rsidRDefault="00000000">
      <w:pPr>
        <w:numPr>
          <w:ilvl w:val="0"/>
          <w:numId w:val="2"/>
        </w:numPr>
        <w:ind w:hanging="360"/>
      </w:pPr>
      <w:r>
        <w:t>Voice control</w:t>
      </w:r>
    </w:p>
    <w:p w14:paraId="3C000CA7" w14:textId="77777777" w:rsidR="00DC1408" w:rsidRDefault="00000000">
      <w:pPr>
        <w:numPr>
          <w:ilvl w:val="0"/>
          <w:numId w:val="2"/>
        </w:numPr>
        <w:ind w:hanging="360"/>
      </w:pPr>
      <w:r>
        <w:t>A custom labelled dataset for formal accuracy evaluation</w:t>
      </w:r>
      <w:r>
        <w:br w:type="page"/>
      </w:r>
    </w:p>
    <w:p w14:paraId="68F22880" w14:textId="77777777" w:rsidR="00DC1408" w:rsidRDefault="00000000">
      <w:pPr>
        <w:pStyle w:val="Heading1"/>
        <w:spacing w:after="0"/>
        <w:ind w:left="-5"/>
      </w:pPr>
      <w:bookmarkStart w:id="4" w:name="_Toc16808"/>
      <w:r>
        <w:lastRenderedPageBreak/>
        <w:t>5. Functional Requirements</w:t>
      </w:r>
      <w:bookmarkEnd w:id="4"/>
    </w:p>
    <w:tbl>
      <w:tblPr>
        <w:tblStyle w:val="TableGrid"/>
        <w:tblW w:w="9748" w:type="dxa"/>
        <w:tblInd w:w="-2" w:type="dxa"/>
        <w:tblCellMar>
          <w:top w:w="5" w:type="dxa"/>
          <w:left w:w="109" w:type="dxa"/>
          <w:bottom w:w="0" w:type="dxa"/>
          <w:right w:w="115" w:type="dxa"/>
        </w:tblCellMar>
        <w:tblLook w:val="04A0" w:firstRow="1" w:lastRow="0" w:firstColumn="1" w:lastColumn="0" w:noHBand="0" w:noVBand="1"/>
      </w:tblPr>
      <w:tblGrid>
        <w:gridCol w:w="4874"/>
        <w:gridCol w:w="4874"/>
      </w:tblGrid>
      <w:tr w:rsidR="00DC1408" w14:paraId="28BC5401" w14:textId="77777777">
        <w:trPr>
          <w:trHeight w:val="354"/>
        </w:trPr>
        <w:tc>
          <w:tcPr>
            <w:tcW w:w="4874" w:type="dxa"/>
            <w:tcBorders>
              <w:top w:val="single" w:sz="4" w:space="0" w:color="000000"/>
              <w:left w:val="single" w:sz="4" w:space="0" w:color="000000"/>
              <w:bottom w:val="single" w:sz="4" w:space="0" w:color="000000"/>
              <w:right w:val="single" w:sz="4" w:space="0" w:color="000000"/>
            </w:tcBorders>
          </w:tcPr>
          <w:p w14:paraId="2D089B6E" w14:textId="77777777" w:rsidR="00DC1408" w:rsidRDefault="00000000">
            <w:pPr>
              <w:spacing w:after="0" w:line="259" w:lineRule="auto"/>
              <w:ind w:left="0" w:firstLine="0"/>
            </w:pPr>
            <w:r>
              <w:rPr>
                <w:b/>
                <w:sz w:val="18"/>
              </w:rPr>
              <w:t>ID</w:t>
            </w:r>
          </w:p>
        </w:tc>
        <w:tc>
          <w:tcPr>
            <w:tcW w:w="4874" w:type="dxa"/>
            <w:tcBorders>
              <w:top w:val="single" w:sz="4" w:space="0" w:color="000000"/>
              <w:left w:val="single" w:sz="4" w:space="0" w:color="000000"/>
              <w:bottom w:val="single" w:sz="4" w:space="0" w:color="000000"/>
              <w:right w:val="single" w:sz="4" w:space="0" w:color="000000"/>
            </w:tcBorders>
          </w:tcPr>
          <w:p w14:paraId="3E3F9823" w14:textId="77777777" w:rsidR="00DC1408" w:rsidRDefault="00000000">
            <w:pPr>
              <w:spacing w:after="0" w:line="259" w:lineRule="auto"/>
              <w:ind w:left="0" w:firstLine="0"/>
            </w:pPr>
            <w:r>
              <w:rPr>
                <w:b/>
                <w:sz w:val="18"/>
              </w:rPr>
              <w:t>Requirement</w:t>
            </w:r>
          </w:p>
        </w:tc>
      </w:tr>
      <w:tr w:rsidR="00DC1408" w14:paraId="658A27B3" w14:textId="77777777">
        <w:trPr>
          <w:trHeight w:val="574"/>
        </w:trPr>
        <w:tc>
          <w:tcPr>
            <w:tcW w:w="4874" w:type="dxa"/>
            <w:tcBorders>
              <w:top w:val="single" w:sz="4" w:space="0" w:color="000000"/>
              <w:left w:val="single" w:sz="4" w:space="0" w:color="000000"/>
              <w:bottom w:val="single" w:sz="4" w:space="0" w:color="000000"/>
              <w:right w:val="single" w:sz="4" w:space="0" w:color="000000"/>
            </w:tcBorders>
            <w:vAlign w:val="center"/>
          </w:tcPr>
          <w:p w14:paraId="5BEF634F" w14:textId="77777777" w:rsidR="00DC1408" w:rsidRDefault="00000000">
            <w:pPr>
              <w:spacing w:after="0" w:line="259" w:lineRule="auto"/>
              <w:ind w:left="0" w:firstLine="0"/>
            </w:pPr>
            <w:r>
              <w:rPr>
                <w:sz w:val="17"/>
              </w:rPr>
              <w:t>FR1</w:t>
            </w:r>
          </w:p>
        </w:tc>
        <w:tc>
          <w:tcPr>
            <w:tcW w:w="4874" w:type="dxa"/>
            <w:tcBorders>
              <w:top w:val="single" w:sz="4" w:space="0" w:color="000000"/>
              <w:left w:val="single" w:sz="4" w:space="0" w:color="000000"/>
              <w:bottom w:val="single" w:sz="4" w:space="0" w:color="000000"/>
              <w:right w:val="single" w:sz="4" w:space="0" w:color="000000"/>
            </w:tcBorders>
          </w:tcPr>
          <w:p w14:paraId="09C1A957" w14:textId="77777777" w:rsidR="00DC1408" w:rsidRDefault="00000000">
            <w:pPr>
              <w:spacing w:after="0" w:line="259" w:lineRule="auto"/>
              <w:ind w:left="0" w:firstLine="0"/>
            </w:pPr>
            <w:r>
              <w:rPr>
                <w:sz w:val="17"/>
              </w:rPr>
              <w:t>Webcam Capture – open the selected camera and read frames.</w:t>
            </w:r>
          </w:p>
        </w:tc>
      </w:tr>
      <w:tr w:rsidR="00DC1408" w14:paraId="472ACD38" w14:textId="77777777">
        <w:trPr>
          <w:trHeight w:val="574"/>
        </w:trPr>
        <w:tc>
          <w:tcPr>
            <w:tcW w:w="4874" w:type="dxa"/>
            <w:tcBorders>
              <w:top w:val="single" w:sz="4" w:space="0" w:color="000000"/>
              <w:left w:val="single" w:sz="4" w:space="0" w:color="000000"/>
              <w:bottom w:val="single" w:sz="4" w:space="0" w:color="000000"/>
              <w:right w:val="single" w:sz="4" w:space="0" w:color="000000"/>
            </w:tcBorders>
            <w:vAlign w:val="center"/>
          </w:tcPr>
          <w:p w14:paraId="0021E79B" w14:textId="77777777" w:rsidR="00DC1408" w:rsidRDefault="00000000">
            <w:pPr>
              <w:spacing w:after="0" w:line="259" w:lineRule="auto"/>
              <w:ind w:left="0" w:firstLine="0"/>
            </w:pPr>
            <w:r>
              <w:rPr>
                <w:sz w:val="17"/>
              </w:rPr>
              <w:t>FR2</w:t>
            </w:r>
          </w:p>
        </w:tc>
        <w:tc>
          <w:tcPr>
            <w:tcW w:w="4874" w:type="dxa"/>
            <w:tcBorders>
              <w:top w:val="single" w:sz="4" w:space="0" w:color="000000"/>
              <w:left w:val="single" w:sz="4" w:space="0" w:color="000000"/>
              <w:bottom w:val="single" w:sz="4" w:space="0" w:color="000000"/>
              <w:right w:val="single" w:sz="4" w:space="0" w:color="000000"/>
            </w:tcBorders>
          </w:tcPr>
          <w:p w14:paraId="2FBED62A" w14:textId="77777777" w:rsidR="00DC1408" w:rsidRDefault="00000000">
            <w:pPr>
              <w:spacing w:after="0" w:line="259" w:lineRule="auto"/>
              <w:ind w:left="0" w:firstLine="0"/>
            </w:pPr>
            <w:r>
              <w:rPr>
                <w:sz w:val="17"/>
              </w:rPr>
              <w:t>Object Detection – run YOLO11n on each frame and return detected objects.</w:t>
            </w:r>
          </w:p>
        </w:tc>
      </w:tr>
      <w:tr w:rsidR="00DC1408" w14:paraId="06CE22E4"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500FBBE7" w14:textId="77777777" w:rsidR="00DC1408" w:rsidRDefault="00000000">
            <w:pPr>
              <w:spacing w:after="0" w:line="259" w:lineRule="auto"/>
              <w:ind w:left="0" w:firstLine="0"/>
            </w:pPr>
            <w:r>
              <w:rPr>
                <w:sz w:val="17"/>
              </w:rPr>
              <w:t>FR3</w:t>
            </w:r>
          </w:p>
        </w:tc>
        <w:tc>
          <w:tcPr>
            <w:tcW w:w="4874" w:type="dxa"/>
            <w:tcBorders>
              <w:top w:val="single" w:sz="4" w:space="0" w:color="000000"/>
              <w:left w:val="single" w:sz="4" w:space="0" w:color="000000"/>
              <w:bottom w:val="single" w:sz="4" w:space="0" w:color="000000"/>
              <w:right w:val="single" w:sz="4" w:space="0" w:color="000000"/>
            </w:tcBorders>
          </w:tcPr>
          <w:p w14:paraId="06A86F9A" w14:textId="77777777" w:rsidR="00DC1408" w:rsidRDefault="00000000">
            <w:pPr>
              <w:spacing w:after="0" w:line="259" w:lineRule="auto"/>
              <w:ind w:left="0" w:firstLine="0"/>
            </w:pPr>
            <w:proofErr w:type="spellStart"/>
            <w:r>
              <w:rPr>
                <w:sz w:val="17"/>
              </w:rPr>
              <w:t>Visualisation</w:t>
            </w:r>
            <w:proofErr w:type="spellEnd"/>
            <w:r>
              <w:rPr>
                <w:sz w:val="17"/>
              </w:rPr>
              <w:t xml:space="preserve"> – draw boxes, labels and confidence values.</w:t>
            </w:r>
          </w:p>
        </w:tc>
      </w:tr>
      <w:tr w:rsidR="00DC1408" w14:paraId="488B869F" w14:textId="77777777">
        <w:trPr>
          <w:trHeight w:val="574"/>
        </w:trPr>
        <w:tc>
          <w:tcPr>
            <w:tcW w:w="4874" w:type="dxa"/>
            <w:tcBorders>
              <w:top w:val="single" w:sz="4" w:space="0" w:color="000000"/>
              <w:left w:val="single" w:sz="4" w:space="0" w:color="000000"/>
              <w:bottom w:val="single" w:sz="4" w:space="0" w:color="000000"/>
              <w:right w:val="single" w:sz="4" w:space="0" w:color="000000"/>
            </w:tcBorders>
            <w:vAlign w:val="center"/>
          </w:tcPr>
          <w:p w14:paraId="2D1D444B" w14:textId="77777777" w:rsidR="00DC1408" w:rsidRDefault="00000000">
            <w:pPr>
              <w:spacing w:after="0" w:line="259" w:lineRule="auto"/>
              <w:ind w:left="0" w:firstLine="0"/>
            </w:pPr>
            <w:r>
              <w:rPr>
                <w:sz w:val="17"/>
              </w:rPr>
              <w:t>FR4</w:t>
            </w:r>
          </w:p>
        </w:tc>
        <w:tc>
          <w:tcPr>
            <w:tcW w:w="4874" w:type="dxa"/>
            <w:tcBorders>
              <w:top w:val="single" w:sz="4" w:space="0" w:color="000000"/>
              <w:left w:val="single" w:sz="4" w:space="0" w:color="000000"/>
              <w:bottom w:val="single" w:sz="4" w:space="0" w:color="000000"/>
              <w:right w:val="single" w:sz="4" w:space="0" w:color="000000"/>
            </w:tcBorders>
          </w:tcPr>
          <w:p w14:paraId="56D1C551" w14:textId="77777777" w:rsidR="00DC1408" w:rsidRDefault="00000000">
            <w:pPr>
              <w:spacing w:after="0" w:line="259" w:lineRule="auto"/>
              <w:ind w:left="0" w:firstLine="0"/>
            </w:pPr>
            <w:r>
              <w:rPr>
                <w:sz w:val="17"/>
              </w:rPr>
              <w:t>Live Analytics – show FPS, current object count and class counts.</w:t>
            </w:r>
          </w:p>
        </w:tc>
      </w:tr>
      <w:tr w:rsidR="00DC1408" w14:paraId="69B02E3E"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2BB86591" w14:textId="77777777" w:rsidR="00DC1408" w:rsidRDefault="00000000">
            <w:pPr>
              <w:spacing w:after="0" w:line="259" w:lineRule="auto"/>
              <w:ind w:left="0" w:firstLine="0"/>
            </w:pPr>
            <w:r>
              <w:rPr>
                <w:sz w:val="17"/>
              </w:rPr>
              <w:t>FR5</w:t>
            </w:r>
          </w:p>
        </w:tc>
        <w:tc>
          <w:tcPr>
            <w:tcW w:w="4874" w:type="dxa"/>
            <w:tcBorders>
              <w:top w:val="single" w:sz="4" w:space="0" w:color="000000"/>
              <w:left w:val="single" w:sz="4" w:space="0" w:color="000000"/>
              <w:bottom w:val="single" w:sz="4" w:space="0" w:color="000000"/>
              <w:right w:val="single" w:sz="4" w:space="0" w:color="000000"/>
            </w:tcBorders>
          </w:tcPr>
          <w:p w14:paraId="5C1D436A" w14:textId="77777777" w:rsidR="00DC1408" w:rsidRDefault="00000000">
            <w:pPr>
              <w:spacing w:after="0" w:line="259" w:lineRule="auto"/>
              <w:ind w:left="0" w:firstLine="0"/>
            </w:pPr>
            <w:r>
              <w:rPr>
                <w:sz w:val="17"/>
              </w:rPr>
              <w:t>User Controls – respond to Q/ESC, S, C and +/</w:t>
            </w:r>
            <w:r>
              <w:rPr>
                <w:rFonts w:ascii="Calibri" w:eastAsia="Calibri" w:hAnsi="Calibri" w:cs="Calibri"/>
                <w:sz w:val="17"/>
              </w:rPr>
              <w:t>−</w:t>
            </w:r>
            <w:r>
              <w:rPr>
                <w:sz w:val="17"/>
              </w:rPr>
              <w:t xml:space="preserve"> keys.</w:t>
            </w:r>
          </w:p>
        </w:tc>
      </w:tr>
      <w:tr w:rsidR="00DC1408" w14:paraId="341A9D22"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26EB0094" w14:textId="77777777" w:rsidR="00DC1408" w:rsidRDefault="00000000">
            <w:pPr>
              <w:spacing w:after="0" w:line="259" w:lineRule="auto"/>
              <w:ind w:left="0" w:firstLine="0"/>
            </w:pPr>
            <w:r>
              <w:rPr>
                <w:sz w:val="17"/>
              </w:rPr>
              <w:t>FR6</w:t>
            </w:r>
          </w:p>
        </w:tc>
        <w:tc>
          <w:tcPr>
            <w:tcW w:w="4874" w:type="dxa"/>
            <w:tcBorders>
              <w:top w:val="single" w:sz="4" w:space="0" w:color="000000"/>
              <w:left w:val="single" w:sz="4" w:space="0" w:color="000000"/>
              <w:bottom w:val="single" w:sz="4" w:space="0" w:color="000000"/>
              <w:right w:val="single" w:sz="4" w:space="0" w:color="000000"/>
            </w:tcBorders>
          </w:tcPr>
          <w:p w14:paraId="2081F181" w14:textId="77777777" w:rsidR="00DC1408" w:rsidRDefault="00000000">
            <w:pPr>
              <w:spacing w:after="0" w:line="259" w:lineRule="auto"/>
              <w:ind w:left="0" w:firstLine="0"/>
            </w:pPr>
            <w:r>
              <w:rPr>
                <w:sz w:val="17"/>
              </w:rPr>
              <w:t>Snapshot – save the current annotated frame as a JPEG.</w:t>
            </w:r>
          </w:p>
        </w:tc>
      </w:tr>
      <w:tr w:rsidR="00DC1408" w14:paraId="2113B377"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7C0AEED3" w14:textId="77777777" w:rsidR="00DC1408" w:rsidRDefault="00000000">
            <w:pPr>
              <w:spacing w:after="0" w:line="259" w:lineRule="auto"/>
              <w:ind w:left="0" w:firstLine="0"/>
            </w:pPr>
            <w:r>
              <w:rPr>
                <w:sz w:val="17"/>
              </w:rPr>
              <w:t>FR7</w:t>
            </w:r>
          </w:p>
        </w:tc>
        <w:tc>
          <w:tcPr>
            <w:tcW w:w="4874" w:type="dxa"/>
            <w:tcBorders>
              <w:top w:val="single" w:sz="4" w:space="0" w:color="000000"/>
              <w:left w:val="single" w:sz="4" w:space="0" w:color="000000"/>
              <w:bottom w:val="single" w:sz="4" w:space="0" w:color="000000"/>
              <w:right w:val="single" w:sz="4" w:space="0" w:color="000000"/>
            </w:tcBorders>
          </w:tcPr>
          <w:p w14:paraId="4A790DD0" w14:textId="77777777" w:rsidR="00DC1408" w:rsidRDefault="00000000">
            <w:pPr>
              <w:spacing w:after="0" w:line="259" w:lineRule="auto"/>
              <w:ind w:left="0" w:firstLine="0"/>
            </w:pPr>
            <w:r>
              <w:rPr>
                <w:sz w:val="17"/>
              </w:rPr>
              <w:t>Session Summary – save session statistics as JSON on exit.</w:t>
            </w:r>
          </w:p>
        </w:tc>
      </w:tr>
    </w:tbl>
    <w:p w14:paraId="0BD899FA" w14:textId="77777777" w:rsidR="00DC1408" w:rsidRDefault="00000000">
      <w:pPr>
        <w:pStyle w:val="Heading1"/>
        <w:spacing w:after="0"/>
        <w:ind w:left="-5"/>
      </w:pPr>
      <w:bookmarkStart w:id="5" w:name="_Toc16809"/>
      <w:r>
        <w:t>6. Non-Functional Requirements</w:t>
      </w:r>
      <w:bookmarkEnd w:id="5"/>
    </w:p>
    <w:tbl>
      <w:tblPr>
        <w:tblStyle w:val="TableGrid"/>
        <w:tblW w:w="9748" w:type="dxa"/>
        <w:tblInd w:w="-2" w:type="dxa"/>
        <w:tblCellMar>
          <w:top w:w="4" w:type="dxa"/>
          <w:left w:w="109" w:type="dxa"/>
          <w:bottom w:w="0" w:type="dxa"/>
          <w:right w:w="115" w:type="dxa"/>
        </w:tblCellMar>
        <w:tblLook w:val="04A0" w:firstRow="1" w:lastRow="0" w:firstColumn="1" w:lastColumn="0" w:noHBand="0" w:noVBand="1"/>
      </w:tblPr>
      <w:tblGrid>
        <w:gridCol w:w="4874"/>
        <w:gridCol w:w="4874"/>
      </w:tblGrid>
      <w:tr w:rsidR="00DC1408" w14:paraId="73B35DE9" w14:textId="77777777">
        <w:trPr>
          <w:trHeight w:val="356"/>
        </w:trPr>
        <w:tc>
          <w:tcPr>
            <w:tcW w:w="4874" w:type="dxa"/>
            <w:tcBorders>
              <w:top w:val="single" w:sz="4" w:space="0" w:color="000000"/>
              <w:left w:val="single" w:sz="4" w:space="0" w:color="000000"/>
              <w:bottom w:val="single" w:sz="4" w:space="0" w:color="000000"/>
              <w:right w:val="single" w:sz="4" w:space="0" w:color="000000"/>
            </w:tcBorders>
          </w:tcPr>
          <w:p w14:paraId="0F97B2B6" w14:textId="77777777" w:rsidR="00DC1408" w:rsidRDefault="00000000">
            <w:pPr>
              <w:spacing w:after="0" w:line="259" w:lineRule="auto"/>
              <w:ind w:left="0" w:firstLine="0"/>
            </w:pPr>
            <w:r>
              <w:rPr>
                <w:b/>
                <w:sz w:val="18"/>
              </w:rPr>
              <w:t>Requirement</w:t>
            </w:r>
          </w:p>
        </w:tc>
        <w:tc>
          <w:tcPr>
            <w:tcW w:w="4874" w:type="dxa"/>
            <w:tcBorders>
              <w:top w:val="single" w:sz="4" w:space="0" w:color="000000"/>
              <w:left w:val="single" w:sz="4" w:space="0" w:color="000000"/>
              <w:bottom w:val="single" w:sz="4" w:space="0" w:color="000000"/>
              <w:right w:val="single" w:sz="4" w:space="0" w:color="000000"/>
            </w:tcBorders>
          </w:tcPr>
          <w:p w14:paraId="49AFAE02" w14:textId="77777777" w:rsidR="00DC1408" w:rsidRDefault="00000000">
            <w:pPr>
              <w:spacing w:after="0" w:line="259" w:lineRule="auto"/>
              <w:ind w:left="0" w:firstLine="0"/>
            </w:pPr>
            <w:r>
              <w:rPr>
                <w:b/>
                <w:sz w:val="18"/>
              </w:rPr>
              <w:t xml:space="preserve">Expected </w:t>
            </w:r>
            <w:proofErr w:type="spellStart"/>
            <w:r>
              <w:rPr>
                <w:b/>
                <w:sz w:val="18"/>
              </w:rPr>
              <w:t>behaviour</w:t>
            </w:r>
            <w:proofErr w:type="spellEnd"/>
          </w:p>
        </w:tc>
      </w:tr>
      <w:tr w:rsidR="00DC1408" w14:paraId="0BDFF616" w14:textId="77777777">
        <w:trPr>
          <w:trHeight w:val="574"/>
        </w:trPr>
        <w:tc>
          <w:tcPr>
            <w:tcW w:w="4874" w:type="dxa"/>
            <w:tcBorders>
              <w:top w:val="single" w:sz="4" w:space="0" w:color="000000"/>
              <w:left w:val="single" w:sz="4" w:space="0" w:color="000000"/>
              <w:bottom w:val="single" w:sz="4" w:space="0" w:color="000000"/>
              <w:right w:val="single" w:sz="4" w:space="0" w:color="000000"/>
            </w:tcBorders>
          </w:tcPr>
          <w:p w14:paraId="4326B605" w14:textId="77777777" w:rsidR="00DC1408" w:rsidRDefault="00000000">
            <w:pPr>
              <w:spacing w:after="0" w:line="259" w:lineRule="auto"/>
              <w:ind w:left="0" w:firstLine="0"/>
            </w:pPr>
            <w:r>
              <w:rPr>
                <w:sz w:val="17"/>
              </w:rPr>
              <w:t>Performance</w:t>
            </w:r>
          </w:p>
        </w:tc>
        <w:tc>
          <w:tcPr>
            <w:tcW w:w="4874" w:type="dxa"/>
            <w:tcBorders>
              <w:top w:val="single" w:sz="4" w:space="0" w:color="000000"/>
              <w:left w:val="single" w:sz="4" w:space="0" w:color="000000"/>
              <w:bottom w:val="single" w:sz="4" w:space="0" w:color="000000"/>
              <w:right w:val="single" w:sz="4" w:space="0" w:color="000000"/>
            </w:tcBorders>
          </w:tcPr>
          <w:p w14:paraId="3F21B9C1" w14:textId="77777777" w:rsidR="00DC1408" w:rsidRDefault="00000000">
            <w:pPr>
              <w:spacing w:after="0" w:line="259" w:lineRule="auto"/>
              <w:ind w:left="0" w:firstLine="0"/>
            </w:pPr>
            <w:r>
              <w:rPr>
                <w:sz w:val="17"/>
              </w:rPr>
              <w:t>The program should remain responsive enough for live webcam use.</w:t>
            </w:r>
          </w:p>
        </w:tc>
      </w:tr>
      <w:tr w:rsidR="00DC1408" w14:paraId="7E57652F" w14:textId="77777777">
        <w:trPr>
          <w:trHeight w:val="574"/>
        </w:trPr>
        <w:tc>
          <w:tcPr>
            <w:tcW w:w="4874" w:type="dxa"/>
            <w:tcBorders>
              <w:top w:val="single" w:sz="4" w:space="0" w:color="000000"/>
              <w:left w:val="single" w:sz="4" w:space="0" w:color="000000"/>
              <w:bottom w:val="single" w:sz="4" w:space="0" w:color="000000"/>
              <w:right w:val="single" w:sz="4" w:space="0" w:color="000000"/>
            </w:tcBorders>
          </w:tcPr>
          <w:p w14:paraId="29F05CB8" w14:textId="77777777" w:rsidR="00DC1408" w:rsidRDefault="00000000">
            <w:pPr>
              <w:spacing w:after="0" w:line="259" w:lineRule="auto"/>
              <w:ind w:left="0" w:firstLine="0"/>
            </w:pPr>
            <w:r>
              <w:rPr>
                <w:sz w:val="17"/>
              </w:rPr>
              <w:t>Usability</w:t>
            </w:r>
          </w:p>
        </w:tc>
        <w:tc>
          <w:tcPr>
            <w:tcW w:w="4874" w:type="dxa"/>
            <w:tcBorders>
              <w:top w:val="single" w:sz="4" w:space="0" w:color="000000"/>
              <w:left w:val="single" w:sz="4" w:space="0" w:color="000000"/>
              <w:bottom w:val="single" w:sz="4" w:space="0" w:color="000000"/>
              <w:right w:val="single" w:sz="4" w:space="0" w:color="000000"/>
            </w:tcBorders>
          </w:tcPr>
          <w:p w14:paraId="0521D790" w14:textId="77777777" w:rsidR="00DC1408" w:rsidRDefault="00000000">
            <w:pPr>
              <w:spacing w:after="0" w:line="259" w:lineRule="auto"/>
              <w:ind w:left="0" w:firstLine="0"/>
            </w:pPr>
            <w:r>
              <w:rPr>
                <w:sz w:val="17"/>
              </w:rPr>
              <w:t>The application should start with one command and show controls on screen.</w:t>
            </w:r>
          </w:p>
        </w:tc>
      </w:tr>
      <w:tr w:rsidR="00DC1408" w14:paraId="6118001B" w14:textId="77777777">
        <w:trPr>
          <w:trHeight w:val="574"/>
        </w:trPr>
        <w:tc>
          <w:tcPr>
            <w:tcW w:w="4874" w:type="dxa"/>
            <w:tcBorders>
              <w:top w:val="single" w:sz="4" w:space="0" w:color="000000"/>
              <w:left w:val="single" w:sz="4" w:space="0" w:color="000000"/>
              <w:bottom w:val="single" w:sz="4" w:space="0" w:color="000000"/>
              <w:right w:val="single" w:sz="4" w:space="0" w:color="000000"/>
            </w:tcBorders>
          </w:tcPr>
          <w:p w14:paraId="79D1ACEA" w14:textId="77777777" w:rsidR="00DC1408" w:rsidRDefault="00000000">
            <w:pPr>
              <w:spacing w:after="0" w:line="259" w:lineRule="auto"/>
              <w:ind w:left="0" w:firstLine="0"/>
            </w:pPr>
            <w:r>
              <w:rPr>
                <w:sz w:val="17"/>
              </w:rPr>
              <w:t>Reliability</w:t>
            </w:r>
          </w:p>
        </w:tc>
        <w:tc>
          <w:tcPr>
            <w:tcW w:w="4874" w:type="dxa"/>
            <w:tcBorders>
              <w:top w:val="single" w:sz="4" w:space="0" w:color="000000"/>
              <w:left w:val="single" w:sz="4" w:space="0" w:color="000000"/>
              <w:bottom w:val="single" w:sz="4" w:space="0" w:color="000000"/>
              <w:right w:val="single" w:sz="4" w:space="0" w:color="000000"/>
            </w:tcBorders>
          </w:tcPr>
          <w:p w14:paraId="7BE37BF9" w14:textId="77777777" w:rsidR="00DC1408" w:rsidRDefault="00000000">
            <w:pPr>
              <w:spacing w:after="0" w:line="259" w:lineRule="auto"/>
              <w:ind w:left="0" w:firstLine="0"/>
            </w:pPr>
            <w:r>
              <w:rPr>
                <w:sz w:val="17"/>
              </w:rPr>
              <w:t>Camera/model errors should be reported clearly and resources released on exit.</w:t>
            </w:r>
          </w:p>
        </w:tc>
      </w:tr>
      <w:tr w:rsidR="00DC1408" w14:paraId="21BC8D03" w14:textId="77777777">
        <w:trPr>
          <w:trHeight w:val="574"/>
        </w:trPr>
        <w:tc>
          <w:tcPr>
            <w:tcW w:w="4874" w:type="dxa"/>
            <w:tcBorders>
              <w:top w:val="single" w:sz="4" w:space="0" w:color="000000"/>
              <w:left w:val="single" w:sz="4" w:space="0" w:color="000000"/>
              <w:bottom w:val="single" w:sz="4" w:space="0" w:color="000000"/>
              <w:right w:val="single" w:sz="4" w:space="0" w:color="000000"/>
            </w:tcBorders>
          </w:tcPr>
          <w:p w14:paraId="70C9075D" w14:textId="77777777" w:rsidR="00DC1408" w:rsidRDefault="00000000">
            <w:pPr>
              <w:spacing w:after="0" w:line="259" w:lineRule="auto"/>
              <w:ind w:left="0" w:firstLine="0"/>
            </w:pPr>
            <w:r>
              <w:rPr>
                <w:sz w:val="17"/>
              </w:rPr>
              <w:t>Maintainability</w:t>
            </w:r>
          </w:p>
        </w:tc>
        <w:tc>
          <w:tcPr>
            <w:tcW w:w="4874" w:type="dxa"/>
            <w:tcBorders>
              <w:top w:val="single" w:sz="4" w:space="0" w:color="000000"/>
              <w:left w:val="single" w:sz="4" w:space="0" w:color="000000"/>
              <w:bottom w:val="single" w:sz="4" w:space="0" w:color="000000"/>
              <w:right w:val="single" w:sz="4" w:space="0" w:color="000000"/>
            </w:tcBorders>
          </w:tcPr>
          <w:p w14:paraId="6B2C68C7" w14:textId="77777777" w:rsidR="00DC1408" w:rsidRDefault="00000000">
            <w:pPr>
              <w:spacing w:after="0" w:line="259" w:lineRule="auto"/>
              <w:ind w:left="0" w:firstLine="0"/>
            </w:pPr>
            <w:r>
              <w:rPr>
                <w:sz w:val="17"/>
              </w:rPr>
              <w:t>The code should be separated into modules with clear responsibilities.</w:t>
            </w:r>
          </w:p>
        </w:tc>
      </w:tr>
      <w:tr w:rsidR="00DC1408" w14:paraId="3EDA7D79" w14:textId="77777777">
        <w:trPr>
          <w:trHeight w:val="574"/>
        </w:trPr>
        <w:tc>
          <w:tcPr>
            <w:tcW w:w="4874" w:type="dxa"/>
            <w:tcBorders>
              <w:top w:val="single" w:sz="4" w:space="0" w:color="000000"/>
              <w:left w:val="single" w:sz="4" w:space="0" w:color="000000"/>
              <w:bottom w:val="single" w:sz="4" w:space="0" w:color="000000"/>
              <w:right w:val="single" w:sz="4" w:space="0" w:color="000000"/>
            </w:tcBorders>
          </w:tcPr>
          <w:p w14:paraId="597A6329" w14:textId="77777777" w:rsidR="00DC1408" w:rsidRDefault="00000000">
            <w:pPr>
              <w:spacing w:after="0" w:line="259" w:lineRule="auto"/>
              <w:ind w:left="0" w:firstLine="0"/>
            </w:pPr>
            <w:r>
              <w:rPr>
                <w:sz w:val="17"/>
              </w:rPr>
              <w:t>Portability</w:t>
            </w:r>
          </w:p>
        </w:tc>
        <w:tc>
          <w:tcPr>
            <w:tcW w:w="4874" w:type="dxa"/>
            <w:tcBorders>
              <w:top w:val="single" w:sz="4" w:space="0" w:color="000000"/>
              <w:left w:val="single" w:sz="4" w:space="0" w:color="000000"/>
              <w:bottom w:val="single" w:sz="4" w:space="0" w:color="000000"/>
              <w:right w:val="single" w:sz="4" w:space="0" w:color="000000"/>
            </w:tcBorders>
          </w:tcPr>
          <w:p w14:paraId="473B0924" w14:textId="77777777" w:rsidR="00DC1408" w:rsidRDefault="00000000">
            <w:pPr>
              <w:spacing w:after="0" w:line="259" w:lineRule="auto"/>
              <w:ind w:left="0" w:firstLine="0"/>
            </w:pPr>
            <w:r>
              <w:rPr>
                <w:sz w:val="17"/>
              </w:rPr>
              <w:t>The application should use an appropriate desktop camera backend.</w:t>
            </w:r>
          </w:p>
        </w:tc>
      </w:tr>
      <w:tr w:rsidR="00DC1408" w14:paraId="6A8F75C0" w14:textId="77777777">
        <w:trPr>
          <w:trHeight w:val="574"/>
        </w:trPr>
        <w:tc>
          <w:tcPr>
            <w:tcW w:w="4874" w:type="dxa"/>
            <w:tcBorders>
              <w:top w:val="single" w:sz="4" w:space="0" w:color="000000"/>
              <w:left w:val="single" w:sz="4" w:space="0" w:color="000000"/>
              <w:bottom w:val="single" w:sz="4" w:space="0" w:color="000000"/>
              <w:right w:val="single" w:sz="4" w:space="0" w:color="000000"/>
            </w:tcBorders>
          </w:tcPr>
          <w:p w14:paraId="5F0C6B2A" w14:textId="77777777" w:rsidR="00DC1408" w:rsidRDefault="00000000">
            <w:pPr>
              <w:spacing w:after="0" w:line="259" w:lineRule="auto"/>
              <w:ind w:left="0" w:firstLine="0"/>
            </w:pPr>
            <w:r>
              <w:rPr>
                <w:sz w:val="17"/>
              </w:rPr>
              <w:t>Testability</w:t>
            </w:r>
          </w:p>
        </w:tc>
        <w:tc>
          <w:tcPr>
            <w:tcW w:w="4874" w:type="dxa"/>
            <w:tcBorders>
              <w:top w:val="single" w:sz="4" w:space="0" w:color="000000"/>
              <w:left w:val="single" w:sz="4" w:space="0" w:color="000000"/>
              <w:bottom w:val="single" w:sz="4" w:space="0" w:color="000000"/>
              <w:right w:val="single" w:sz="4" w:space="0" w:color="000000"/>
            </w:tcBorders>
          </w:tcPr>
          <w:p w14:paraId="7A780CC9" w14:textId="77777777" w:rsidR="00DC1408" w:rsidRDefault="00000000">
            <w:pPr>
              <w:spacing w:after="0" w:line="259" w:lineRule="auto"/>
              <w:ind w:left="0" w:firstLine="0"/>
            </w:pPr>
            <w:r>
              <w:rPr>
                <w:sz w:val="17"/>
              </w:rPr>
              <w:t>Important logic should be testable without requiring a live camera.</w:t>
            </w:r>
          </w:p>
        </w:tc>
      </w:tr>
    </w:tbl>
    <w:p w14:paraId="1CA534D2" w14:textId="77777777" w:rsidR="00DC1408" w:rsidRDefault="00000000">
      <w:pPr>
        <w:pStyle w:val="Heading1"/>
        <w:spacing w:after="0"/>
        <w:ind w:left="-5"/>
      </w:pPr>
      <w:bookmarkStart w:id="6" w:name="_Toc16810"/>
      <w:r>
        <w:t>7. Tools and Technologies</w:t>
      </w:r>
      <w:bookmarkEnd w:id="6"/>
    </w:p>
    <w:tbl>
      <w:tblPr>
        <w:tblStyle w:val="TableGrid"/>
        <w:tblW w:w="9748" w:type="dxa"/>
        <w:tblInd w:w="-2" w:type="dxa"/>
        <w:tblCellMar>
          <w:top w:w="5" w:type="dxa"/>
          <w:left w:w="109" w:type="dxa"/>
          <w:bottom w:w="0" w:type="dxa"/>
          <w:right w:w="115" w:type="dxa"/>
        </w:tblCellMar>
        <w:tblLook w:val="04A0" w:firstRow="1" w:lastRow="0" w:firstColumn="1" w:lastColumn="0" w:noHBand="0" w:noVBand="1"/>
      </w:tblPr>
      <w:tblGrid>
        <w:gridCol w:w="4874"/>
        <w:gridCol w:w="4874"/>
      </w:tblGrid>
      <w:tr w:rsidR="00DC1408" w14:paraId="51CE6D4C" w14:textId="77777777">
        <w:trPr>
          <w:trHeight w:val="354"/>
        </w:trPr>
        <w:tc>
          <w:tcPr>
            <w:tcW w:w="4874" w:type="dxa"/>
            <w:tcBorders>
              <w:top w:val="single" w:sz="4" w:space="0" w:color="000000"/>
              <w:left w:val="single" w:sz="4" w:space="0" w:color="000000"/>
              <w:bottom w:val="single" w:sz="4" w:space="0" w:color="000000"/>
              <w:right w:val="single" w:sz="4" w:space="0" w:color="000000"/>
            </w:tcBorders>
          </w:tcPr>
          <w:p w14:paraId="08E82F9D" w14:textId="77777777" w:rsidR="00DC1408" w:rsidRDefault="00000000">
            <w:pPr>
              <w:spacing w:after="0" w:line="259" w:lineRule="auto"/>
              <w:ind w:left="0" w:firstLine="0"/>
            </w:pPr>
            <w:r>
              <w:rPr>
                <w:b/>
                <w:sz w:val="18"/>
              </w:rPr>
              <w:t>Technology</w:t>
            </w:r>
          </w:p>
        </w:tc>
        <w:tc>
          <w:tcPr>
            <w:tcW w:w="4874" w:type="dxa"/>
            <w:tcBorders>
              <w:top w:val="single" w:sz="4" w:space="0" w:color="000000"/>
              <w:left w:val="single" w:sz="4" w:space="0" w:color="000000"/>
              <w:bottom w:val="single" w:sz="4" w:space="0" w:color="000000"/>
              <w:right w:val="single" w:sz="4" w:space="0" w:color="000000"/>
            </w:tcBorders>
          </w:tcPr>
          <w:p w14:paraId="4E774CE9" w14:textId="77777777" w:rsidR="00DC1408" w:rsidRDefault="00000000">
            <w:pPr>
              <w:spacing w:after="0" w:line="259" w:lineRule="auto"/>
              <w:ind w:left="0" w:firstLine="0"/>
            </w:pPr>
            <w:r>
              <w:rPr>
                <w:b/>
                <w:sz w:val="18"/>
              </w:rPr>
              <w:t>Use in the project</w:t>
            </w:r>
          </w:p>
        </w:tc>
      </w:tr>
      <w:tr w:rsidR="00DC1408" w14:paraId="34C390B2"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7743D09A" w14:textId="77777777" w:rsidR="00DC1408" w:rsidRDefault="00000000">
            <w:pPr>
              <w:spacing w:after="0" w:line="259" w:lineRule="auto"/>
              <w:ind w:left="0" w:firstLine="0"/>
            </w:pPr>
            <w:r>
              <w:rPr>
                <w:sz w:val="17"/>
              </w:rPr>
              <w:t>Python 3.12.10</w:t>
            </w:r>
          </w:p>
        </w:tc>
        <w:tc>
          <w:tcPr>
            <w:tcW w:w="4874" w:type="dxa"/>
            <w:tcBorders>
              <w:top w:val="single" w:sz="4" w:space="0" w:color="000000"/>
              <w:left w:val="single" w:sz="4" w:space="0" w:color="000000"/>
              <w:bottom w:val="single" w:sz="4" w:space="0" w:color="000000"/>
              <w:right w:val="single" w:sz="4" w:space="0" w:color="000000"/>
            </w:tcBorders>
          </w:tcPr>
          <w:p w14:paraId="7FA69588" w14:textId="77777777" w:rsidR="00DC1408" w:rsidRDefault="00000000">
            <w:pPr>
              <w:spacing w:after="0" w:line="259" w:lineRule="auto"/>
              <w:ind w:left="0" w:firstLine="0"/>
            </w:pPr>
            <w:r>
              <w:rPr>
                <w:sz w:val="17"/>
              </w:rPr>
              <w:t>Main programming language.</w:t>
            </w:r>
          </w:p>
        </w:tc>
      </w:tr>
      <w:tr w:rsidR="00DC1408" w14:paraId="6CEDF8A8"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4D92D41B" w14:textId="77777777" w:rsidR="00DC1408" w:rsidRDefault="00000000">
            <w:pPr>
              <w:spacing w:after="0" w:line="259" w:lineRule="auto"/>
              <w:ind w:left="0" w:firstLine="0"/>
            </w:pPr>
            <w:r>
              <w:rPr>
                <w:sz w:val="17"/>
              </w:rPr>
              <w:t>OpenCV 5.0.0</w:t>
            </w:r>
          </w:p>
        </w:tc>
        <w:tc>
          <w:tcPr>
            <w:tcW w:w="4874" w:type="dxa"/>
            <w:tcBorders>
              <w:top w:val="single" w:sz="4" w:space="0" w:color="000000"/>
              <w:left w:val="single" w:sz="4" w:space="0" w:color="000000"/>
              <w:bottom w:val="single" w:sz="4" w:space="0" w:color="000000"/>
              <w:right w:val="single" w:sz="4" w:space="0" w:color="000000"/>
            </w:tcBorders>
          </w:tcPr>
          <w:p w14:paraId="14DFE8AD" w14:textId="77777777" w:rsidR="00DC1408" w:rsidRDefault="00000000">
            <w:pPr>
              <w:spacing w:after="0" w:line="259" w:lineRule="auto"/>
              <w:ind w:left="0" w:firstLine="0"/>
            </w:pPr>
            <w:r>
              <w:rPr>
                <w:sz w:val="17"/>
              </w:rPr>
              <w:t>Webcam capture, drawing and display window.</w:t>
            </w:r>
          </w:p>
        </w:tc>
      </w:tr>
      <w:tr w:rsidR="00DC1408" w14:paraId="03B8E96E"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00692DA3" w14:textId="77777777" w:rsidR="00DC1408" w:rsidRDefault="00000000">
            <w:pPr>
              <w:spacing w:after="0" w:line="259" w:lineRule="auto"/>
              <w:ind w:left="0" w:firstLine="0"/>
            </w:pPr>
            <w:proofErr w:type="spellStart"/>
            <w:r>
              <w:rPr>
                <w:sz w:val="17"/>
              </w:rPr>
              <w:t>Ultralytics</w:t>
            </w:r>
            <w:proofErr w:type="spellEnd"/>
            <w:r>
              <w:rPr>
                <w:sz w:val="17"/>
              </w:rPr>
              <w:t xml:space="preserve"> 8.4.155</w:t>
            </w:r>
          </w:p>
        </w:tc>
        <w:tc>
          <w:tcPr>
            <w:tcW w:w="4874" w:type="dxa"/>
            <w:tcBorders>
              <w:top w:val="single" w:sz="4" w:space="0" w:color="000000"/>
              <w:left w:val="single" w:sz="4" w:space="0" w:color="000000"/>
              <w:bottom w:val="single" w:sz="4" w:space="0" w:color="000000"/>
              <w:right w:val="single" w:sz="4" w:space="0" w:color="000000"/>
            </w:tcBorders>
          </w:tcPr>
          <w:p w14:paraId="5E086934" w14:textId="77777777" w:rsidR="00DC1408" w:rsidRDefault="00000000">
            <w:pPr>
              <w:spacing w:after="0" w:line="259" w:lineRule="auto"/>
              <w:ind w:left="0" w:firstLine="0"/>
            </w:pPr>
            <w:r>
              <w:rPr>
                <w:sz w:val="17"/>
              </w:rPr>
              <w:t>YOLO11 API and pretrained model interface.</w:t>
            </w:r>
          </w:p>
        </w:tc>
      </w:tr>
      <w:tr w:rsidR="00DC1408" w14:paraId="776C3507"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67DFD449" w14:textId="77777777" w:rsidR="00DC1408" w:rsidRDefault="00000000">
            <w:pPr>
              <w:spacing w:after="0" w:line="259" w:lineRule="auto"/>
              <w:ind w:left="0" w:firstLine="0"/>
            </w:pPr>
            <w:r>
              <w:rPr>
                <w:sz w:val="17"/>
              </w:rPr>
              <w:t>YOLO11n</w:t>
            </w:r>
          </w:p>
        </w:tc>
        <w:tc>
          <w:tcPr>
            <w:tcW w:w="4874" w:type="dxa"/>
            <w:tcBorders>
              <w:top w:val="single" w:sz="4" w:space="0" w:color="000000"/>
              <w:left w:val="single" w:sz="4" w:space="0" w:color="000000"/>
              <w:bottom w:val="single" w:sz="4" w:space="0" w:color="000000"/>
              <w:right w:val="single" w:sz="4" w:space="0" w:color="000000"/>
            </w:tcBorders>
          </w:tcPr>
          <w:p w14:paraId="10DFDE9F" w14:textId="77777777" w:rsidR="00DC1408" w:rsidRDefault="00000000">
            <w:pPr>
              <w:spacing w:after="0" w:line="259" w:lineRule="auto"/>
              <w:ind w:left="0" w:firstLine="0"/>
            </w:pPr>
            <w:r>
              <w:rPr>
                <w:sz w:val="17"/>
              </w:rPr>
              <w:t>Pretrained object-detection model used for inference.</w:t>
            </w:r>
          </w:p>
        </w:tc>
      </w:tr>
      <w:tr w:rsidR="00DC1408" w14:paraId="2AE95AE2" w14:textId="77777777">
        <w:trPr>
          <w:trHeight w:val="574"/>
        </w:trPr>
        <w:tc>
          <w:tcPr>
            <w:tcW w:w="4874" w:type="dxa"/>
            <w:tcBorders>
              <w:top w:val="single" w:sz="4" w:space="0" w:color="000000"/>
              <w:left w:val="single" w:sz="4" w:space="0" w:color="000000"/>
              <w:bottom w:val="single" w:sz="4" w:space="0" w:color="000000"/>
              <w:right w:val="single" w:sz="4" w:space="0" w:color="000000"/>
            </w:tcBorders>
            <w:vAlign w:val="center"/>
          </w:tcPr>
          <w:p w14:paraId="0D3B4163" w14:textId="77777777" w:rsidR="00DC1408" w:rsidRDefault="00000000">
            <w:pPr>
              <w:spacing w:after="0" w:line="259" w:lineRule="auto"/>
              <w:ind w:left="0" w:firstLine="0"/>
            </w:pPr>
            <w:proofErr w:type="spellStart"/>
            <w:r>
              <w:rPr>
                <w:sz w:val="17"/>
              </w:rPr>
              <w:t>PyTorch</w:t>
            </w:r>
            <w:proofErr w:type="spellEnd"/>
            <w:r>
              <w:rPr>
                <w:sz w:val="17"/>
              </w:rPr>
              <w:t xml:space="preserve"> 2.14.0+cpu</w:t>
            </w:r>
          </w:p>
        </w:tc>
        <w:tc>
          <w:tcPr>
            <w:tcW w:w="4874" w:type="dxa"/>
            <w:tcBorders>
              <w:top w:val="single" w:sz="4" w:space="0" w:color="000000"/>
              <w:left w:val="single" w:sz="4" w:space="0" w:color="000000"/>
              <w:bottom w:val="single" w:sz="4" w:space="0" w:color="000000"/>
              <w:right w:val="single" w:sz="4" w:space="0" w:color="000000"/>
            </w:tcBorders>
          </w:tcPr>
          <w:p w14:paraId="35481F66" w14:textId="77777777" w:rsidR="00DC1408" w:rsidRDefault="00000000">
            <w:pPr>
              <w:spacing w:after="0" w:line="259" w:lineRule="auto"/>
              <w:ind w:left="0" w:firstLine="0"/>
            </w:pPr>
            <w:r>
              <w:rPr>
                <w:sz w:val="17"/>
              </w:rPr>
              <w:t>Underlying model computation in the tested Windows environment.</w:t>
            </w:r>
          </w:p>
        </w:tc>
      </w:tr>
      <w:tr w:rsidR="00DC1408" w14:paraId="57441344"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555046E0" w14:textId="77777777" w:rsidR="00DC1408" w:rsidRDefault="00000000">
            <w:pPr>
              <w:spacing w:after="0" w:line="259" w:lineRule="auto"/>
              <w:ind w:left="0" w:firstLine="0"/>
            </w:pPr>
            <w:r>
              <w:rPr>
                <w:sz w:val="17"/>
              </w:rPr>
              <w:t>NumPy 2.5.3</w:t>
            </w:r>
          </w:p>
        </w:tc>
        <w:tc>
          <w:tcPr>
            <w:tcW w:w="4874" w:type="dxa"/>
            <w:tcBorders>
              <w:top w:val="single" w:sz="4" w:space="0" w:color="000000"/>
              <w:left w:val="single" w:sz="4" w:space="0" w:color="000000"/>
              <w:bottom w:val="single" w:sz="4" w:space="0" w:color="000000"/>
              <w:right w:val="single" w:sz="4" w:space="0" w:color="000000"/>
            </w:tcBorders>
          </w:tcPr>
          <w:p w14:paraId="03BBD0C0" w14:textId="77777777" w:rsidR="00DC1408" w:rsidRDefault="00000000">
            <w:pPr>
              <w:spacing w:after="0" w:line="259" w:lineRule="auto"/>
              <w:ind w:left="0" w:firstLine="0"/>
            </w:pPr>
            <w:r>
              <w:rPr>
                <w:sz w:val="17"/>
              </w:rPr>
              <w:t>Array and numerical data handling.</w:t>
            </w:r>
          </w:p>
        </w:tc>
      </w:tr>
      <w:tr w:rsidR="00DC1408" w14:paraId="3E76B4E7"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69A3F669" w14:textId="77777777" w:rsidR="00DC1408" w:rsidRDefault="00000000">
            <w:pPr>
              <w:spacing w:after="0" w:line="259" w:lineRule="auto"/>
              <w:ind w:left="0" w:firstLine="0"/>
            </w:pPr>
            <w:proofErr w:type="spellStart"/>
            <w:r>
              <w:rPr>
                <w:sz w:val="17"/>
              </w:rPr>
              <w:t>pytest</w:t>
            </w:r>
            <w:proofErr w:type="spellEnd"/>
            <w:r>
              <w:rPr>
                <w:sz w:val="17"/>
              </w:rPr>
              <w:t xml:space="preserve"> 9.1.1</w:t>
            </w:r>
          </w:p>
        </w:tc>
        <w:tc>
          <w:tcPr>
            <w:tcW w:w="4874" w:type="dxa"/>
            <w:tcBorders>
              <w:top w:val="single" w:sz="4" w:space="0" w:color="000000"/>
              <w:left w:val="single" w:sz="4" w:space="0" w:color="000000"/>
              <w:bottom w:val="single" w:sz="4" w:space="0" w:color="000000"/>
              <w:right w:val="single" w:sz="4" w:space="0" w:color="000000"/>
            </w:tcBorders>
          </w:tcPr>
          <w:p w14:paraId="52310AC3" w14:textId="77777777" w:rsidR="00DC1408" w:rsidRDefault="00000000">
            <w:pPr>
              <w:spacing w:after="0" w:line="259" w:lineRule="auto"/>
              <w:ind w:left="0" w:firstLine="0"/>
            </w:pPr>
            <w:r>
              <w:rPr>
                <w:sz w:val="17"/>
              </w:rPr>
              <w:t>Automated testing.</w:t>
            </w:r>
          </w:p>
        </w:tc>
      </w:tr>
      <w:tr w:rsidR="00DC1408" w14:paraId="68F5A39B"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6B06E87E" w14:textId="77777777" w:rsidR="00DC1408" w:rsidRDefault="00000000">
            <w:pPr>
              <w:spacing w:after="0" w:line="259" w:lineRule="auto"/>
              <w:ind w:left="0" w:firstLine="0"/>
            </w:pPr>
            <w:r>
              <w:rPr>
                <w:sz w:val="17"/>
              </w:rPr>
              <w:t>Git / GitHub</w:t>
            </w:r>
          </w:p>
        </w:tc>
        <w:tc>
          <w:tcPr>
            <w:tcW w:w="4874" w:type="dxa"/>
            <w:tcBorders>
              <w:top w:val="single" w:sz="4" w:space="0" w:color="000000"/>
              <w:left w:val="single" w:sz="4" w:space="0" w:color="000000"/>
              <w:bottom w:val="single" w:sz="4" w:space="0" w:color="000000"/>
              <w:right w:val="single" w:sz="4" w:space="0" w:color="000000"/>
            </w:tcBorders>
          </w:tcPr>
          <w:p w14:paraId="03121D2B" w14:textId="77777777" w:rsidR="00DC1408" w:rsidRDefault="00000000">
            <w:pPr>
              <w:spacing w:after="0" w:line="259" w:lineRule="auto"/>
              <w:ind w:left="0" w:firstLine="0"/>
            </w:pPr>
            <w:r>
              <w:rPr>
                <w:sz w:val="17"/>
              </w:rPr>
              <w:t>Version control and project submission.</w:t>
            </w:r>
          </w:p>
        </w:tc>
      </w:tr>
    </w:tbl>
    <w:p w14:paraId="329258DD" w14:textId="77777777" w:rsidR="00DC1408" w:rsidRDefault="00000000">
      <w:pPr>
        <w:pStyle w:val="Heading3"/>
        <w:spacing w:after="59"/>
        <w:ind w:left="-5"/>
      </w:pPr>
      <w:r>
        <w:rPr>
          <w:color w:val="365F91"/>
          <w:sz w:val="34"/>
        </w:rPr>
        <w:t>7.1 Development Environment</w:t>
      </w:r>
    </w:p>
    <w:p w14:paraId="3367E1D0" w14:textId="77777777" w:rsidR="00DC1408" w:rsidRDefault="00000000">
      <w:pPr>
        <w:ind w:left="-5"/>
      </w:pPr>
      <w:r>
        <w:t>The final project version described in this report was developed and tested on Windows 11 using an x64 Python environment. The Windows camera backend used successfully in the supplied run was Media Foundation, with camera index 0.</w:t>
      </w:r>
      <w:r>
        <w:br w:type="page"/>
      </w:r>
    </w:p>
    <w:p w14:paraId="334EC600" w14:textId="77777777" w:rsidR="00DC1408" w:rsidRDefault="00000000">
      <w:pPr>
        <w:pStyle w:val="Heading1"/>
        <w:ind w:left="-5"/>
      </w:pPr>
      <w:bookmarkStart w:id="7" w:name="_Toc16811"/>
      <w:r>
        <w:lastRenderedPageBreak/>
        <w:t>8. Dataset and Model Information</w:t>
      </w:r>
      <w:bookmarkEnd w:id="7"/>
    </w:p>
    <w:p w14:paraId="700EB4E1" w14:textId="77777777" w:rsidR="00DC1408" w:rsidRDefault="00000000">
      <w:pPr>
        <w:pStyle w:val="Heading3"/>
        <w:ind w:left="-5"/>
      </w:pPr>
      <w:r>
        <w:t>8.1 YOLO11n</w:t>
      </w:r>
    </w:p>
    <w:p w14:paraId="7F3E157E" w14:textId="77777777" w:rsidR="00DC1408" w:rsidRDefault="00000000">
      <w:pPr>
        <w:spacing w:after="131"/>
        <w:ind w:left="-5"/>
      </w:pPr>
      <w:r>
        <w:t xml:space="preserve">The application loads yolo11n.pt through the </w:t>
      </w:r>
      <w:proofErr w:type="spellStart"/>
      <w:r>
        <w:t>Ultralytics</w:t>
      </w:r>
      <w:proofErr w:type="spellEnd"/>
      <w:r>
        <w:t xml:space="preserve"> API. This is a pretrained model; no custom training or fine-tuning was performed for this project. The student work is the desktop application, module integration, controls, analytics, testing and the surrounding inference pipeline.</w:t>
      </w:r>
    </w:p>
    <w:p w14:paraId="0BCB896C" w14:textId="77777777" w:rsidR="00DC1408" w:rsidRDefault="00000000">
      <w:pPr>
        <w:pStyle w:val="Heading3"/>
        <w:ind w:left="-5"/>
      </w:pPr>
      <w:r>
        <w:t>8.2 COCO Classes</w:t>
      </w:r>
    </w:p>
    <w:p w14:paraId="1A63B773" w14:textId="77777777" w:rsidR="00DC1408" w:rsidRDefault="00000000">
      <w:pPr>
        <w:spacing w:after="131"/>
        <w:ind w:left="-5"/>
      </w:pPr>
      <w:r>
        <w:t>The pretrained model supports 80 common COCO object classes, including examples such as bottle, book, chair, laptop, dog and car. The application can only detect classes supported by the pretrained model.</w:t>
      </w:r>
    </w:p>
    <w:p w14:paraId="7E8167A1" w14:textId="77777777" w:rsidR="00DC1408" w:rsidRDefault="00000000">
      <w:pPr>
        <w:pStyle w:val="Heading3"/>
        <w:ind w:left="-5"/>
      </w:pPr>
      <w:r>
        <w:t>8.3 Accuracy and Evaluation</w:t>
      </w:r>
    </w:p>
    <w:p w14:paraId="457175D0" w14:textId="77777777" w:rsidR="00DC1408" w:rsidRDefault="00000000">
      <w:pPr>
        <w:spacing w:after="237"/>
        <w:ind w:left="-5"/>
      </w:pPr>
      <w:r>
        <w:t xml:space="preserve">No custom labelled test dataset was created. Therefore, this report does not claim a formal accuracy, precision, recall, F1 or </w:t>
      </w:r>
      <w:proofErr w:type="spellStart"/>
      <w:r>
        <w:t>mAP</w:t>
      </w:r>
      <w:proofErr w:type="spellEnd"/>
      <w:r>
        <w:t xml:space="preserve"> score. Confidence values displayed by YOLO11 are model output scores for individual detections and should not be treated as overall model accuracy.</w:t>
      </w:r>
    </w:p>
    <w:p w14:paraId="2CC17CD0" w14:textId="77777777" w:rsidR="00DC1408" w:rsidRDefault="00000000">
      <w:pPr>
        <w:pStyle w:val="Heading1"/>
        <w:ind w:left="-5"/>
      </w:pPr>
      <w:bookmarkStart w:id="8" w:name="_Toc16812"/>
      <w:r>
        <w:t>9. Model Selection Rationale</w:t>
      </w:r>
      <w:bookmarkEnd w:id="8"/>
    </w:p>
    <w:p w14:paraId="15DDFFA5" w14:textId="77777777" w:rsidR="00DC1408" w:rsidRDefault="00000000">
      <w:pPr>
        <w:spacing w:after="237"/>
        <w:ind w:left="-5"/>
      </w:pPr>
      <w:r>
        <w:t>YOLO11n was selected because the project requires repeated inference on webcam frames. The nano variant is smaller than the larger YOLO11 variants and is intended for practical inference on relatively limited desktop hardware. The goal was to build and test the complete live application rather than spend the project time on model training.</w:t>
      </w:r>
    </w:p>
    <w:p w14:paraId="00A52CBF" w14:textId="77777777" w:rsidR="00DC1408" w:rsidRDefault="00000000">
      <w:pPr>
        <w:pStyle w:val="Heading1"/>
        <w:ind w:left="-5"/>
      </w:pPr>
      <w:bookmarkStart w:id="9" w:name="_Toc16813"/>
      <w:r>
        <w:t>10. System Architecture</w:t>
      </w:r>
      <w:bookmarkEnd w:id="9"/>
    </w:p>
    <w:p w14:paraId="5BB239A8" w14:textId="77777777" w:rsidR="00DC1408" w:rsidRDefault="00000000">
      <w:pPr>
        <w:ind w:left="-5"/>
      </w:pPr>
      <w:r>
        <w:t>The application follows a modular frame-processing loop. The main module obtains a frame from the camera, sends it to the detector, updates analytics, renders the results and displays the annotated frame. Keyboard input is checked before the next frame is processed.</w:t>
      </w:r>
    </w:p>
    <w:tbl>
      <w:tblPr>
        <w:tblStyle w:val="TableGrid"/>
        <w:tblW w:w="9748" w:type="dxa"/>
        <w:tblInd w:w="-2" w:type="dxa"/>
        <w:tblCellMar>
          <w:top w:w="5" w:type="dxa"/>
          <w:left w:w="109" w:type="dxa"/>
          <w:bottom w:w="0" w:type="dxa"/>
          <w:right w:w="115" w:type="dxa"/>
        </w:tblCellMar>
        <w:tblLook w:val="04A0" w:firstRow="1" w:lastRow="0" w:firstColumn="1" w:lastColumn="0" w:noHBand="0" w:noVBand="1"/>
      </w:tblPr>
      <w:tblGrid>
        <w:gridCol w:w="4874"/>
        <w:gridCol w:w="4874"/>
      </w:tblGrid>
      <w:tr w:rsidR="00DC1408" w14:paraId="26C790C0" w14:textId="77777777">
        <w:trPr>
          <w:trHeight w:val="354"/>
        </w:trPr>
        <w:tc>
          <w:tcPr>
            <w:tcW w:w="4874" w:type="dxa"/>
            <w:tcBorders>
              <w:top w:val="single" w:sz="4" w:space="0" w:color="000000"/>
              <w:left w:val="single" w:sz="4" w:space="0" w:color="000000"/>
              <w:bottom w:val="single" w:sz="4" w:space="0" w:color="000000"/>
              <w:right w:val="single" w:sz="4" w:space="0" w:color="000000"/>
            </w:tcBorders>
          </w:tcPr>
          <w:p w14:paraId="5F5ACA8E" w14:textId="77777777" w:rsidR="00DC1408" w:rsidRDefault="00000000">
            <w:pPr>
              <w:spacing w:after="0" w:line="259" w:lineRule="auto"/>
              <w:ind w:left="0" w:firstLine="0"/>
            </w:pPr>
            <w:r>
              <w:rPr>
                <w:b/>
                <w:sz w:val="18"/>
              </w:rPr>
              <w:t>Module</w:t>
            </w:r>
          </w:p>
        </w:tc>
        <w:tc>
          <w:tcPr>
            <w:tcW w:w="4874" w:type="dxa"/>
            <w:tcBorders>
              <w:top w:val="single" w:sz="4" w:space="0" w:color="000000"/>
              <w:left w:val="single" w:sz="4" w:space="0" w:color="000000"/>
              <w:bottom w:val="single" w:sz="4" w:space="0" w:color="000000"/>
              <w:right w:val="single" w:sz="4" w:space="0" w:color="000000"/>
            </w:tcBorders>
          </w:tcPr>
          <w:p w14:paraId="39199DCD" w14:textId="77777777" w:rsidR="00DC1408" w:rsidRDefault="00000000">
            <w:pPr>
              <w:spacing w:after="0" w:line="259" w:lineRule="auto"/>
              <w:ind w:left="0" w:firstLine="0"/>
            </w:pPr>
            <w:r>
              <w:rPr>
                <w:b/>
                <w:sz w:val="18"/>
              </w:rPr>
              <w:t>Responsibility</w:t>
            </w:r>
          </w:p>
        </w:tc>
      </w:tr>
      <w:tr w:rsidR="00DC1408" w14:paraId="7B519792"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5108CFF8" w14:textId="77777777" w:rsidR="00DC1408" w:rsidRDefault="00000000">
            <w:pPr>
              <w:spacing w:after="0" w:line="259" w:lineRule="auto"/>
              <w:ind w:left="0" w:firstLine="0"/>
            </w:pPr>
            <w:r>
              <w:rPr>
                <w:sz w:val="17"/>
              </w:rPr>
              <w:t>camera.py</w:t>
            </w:r>
          </w:p>
        </w:tc>
        <w:tc>
          <w:tcPr>
            <w:tcW w:w="4874" w:type="dxa"/>
            <w:tcBorders>
              <w:top w:val="single" w:sz="4" w:space="0" w:color="000000"/>
              <w:left w:val="single" w:sz="4" w:space="0" w:color="000000"/>
              <w:bottom w:val="single" w:sz="4" w:space="0" w:color="000000"/>
              <w:right w:val="single" w:sz="4" w:space="0" w:color="000000"/>
            </w:tcBorders>
          </w:tcPr>
          <w:p w14:paraId="5A1F3C1A" w14:textId="77777777" w:rsidR="00DC1408" w:rsidRDefault="00000000">
            <w:pPr>
              <w:spacing w:after="0" w:line="259" w:lineRule="auto"/>
              <w:ind w:left="0" w:firstLine="0"/>
            </w:pPr>
            <w:r>
              <w:rPr>
                <w:sz w:val="17"/>
              </w:rPr>
              <w:t>Webcam handling and frame capture.</w:t>
            </w:r>
          </w:p>
        </w:tc>
      </w:tr>
      <w:tr w:rsidR="00DC1408" w14:paraId="49A45D48" w14:textId="77777777">
        <w:trPr>
          <w:trHeight w:val="574"/>
        </w:trPr>
        <w:tc>
          <w:tcPr>
            <w:tcW w:w="4874" w:type="dxa"/>
            <w:tcBorders>
              <w:top w:val="single" w:sz="4" w:space="0" w:color="000000"/>
              <w:left w:val="single" w:sz="4" w:space="0" w:color="000000"/>
              <w:bottom w:val="single" w:sz="4" w:space="0" w:color="000000"/>
              <w:right w:val="single" w:sz="4" w:space="0" w:color="000000"/>
            </w:tcBorders>
            <w:vAlign w:val="center"/>
          </w:tcPr>
          <w:p w14:paraId="0430ABFC" w14:textId="77777777" w:rsidR="00DC1408" w:rsidRDefault="00000000">
            <w:pPr>
              <w:spacing w:after="0" w:line="259" w:lineRule="auto"/>
              <w:ind w:left="0" w:firstLine="0"/>
            </w:pPr>
            <w:r>
              <w:rPr>
                <w:sz w:val="17"/>
              </w:rPr>
              <w:t>detector.py</w:t>
            </w:r>
          </w:p>
        </w:tc>
        <w:tc>
          <w:tcPr>
            <w:tcW w:w="4874" w:type="dxa"/>
            <w:tcBorders>
              <w:top w:val="single" w:sz="4" w:space="0" w:color="000000"/>
              <w:left w:val="single" w:sz="4" w:space="0" w:color="000000"/>
              <w:bottom w:val="single" w:sz="4" w:space="0" w:color="000000"/>
              <w:right w:val="single" w:sz="4" w:space="0" w:color="000000"/>
            </w:tcBorders>
          </w:tcPr>
          <w:p w14:paraId="5A42A442" w14:textId="77777777" w:rsidR="00DC1408" w:rsidRDefault="00000000">
            <w:pPr>
              <w:spacing w:after="0" w:line="259" w:lineRule="auto"/>
              <w:ind w:left="0" w:firstLine="0"/>
            </w:pPr>
            <w:r>
              <w:rPr>
                <w:sz w:val="17"/>
              </w:rPr>
              <w:t>YOLO11 loading and inference; converts raw output into detection data.</w:t>
            </w:r>
          </w:p>
        </w:tc>
      </w:tr>
      <w:tr w:rsidR="00DC1408" w14:paraId="5A2D0BB4"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419B5CD0" w14:textId="77777777" w:rsidR="00DC1408" w:rsidRDefault="00000000">
            <w:pPr>
              <w:spacing w:after="0" w:line="259" w:lineRule="auto"/>
              <w:ind w:left="0" w:firstLine="0"/>
            </w:pPr>
            <w:r>
              <w:rPr>
                <w:sz w:val="17"/>
              </w:rPr>
              <w:t>analytics.py</w:t>
            </w:r>
          </w:p>
        </w:tc>
        <w:tc>
          <w:tcPr>
            <w:tcW w:w="4874" w:type="dxa"/>
            <w:tcBorders>
              <w:top w:val="single" w:sz="4" w:space="0" w:color="000000"/>
              <w:left w:val="single" w:sz="4" w:space="0" w:color="000000"/>
              <w:bottom w:val="single" w:sz="4" w:space="0" w:color="000000"/>
              <w:right w:val="single" w:sz="4" w:space="0" w:color="000000"/>
            </w:tcBorders>
          </w:tcPr>
          <w:p w14:paraId="0044603F" w14:textId="77777777" w:rsidR="00DC1408" w:rsidRDefault="00000000">
            <w:pPr>
              <w:spacing w:after="0" w:line="259" w:lineRule="auto"/>
              <w:ind w:left="0" w:firstLine="0"/>
            </w:pPr>
            <w:r>
              <w:rPr>
                <w:sz w:val="17"/>
              </w:rPr>
              <w:t>FPS calculation and object/session statistics.</w:t>
            </w:r>
          </w:p>
        </w:tc>
      </w:tr>
      <w:tr w:rsidR="00DC1408" w14:paraId="7E7C9474" w14:textId="77777777">
        <w:trPr>
          <w:trHeight w:val="574"/>
        </w:trPr>
        <w:tc>
          <w:tcPr>
            <w:tcW w:w="4874" w:type="dxa"/>
            <w:tcBorders>
              <w:top w:val="single" w:sz="4" w:space="0" w:color="000000"/>
              <w:left w:val="single" w:sz="4" w:space="0" w:color="000000"/>
              <w:bottom w:val="single" w:sz="4" w:space="0" w:color="000000"/>
              <w:right w:val="single" w:sz="4" w:space="0" w:color="000000"/>
            </w:tcBorders>
            <w:vAlign w:val="center"/>
          </w:tcPr>
          <w:p w14:paraId="0D26E8CA" w14:textId="77777777" w:rsidR="00DC1408" w:rsidRDefault="00000000">
            <w:pPr>
              <w:spacing w:after="0" w:line="259" w:lineRule="auto"/>
              <w:ind w:left="0" w:firstLine="0"/>
            </w:pPr>
            <w:r>
              <w:rPr>
                <w:sz w:val="17"/>
              </w:rPr>
              <w:t>renderer.py</w:t>
            </w:r>
          </w:p>
        </w:tc>
        <w:tc>
          <w:tcPr>
            <w:tcW w:w="4874" w:type="dxa"/>
            <w:tcBorders>
              <w:top w:val="single" w:sz="4" w:space="0" w:color="000000"/>
              <w:left w:val="single" w:sz="4" w:space="0" w:color="000000"/>
              <w:bottom w:val="single" w:sz="4" w:space="0" w:color="000000"/>
              <w:right w:val="single" w:sz="4" w:space="0" w:color="000000"/>
            </w:tcBorders>
          </w:tcPr>
          <w:p w14:paraId="28BD3A91" w14:textId="77777777" w:rsidR="00DC1408" w:rsidRDefault="00000000">
            <w:pPr>
              <w:spacing w:after="0" w:line="259" w:lineRule="auto"/>
              <w:ind w:left="0" w:firstLine="0"/>
            </w:pPr>
            <w:r>
              <w:rPr>
                <w:sz w:val="17"/>
              </w:rPr>
              <w:t>Bounding boxes, labels, statistics and controls on the frame.</w:t>
            </w:r>
          </w:p>
        </w:tc>
      </w:tr>
      <w:tr w:rsidR="00DC1408" w14:paraId="04AAFB30"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0C5826CC" w14:textId="77777777" w:rsidR="00DC1408" w:rsidRDefault="00000000">
            <w:pPr>
              <w:spacing w:after="0" w:line="259" w:lineRule="auto"/>
              <w:ind w:left="0" w:firstLine="0"/>
            </w:pPr>
            <w:r>
              <w:rPr>
                <w:sz w:val="17"/>
              </w:rPr>
              <w:t>controls.py</w:t>
            </w:r>
          </w:p>
        </w:tc>
        <w:tc>
          <w:tcPr>
            <w:tcW w:w="4874" w:type="dxa"/>
            <w:tcBorders>
              <w:top w:val="single" w:sz="4" w:space="0" w:color="000000"/>
              <w:left w:val="single" w:sz="4" w:space="0" w:color="000000"/>
              <w:bottom w:val="single" w:sz="4" w:space="0" w:color="000000"/>
              <w:right w:val="single" w:sz="4" w:space="0" w:color="000000"/>
            </w:tcBorders>
          </w:tcPr>
          <w:p w14:paraId="2CD50EF1" w14:textId="77777777" w:rsidR="00DC1408" w:rsidRDefault="00000000">
            <w:pPr>
              <w:spacing w:after="0" w:line="259" w:lineRule="auto"/>
              <w:ind w:left="0" w:firstLine="0"/>
            </w:pPr>
            <w:r>
              <w:rPr>
                <w:sz w:val="17"/>
              </w:rPr>
              <w:t>Keyboard actions and confidence-threshold changes.</w:t>
            </w:r>
          </w:p>
        </w:tc>
      </w:tr>
      <w:tr w:rsidR="00DC1408" w14:paraId="27F67D48"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2E73066D" w14:textId="77777777" w:rsidR="00DC1408" w:rsidRDefault="00000000">
            <w:pPr>
              <w:spacing w:after="0" w:line="259" w:lineRule="auto"/>
              <w:ind w:left="0" w:firstLine="0"/>
            </w:pPr>
            <w:r>
              <w:rPr>
                <w:sz w:val="17"/>
              </w:rPr>
              <w:t>main.py</w:t>
            </w:r>
          </w:p>
        </w:tc>
        <w:tc>
          <w:tcPr>
            <w:tcW w:w="4874" w:type="dxa"/>
            <w:tcBorders>
              <w:top w:val="single" w:sz="4" w:space="0" w:color="000000"/>
              <w:left w:val="single" w:sz="4" w:space="0" w:color="000000"/>
              <w:bottom w:val="single" w:sz="4" w:space="0" w:color="000000"/>
              <w:right w:val="single" w:sz="4" w:space="0" w:color="000000"/>
            </w:tcBorders>
          </w:tcPr>
          <w:p w14:paraId="0DCA60F6" w14:textId="77777777" w:rsidR="00DC1408" w:rsidRDefault="00000000">
            <w:pPr>
              <w:spacing w:after="0" w:line="259" w:lineRule="auto"/>
              <w:ind w:left="0" w:firstLine="0"/>
            </w:pPr>
            <w:r>
              <w:rPr>
                <w:sz w:val="17"/>
              </w:rPr>
              <w:t>Command-line arguments and main application loop.</w:t>
            </w:r>
          </w:p>
        </w:tc>
      </w:tr>
      <w:tr w:rsidR="00DC1408" w14:paraId="6BAA317A"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36310AAC" w14:textId="77777777" w:rsidR="00DC1408" w:rsidRDefault="00000000">
            <w:pPr>
              <w:spacing w:after="0" w:line="259" w:lineRule="auto"/>
              <w:ind w:left="0" w:firstLine="0"/>
            </w:pPr>
            <w:r>
              <w:rPr>
                <w:sz w:val="17"/>
              </w:rPr>
              <w:t>__main__.py</w:t>
            </w:r>
          </w:p>
        </w:tc>
        <w:tc>
          <w:tcPr>
            <w:tcW w:w="4874" w:type="dxa"/>
            <w:tcBorders>
              <w:top w:val="single" w:sz="4" w:space="0" w:color="000000"/>
              <w:left w:val="single" w:sz="4" w:space="0" w:color="000000"/>
              <w:bottom w:val="single" w:sz="4" w:space="0" w:color="000000"/>
              <w:right w:val="single" w:sz="4" w:space="0" w:color="000000"/>
            </w:tcBorders>
          </w:tcPr>
          <w:p w14:paraId="12734852" w14:textId="77777777" w:rsidR="00DC1408" w:rsidRDefault="00000000">
            <w:pPr>
              <w:spacing w:after="0" w:line="259" w:lineRule="auto"/>
              <w:ind w:left="0" w:firstLine="0"/>
            </w:pPr>
            <w:r>
              <w:rPr>
                <w:sz w:val="17"/>
              </w:rPr>
              <w:t>Allows execution using python -m app.</w:t>
            </w:r>
          </w:p>
        </w:tc>
      </w:tr>
    </w:tbl>
    <w:p w14:paraId="7B38FE4B" w14:textId="77777777" w:rsidR="00DC1408" w:rsidRDefault="00000000">
      <w:pPr>
        <w:pStyle w:val="Heading1"/>
        <w:ind w:left="-5"/>
      </w:pPr>
      <w:bookmarkStart w:id="10" w:name="_Toc16814"/>
      <w:r>
        <w:t>11. Workflow / Methodology</w:t>
      </w:r>
      <w:bookmarkEnd w:id="10"/>
    </w:p>
    <w:p w14:paraId="54806F84" w14:textId="77777777" w:rsidR="00DC1408" w:rsidRDefault="00000000">
      <w:pPr>
        <w:numPr>
          <w:ilvl w:val="0"/>
          <w:numId w:val="3"/>
        </w:numPr>
        <w:ind w:hanging="360"/>
      </w:pPr>
      <w:r>
        <w:t>Start the application and read command-line options.</w:t>
      </w:r>
    </w:p>
    <w:p w14:paraId="5E4306EC" w14:textId="77777777" w:rsidR="00DC1408" w:rsidRDefault="00000000">
      <w:pPr>
        <w:numPr>
          <w:ilvl w:val="0"/>
          <w:numId w:val="3"/>
        </w:numPr>
        <w:ind w:hanging="360"/>
      </w:pPr>
      <w:r>
        <w:t>Load the pretrained YOLO11n model.</w:t>
      </w:r>
    </w:p>
    <w:p w14:paraId="4C6D821F" w14:textId="77777777" w:rsidR="00DC1408" w:rsidRDefault="00000000">
      <w:pPr>
        <w:numPr>
          <w:ilvl w:val="0"/>
          <w:numId w:val="3"/>
        </w:numPr>
        <w:ind w:hanging="360"/>
      </w:pPr>
      <w:r>
        <w:t>Open camera index 0 using the Windows camera backend.</w:t>
      </w:r>
    </w:p>
    <w:p w14:paraId="2025B8CE" w14:textId="77777777" w:rsidR="00DC1408" w:rsidRDefault="00000000">
      <w:pPr>
        <w:numPr>
          <w:ilvl w:val="0"/>
          <w:numId w:val="3"/>
        </w:numPr>
        <w:ind w:hanging="360"/>
      </w:pPr>
      <w:r>
        <w:t>Read a webcam frame.</w:t>
      </w:r>
    </w:p>
    <w:p w14:paraId="622F6CA2" w14:textId="77777777" w:rsidR="00DC1408" w:rsidRDefault="00000000">
      <w:pPr>
        <w:numPr>
          <w:ilvl w:val="0"/>
          <w:numId w:val="3"/>
        </w:numPr>
        <w:ind w:hanging="360"/>
      </w:pPr>
      <w:r>
        <w:t>Run YOLO11n inference on the frame.</w:t>
      </w:r>
    </w:p>
    <w:p w14:paraId="50676CB9" w14:textId="77777777" w:rsidR="00DC1408" w:rsidRDefault="00000000">
      <w:pPr>
        <w:numPr>
          <w:ilvl w:val="0"/>
          <w:numId w:val="3"/>
        </w:numPr>
        <w:ind w:hanging="360"/>
      </w:pPr>
      <w:r>
        <w:t xml:space="preserve">Update FPS and object </w:t>
      </w:r>
      <w:proofErr w:type="gramStart"/>
      <w:r>
        <w:t>counts</w:t>
      </w:r>
      <w:proofErr w:type="gramEnd"/>
      <w:r>
        <w:t>.</w:t>
      </w:r>
    </w:p>
    <w:p w14:paraId="2AC2E84C" w14:textId="77777777" w:rsidR="00DC1408" w:rsidRDefault="00000000">
      <w:pPr>
        <w:numPr>
          <w:ilvl w:val="0"/>
          <w:numId w:val="3"/>
        </w:numPr>
        <w:ind w:hanging="360"/>
      </w:pPr>
      <w:r>
        <w:t>Draw detections and statistics.</w:t>
      </w:r>
    </w:p>
    <w:p w14:paraId="12568574" w14:textId="77777777" w:rsidR="00DC1408" w:rsidRDefault="00000000">
      <w:pPr>
        <w:numPr>
          <w:ilvl w:val="0"/>
          <w:numId w:val="3"/>
        </w:numPr>
        <w:ind w:hanging="360"/>
      </w:pPr>
      <w:r>
        <w:t>Display the annotated frame.</w:t>
      </w:r>
    </w:p>
    <w:p w14:paraId="1C4A5E74" w14:textId="77777777" w:rsidR="00DC1408" w:rsidRDefault="00000000">
      <w:pPr>
        <w:numPr>
          <w:ilvl w:val="0"/>
          <w:numId w:val="3"/>
        </w:numPr>
        <w:ind w:hanging="360"/>
      </w:pPr>
      <w:r>
        <w:lastRenderedPageBreak/>
        <w:t>Check for keyboard input.</w:t>
      </w:r>
    </w:p>
    <w:p w14:paraId="6C163B2A" w14:textId="77777777" w:rsidR="00DC1408" w:rsidRDefault="00000000">
      <w:pPr>
        <w:numPr>
          <w:ilvl w:val="0"/>
          <w:numId w:val="3"/>
        </w:numPr>
        <w:ind w:hanging="360"/>
      </w:pPr>
      <w:r>
        <w:t>Repeat until the user exits.</w:t>
      </w:r>
    </w:p>
    <w:p w14:paraId="2BE8AED9" w14:textId="77777777" w:rsidR="00DC1408" w:rsidRDefault="00000000">
      <w:pPr>
        <w:numPr>
          <w:ilvl w:val="0"/>
          <w:numId w:val="3"/>
        </w:numPr>
        <w:spacing w:after="242"/>
        <w:ind w:hanging="360"/>
      </w:pPr>
      <w:r>
        <w:t>Release the camera and write the session summary JSON.</w:t>
      </w:r>
    </w:p>
    <w:p w14:paraId="18888696" w14:textId="77777777" w:rsidR="00DC1408" w:rsidRDefault="00000000">
      <w:pPr>
        <w:pStyle w:val="Heading1"/>
        <w:ind w:left="-5"/>
      </w:pPr>
      <w:bookmarkStart w:id="11" w:name="_Toc16815"/>
      <w:r>
        <w:t>12. Design Diagrams</w:t>
      </w:r>
      <w:bookmarkEnd w:id="11"/>
    </w:p>
    <w:p w14:paraId="489FF478" w14:textId="77777777" w:rsidR="00DC1408" w:rsidRDefault="00000000">
      <w:pPr>
        <w:ind w:left="-5"/>
      </w:pPr>
      <w:r>
        <w:t>The following diagrams are retained from the existing report because they describe the application structure and flow without relying on the obsolete Mac/person evidence.</w:t>
      </w:r>
    </w:p>
    <w:p w14:paraId="3B72807A" w14:textId="77777777" w:rsidR="00DC1408" w:rsidRDefault="00000000">
      <w:pPr>
        <w:spacing w:after="141" w:line="259" w:lineRule="auto"/>
        <w:ind w:left="443" w:firstLine="0"/>
      </w:pPr>
      <w:r>
        <w:rPr>
          <w:noProof/>
        </w:rPr>
        <w:drawing>
          <wp:inline distT="0" distB="0" distL="0" distR="0" wp14:anchorId="262B5539" wp14:editId="677133C9">
            <wp:extent cx="5623560" cy="3594735"/>
            <wp:effectExtent l="0" t="0" r="0" b="0"/>
            <wp:docPr id="1799" name="Picture 1799"/>
            <wp:cNvGraphicFramePr/>
            <a:graphic xmlns:a="http://schemas.openxmlformats.org/drawingml/2006/main">
              <a:graphicData uri="http://schemas.openxmlformats.org/drawingml/2006/picture">
                <pic:pic xmlns:pic="http://schemas.openxmlformats.org/drawingml/2006/picture">
                  <pic:nvPicPr>
                    <pic:cNvPr id="1799" name="Picture 1799"/>
                    <pic:cNvPicPr/>
                  </pic:nvPicPr>
                  <pic:blipFill>
                    <a:blip r:embed="rId7"/>
                    <a:stretch>
                      <a:fillRect/>
                    </a:stretch>
                  </pic:blipFill>
                  <pic:spPr>
                    <a:xfrm>
                      <a:off x="0" y="0"/>
                      <a:ext cx="5623560" cy="3594735"/>
                    </a:xfrm>
                    <a:prstGeom prst="rect">
                      <a:avLst/>
                    </a:prstGeom>
                  </pic:spPr>
                </pic:pic>
              </a:graphicData>
            </a:graphic>
          </wp:inline>
        </w:drawing>
      </w:r>
    </w:p>
    <w:p w14:paraId="32B79CD7" w14:textId="77777777" w:rsidR="00DC1408" w:rsidRDefault="00000000">
      <w:pPr>
        <w:spacing w:after="0" w:line="259" w:lineRule="auto"/>
        <w:ind w:left="8" w:firstLine="0"/>
        <w:jc w:val="center"/>
      </w:pPr>
      <w:r>
        <w:rPr>
          <w:i/>
          <w:sz w:val="17"/>
        </w:rPr>
        <w:t>Figure 1. System architecture diagram.</w:t>
      </w:r>
    </w:p>
    <w:p w14:paraId="4908B9C0" w14:textId="77777777" w:rsidR="00DC1408" w:rsidRDefault="00000000">
      <w:pPr>
        <w:pStyle w:val="Heading3"/>
        <w:spacing w:after="0"/>
        <w:ind w:left="-5"/>
      </w:pPr>
      <w:r>
        <w:rPr>
          <w:color w:val="365F91"/>
          <w:sz w:val="34"/>
        </w:rPr>
        <w:lastRenderedPageBreak/>
        <w:t>12.1 Workflow Diagram</w:t>
      </w:r>
    </w:p>
    <w:p w14:paraId="6ECAC5D3" w14:textId="77777777" w:rsidR="00DC1408" w:rsidRDefault="00000000">
      <w:pPr>
        <w:spacing w:after="141" w:line="259" w:lineRule="auto"/>
        <w:ind w:left="3035" w:firstLine="0"/>
      </w:pPr>
      <w:r>
        <w:rPr>
          <w:noProof/>
        </w:rPr>
        <w:drawing>
          <wp:inline distT="0" distB="0" distL="0" distR="0" wp14:anchorId="7CDC9C2E" wp14:editId="36607BB6">
            <wp:extent cx="2331720" cy="6502400"/>
            <wp:effectExtent l="0" t="0" r="0" b="0"/>
            <wp:docPr id="1811" name="Picture 1811"/>
            <wp:cNvGraphicFramePr/>
            <a:graphic xmlns:a="http://schemas.openxmlformats.org/drawingml/2006/main">
              <a:graphicData uri="http://schemas.openxmlformats.org/drawingml/2006/picture">
                <pic:pic xmlns:pic="http://schemas.openxmlformats.org/drawingml/2006/picture">
                  <pic:nvPicPr>
                    <pic:cNvPr id="1811" name="Picture 1811"/>
                    <pic:cNvPicPr/>
                  </pic:nvPicPr>
                  <pic:blipFill>
                    <a:blip r:embed="rId8"/>
                    <a:stretch>
                      <a:fillRect/>
                    </a:stretch>
                  </pic:blipFill>
                  <pic:spPr>
                    <a:xfrm>
                      <a:off x="0" y="0"/>
                      <a:ext cx="2331720" cy="6502400"/>
                    </a:xfrm>
                    <a:prstGeom prst="rect">
                      <a:avLst/>
                    </a:prstGeom>
                  </pic:spPr>
                </pic:pic>
              </a:graphicData>
            </a:graphic>
          </wp:inline>
        </w:drawing>
      </w:r>
    </w:p>
    <w:p w14:paraId="74143000" w14:textId="77777777" w:rsidR="00DC1408" w:rsidRDefault="00000000">
      <w:pPr>
        <w:spacing w:after="71" w:line="259" w:lineRule="auto"/>
        <w:ind w:right="3763"/>
        <w:jc w:val="right"/>
      </w:pPr>
      <w:r>
        <w:rPr>
          <w:i/>
          <w:sz w:val="17"/>
        </w:rPr>
        <w:t>Figure 2. Workflow diagram.</w:t>
      </w:r>
    </w:p>
    <w:p w14:paraId="4582760C" w14:textId="77777777" w:rsidR="00DC1408" w:rsidRDefault="00000000">
      <w:pPr>
        <w:pStyle w:val="Heading3"/>
        <w:spacing w:after="0"/>
        <w:ind w:left="-5"/>
      </w:pPr>
      <w:r>
        <w:rPr>
          <w:color w:val="365F91"/>
          <w:sz w:val="34"/>
        </w:rPr>
        <w:lastRenderedPageBreak/>
        <w:t>12.2 Use Case Diagram</w:t>
      </w:r>
    </w:p>
    <w:p w14:paraId="38F7828D" w14:textId="77777777" w:rsidR="00DC1408" w:rsidRDefault="00000000">
      <w:pPr>
        <w:spacing w:after="141" w:line="259" w:lineRule="auto"/>
        <w:ind w:left="1127" w:firstLine="0"/>
      </w:pPr>
      <w:r>
        <w:rPr>
          <w:noProof/>
        </w:rPr>
        <w:drawing>
          <wp:inline distT="0" distB="0" distL="0" distR="0" wp14:anchorId="2E76B748" wp14:editId="1B62078C">
            <wp:extent cx="4754880" cy="5728970"/>
            <wp:effectExtent l="0" t="0" r="0" b="0"/>
            <wp:docPr id="1821" name="Picture 1821"/>
            <wp:cNvGraphicFramePr/>
            <a:graphic xmlns:a="http://schemas.openxmlformats.org/drawingml/2006/main">
              <a:graphicData uri="http://schemas.openxmlformats.org/drawingml/2006/picture">
                <pic:pic xmlns:pic="http://schemas.openxmlformats.org/drawingml/2006/picture">
                  <pic:nvPicPr>
                    <pic:cNvPr id="1821" name="Picture 1821"/>
                    <pic:cNvPicPr/>
                  </pic:nvPicPr>
                  <pic:blipFill>
                    <a:blip r:embed="rId9"/>
                    <a:stretch>
                      <a:fillRect/>
                    </a:stretch>
                  </pic:blipFill>
                  <pic:spPr>
                    <a:xfrm>
                      <a:off x="0" y="0"/>
                      <a:ext cx="4754880" cy="5728970"/>
                    </a:xfrm>
                    <a:prstGeom prst="rect">
                      <a:avLst/>
                    </a:prstGeom>
                  </pic:spPr>
                </pic:pic>
              </a:graphicData>
            </a:graphic>
          </wp:inline>
        </w:drawing>
      </w:r>
    </w:p>
    <w:p w14:paraId="0A582D0C" w14:textId="77777777" w:rsidR="00DC1408" w:rsidRDefault="00000000">
      <w:pPr>
        <w:spacing w:after="71" w:line="259" w:lineRule="auto"/>
        <w:ind w:right="3763"/>
        <w:jc w:val="right"/>
      </w:pPr>
      <w:r>
        <w:rPr>
          <w:i/>
          <w:sz w:val="17"/>
        </w:rPr>
        <w:t>Figure 3. Use case diagram.</w:t>
      </w:r>
    </w:p>
    <w:p w14:paraId="73C4E652" w14:textId="77777777" w:rsidR="00DC1408" w:rsidRDefault="00000000">
      <w:pPr>
        <w:pStyle w:val="Heading3"/>
        <w:spacing w:after="0"/>
        <w:ind w:left="-5"/>
      </w:pPr>
      <w:r>
        <w:rPr>
          <w:color w:val="365F91"/>
          <w:sz w:val="34"/>
        </w:rPr>
        <w:lastRenderedPageBreak/>
        <w:t>12.3 Sequence Diagram</w:t>
      </w:r>
    </w:p>
    <w:p w14:paraId="63C4C422" w14:textId="77777777" w:rsidR="00DC1408" w:rsidRDefault="00000000">
      <w:pPr>
        <w:spacing w:after="141" w:line="259" w:lineRule="auto"/>
        <w:ind w:left="443" w:firstLine="0"/>
      </w:pPr>
      <w:r>
        <w:rPr>
          <w:noProof/>
        </w:rPr>
        <w:drawing>
          <wp:inline distT="0" distB="0" distL="0" distR="0" wp14:anchorId="1AC836CA" wp14:editId="0DEAAE51">
            <wp:extent cx="5623560" cy="4091940"/>
            <wp:effectExtent l="0" t="0" r="0" b="0"/>
            <wp:docPr id="1831" name="Picture 1831"/>
            <wp:cNvGraphicFramePr/>
            <a:graphic xmlns:a="http://schemas.openxmlformats.org/drawingml/2006/main">
              <a:graphicData uri="http://schemas.openxmlformats.org/drawingml/2006/picture">
                <pic:pic xmlns:pic="http://schemas.openxmlformats.org/drawingml/2006/picture">
                  <pic:nvPicPr>
                    <pic:cNvPr id="1831" name="Picture 1831"/>
                    <pic:cNvPicPr/>
                  </pic:nvPicPr>
                  <pic:blipFill>
                    <a:blip r:embed="rId10"/>
                    <a:stretch>
                      <a:fillRect/>
                    </a:stretch>
                  </pic:blipFill>
                  <pic:spPr>
                    <a:xfrm>
                      <a:off x="0" y="0"/>
                      <a:ext cx="5623560" cy="4091940"/>
                    </a:xfrm>
                    <a:prstGeom prst="rect">
                      <a:avLst/>
                    </a:prstGeom>
                  </pic:spPr>
                </pic:pic>
              </a:graphicData>
            </a:graphic>
          </wp:inline>
        </w:drawing>
      </w:r>
    </w:p>
    <w:p w14:paraId="0EA53F38" w14:textId="77777777" w:rsidR="00DC1408" w:rsidRDefault="00000000">
      <w:pPr>
        <w:spacing w:after="71" w:line="259" w:lineRule="auto"/>
        <w:ind w:right="3763"/>
        <w:jc w:val="right"/>
      </w:pPr>
      <w:r>
        <w:rPr>
          <w:i/>
          <w:sz w:val="17"/>
        </w:rPr>
        <w:t>Figure 4. Sequence diagram.</w:t>
      </w:r>
    </w:p>
    <w:p w14:paraId="74770C46" w14:textId="77777777" w:rsidR="00DC1408" w:rsidRDefault="00000000">
      <w:pPr>
        <w:pStyle w:val="Heading3"/>
        <w:spacing w:after="0"/>
        <w:ind w:left="-5"/>
      </w:pPr>
      <w:r>
        <w:rPr>
          <w:color w:val="365F91"/>
          <w:sz w:val="34"/>
        </w:rPr>
        <w:lastRenderedPageBreak/>
        <w:t>12.4 Component / Class Diagram</w:t>
      </w:r>
    </w:p>
    <w:p w14:paraId="161EDDD5" w14:textId="77777777" w:rsidR="00DC1408" w:rsidRDefault="00000000">
      <w:pPr>
        <w:spacing w:after="141" w:line="259" w:lineRule="auto"/>
        <w:ind w:left="875" w:firstLine="0"/>
      </w:pPr>
      <w:r>
        <w:rPr>
          <w:noProof/>
        </w:rPr>
        <w:drawing>
          <wp:inline distT="0" distB="0" distL="0" distR="0" wp14:anchorId="7F2DFF1C" wp14:editId="22A0E363">
            <wp:extent cx="5074920" cy="4502785"/>
            <wp:effectExtent l="0" t="0" r="0" b="0"/>
            <wp:docPr id="1841" name="Picture 1841"/>
            <wp:cNvGraphicFramePr/>
            <a:graphic xmlns:a="http://schemas.openxmlformats.org/drawingml/2006/main">
              <a:graphicData uri="http://schemas.openxmlformats.org/drawingml/2006/picture">
                <pic:pic xmlns:pic="http://schemas.openxmlformats.org/drawingml/2006/picture">
                  <pic:nvPicPr>
                    <pic:cNvPr id="1841" name="Picture 1841"/>
                    <pic:cNvPicPr/>
                  </pic:nvPicPr>
                  <pic:blipFill>
                    <a:blip r:embed="rId11"/>
                    <a:stretch>
                      <a:fillRect/>
                    </a:stretch>
                  </pic:blipFill>
                  <pic:spPr>
                    <a:xfrm>
                      <a:off x="0" y="0"/>
                      <a:ext cx="5074920" cy="4502785"/>
                    </a:xfrm>
                    <a:prstGeom prst="rect">
                      <a:avLst/>
                    </a:prstGeom>
                  </pic:spPr>
                </pic:pic>
              </a:graphicData>
            </a:graphic>
          </wp:inline>
        </w:drawing>
      </w:r>
    </w:p>
    <w:p w14:paraId="3930E65B" w14:textId="77777777" w:rsidR="00DC1408" w:rsidRDefault="00000000">
      <w:pPr>
        <w:spacing w:after="71" w:line="259" w:lineRule="auto"/>
        <w:ind w:right="3276"/>
        <w:jc w:val="right"/>
      </w:pPr>
      <w:r>
        <w:rPr>
          <w:i/>
          <w:sz w:val="17"/>
        </w:rPr>
        <w:t>Figure 5. Component and class diagram.</w:t>
      </w:r>
    </w:p>
    <w:p w14:paraId="240210D2" w14:textId="77777777" w:rsidR="00DC1408" w:rsidRDefault="00000000">
      <w:pPr>
        <w:pStyle w:val="Heading1"/>
        <w:ind w:left="-5"/>
      </w:pPr>
      <w:bookmarkStart w:id="12" w:name="_Toc16816"/>
      <w:r>
        <w:t>13. Implementation</w:t>
      </w:r>
      <w:bookmarkEnd w:id="12"/>
    </w:p>
    <w:p w14:paraId="7E4C0102" w14:textId="77777777" w:rsidR="00DC1408" w:rsidRDefault="00000000">
      <w:pPr>
        <w:pStyle w:val="Heading3"/>
        <w:ind w:left="-5"/>
      </w:pPr>
      <w:r>
        <w:t>13.1 Webcam Capture</w:t>
      </w:r>
    </w:p>
    <w:p w14:paraId="44CF96D2" w14:textId="77777777" w:rsidR="00DC1408" w:rsidRDefault="00000000">
      <w:pPr>
        <w:spacing w:after="131"/>
        <w:ind w:left="-5"/>
      </w:pPr>
      <w:r>
        <w:t xml:space="preserve">OpenCV </w:t>
      </w:r>
      <w:proofErr w:type="spellStart"/>
      <w:r>
        <w:t>VideoCapture</w:t>
      </w:r>
      <w:proofErr w:type="spellEnd"/>
      <w:r>
        <w:t xml:space="preserve"> is used to open the webcam and read frames. The application selects the appropriate capture backend for the operating system when possible. In the supplied Windows run, Media Foundation was used successfully and camera index 0 delivered real frames. If the camera cannot be opened, the application reports the problem instead of continuing with invalid input.</w:t>
      </w:r>
    </w:p>
    <w:p w14:paraId="6AD9E21C" w14:textId="77777777" w:rsidR="00DC1408" w:rsidRDefault="00000000">
      <w:pPr>
        <w:pStyle w:val="Heading3"/>
        <w:ind w:left="-5"/>
      </w:pPr>
      <w:r>
        <w:t>13.2 Detection</w:t>
      </w:r>
    </w:p>
    <w:p w14:paraId="43C4349F" w14:textId="77777777" w:rsidR="00DC1408" w:rsidRDefault="00000000">
      <w:pPr>
        <w:spacing w:after="131"/>
        <w:ind w:left="-5"/>
      </w:pPr>
      <w:r>
        <w:t>The detector module loads YOLO11n once at application start and performs inference for each frame. The model output is converted into a simple detection representation containing the class ID, class name, confidence and bounding-box coordinates. This keeps the rest of the application independent of the raw model-result format.</w:t>
      </w:r>
    </w:p>
    <w:p w14:paraId="5923998B" w14:textId="77777777" w:rsidR="00DC1408" w:rsidRDefault="00000000">
      <w:pPr>
        <w:pStyle w:val="Heading3"/>
        <w:ind w:left="-5"/>
      </w:pPr>
      <w:r>
        <w:t>13.3 Visualisation</w:t>
      </w:r>
    </w:p>
    <w:p w14:paraId="45C644E9" w14:textId="77777777" w:rsidR="00DC1408" w:rsidRDefault="00000000">
      <w:pPr>
        <w:spacing w:after="131"/>
        <w:ind w:left="-5"/>
      </w:pPr>
      <w:r>
        <w:t>The renderer draws a box around each detection and writes the class name and confidence above the box. The same display also shows the current FPS, object information and keyboard controls. This makes the live result useful without needing a separate interface.</w:t>
      </w:r>
    </w:p>
    <w:p w14:paraId="624E6932" w14:textId="77777777" w:rsidR="00DC1408" w:rsidRDefault="00000000">
      <w:pPr>
        <w:pStyle w:val="Heading3"/>
        <w:ind w:left="-5"/>
      </w:pPr>
      <w:r>
        <w:t>13.4 Analytics</w:t>
      </w:r>
    </w:p>
    <w:p w14:paraId="75269919" w14:textId="77777777" w:rsidR="00DC1408" w:rsidRDefault="00000000">
      <w:pPr>
        <w:spacing w:after="131"/>
        <w:ind w:left="-5"/>
      </w:pPr>
      <w:r>
        <w:t>The analytics module records frame rate, number of detections and class totals. These values are displayed while the application runs and are also included in the final session summary.</w:t>
      </w:r>
    </w:p>
    <w:p w14:paraId="64CC5089" w14:textId="77777777" w:rsidR="00DC1408" w:rsidRDefault="00000000">
      <w:pPr>
        <w:pStyle w:val="Heading3"/>
        <w:ind w:left="-5"/>
      </w:pPr>
      <w:r>
        <w:lastRenderedPageBreak/>
        <w:t>13.5 Confidence Threshold</w:t>
      </w:r>
    </w:p>
    <w:p w14:paraId="0D3A8CBC" w14:textId="77777777" w:rsidR="00DC1408" w:rsidRDefault="00000000">
      <w:pPr>
        <w:spacing w:after="131"/>
        <w:ind w:left="-5"/>
      </w:pPr>
      <w:r>
        <w:t xml:space="preserve">The default confidence threshold is 0.25. The + and </w:t>
      </w:r>
      <w:r>
        <w:rPr>
          <w:rFonts w:ascii="Calibri" w:eastAsia="Calibri" w:hAnsi="Calibri" w:cs="Calibri"/>
        </w:rPr>
        <w:t>−</w:t>
      </w:r>
      <w:r>
        <w:t xml:space="preserve"> keys change the threshold by 0.05 within the allowed range. A lower threshold can allow weaker detections to appear, while a higher threshold keeps fewer detections.</w:t>
      </w:r>
    </w:p>
    <w:p w14:paraId="1A35D088" w14:textId="77777777" w:rsidR="00DC1408" w:rsidRDefault="00000000">
      <w:pPr>
        <w:pStyle w:val="Heading3"/>
        <w:ind w:left="-5"/>
      </w:pPr>
      <w:r>
        <w:t>13.6 Output Files</w:t>
      </w:r>
    </w:p>
    <w:p w14:paraId="1D8DA8C8" w14:textId="77777777" w:rsidR="00DC1408" w:rsidRDefault="00000000">
      <w:pPr>
        <w:ind w:left="-5"/>
      </w:pPr>
      <w:r>
        <w:t>Pressing S saves the current annotated frame to the outputs/ directory. When the program exits, the application writes outputs/</w:t>
      </w:r>
      <w:proofErr w:type="spellStart"/>
      <w:r>
        <w:t>session_summary.json</w:t>
      </w:r>
      <w:proofErr w:type="spellEnd"/>
      <w:r>
        <w:t xml:space="preserve"> containing the main session statistics.</w:t>
      </w:r>
    </w:p>
    <w:p w14:paraId="5E90BD0C" w14:textId="77777777" w:rsidR="00DC1408" w:rsidRDefault="00000000">
      <w:pPr>
        <w:pStyle w:val="Heading1"/>
        <w:spacing w:after="0"/>
        <w:ind w:left="-5"/>
      </w:pPr>
      <w:bookmarkStart w:id="13" w:name="_Toc16817"/>
      <w:r>
        <w:t>14. User Controls</w:t>
      </w:r>
      <w:bookmarkEnd w:id="13"/>
    </w:p>
    <w:tbl>
      <w:tblPr>
        <w:tblStyle w:val="TableGrid"/>
        <w:tblW w:w="9748" w:type="dxa"/>
        <w:tblInd w:w="-2" w:type="dxa"/>
        <w:tblCellMar>
          <w:top w:w="5" w:type="dxa"/>
          <w:left w:w="109" w:type="dxa"/>
          <w:bottom w:w="0" w:type="dxa"/>
          <w:right w:w="115" w:type="dxa"/>
        </w:tblCellMar>
        <w:tblLook w:val="04A0" w:firstRow="1" w:lastRow="0" w:firstColumn="1" w:lastColumn="0" w:noHBand="0" w:noVBand="1"/>
      </w:tblPr>
      <w:tblGrid>
        <w:gridCol w:w="4874"/>
        <w:gridCol w:w="4874"/>
      </w:tblGrid>
      <w:tr w:rsidR="00DC1408" w14:paraId="543A9864" w14:textId="77777777">
        <w:trPr>
          <w:trHeight w:val="354"/>
        </w:trPr>
        <w:tc>
          <w:tcPr>
            <w:tcW w:w="4874" w:type="dxa"/>
            <w:tcBorders>
              <w:top w:val="single" w:sz="4" w:space="0" w:color="000000"/>
              <w:left w:val="single" w:sz="4" w:space="0" w:color="000000"/>
              <w:bottom w:val="single" w:sz="4" w:space="0" w:color="000000"/>
              <w:right w:val="single" w:sz="4" w:space="0" w:color="000000"/>
            </w:tcBorders>
          </w:tcPr>
          <w:p w14:paraId="71B15EA2" w14:textId="77777777" w:rsidR="00DC1408" w:rsidRDefault="00000000">
            <w:pPr>
              <w:spacing w:after="0" w:line="259" w:lineRule="auto"/>
              <w:ind w:left="0" w:firstLine="0"/>
            </w:pPr>
            <w:r>
              <w:rPr>
                <w:b/>
                <w:sz w:val="18"/>
              </w:rPr>
              <w:t>Key</w:t>
            </w:r>
          </w:p>
        </w:tc>
        <w:tc>
          <w:tcPr>
            <w:tcW w:w="4874" w:type="dxa"/>
            <w:tcBorders>
              <w:top w:val="single" w:sz="4" w:space="0" w:color="000000"/>
              <w:left w:val="single" w:sz="4" w:space="0" w:color="000000"/>
              <w:bottom w:val="single" w:sz="4" w:space="0" w:color="000000"/>
              <w:right w:val="single" w:sz="4" w:space="0" w:color="000000"/>
            </w:tcBorders>
          </w:tcPr>
          <w:p w14:paraId="3C884E8F" w14:textId="77777777" w:rsidR="00DC1408" w:rsidRDefault="00000000">
            <w:pPr>
              <w:spacing w:after="0" w:line="259" w:lineRule="auto"/>
              <w:ind w:left="0" w:firstLine="0"/>
            </w:pPr>
            <w:r>
              <w:rPr>
                <w:b/>
                <w:sz w:val="18"/>
              </w:rPr>
              <w:t>Action</w:t>
            </w:r>
          </w:p>
        </w:tc>
      </w:tr>
      <w:tr w:rsidR="00DC1408" w14:paraId="5E9F91F2"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66F5295D" w14:textId="77777777" w:rsidR="00DC1408" w:rsidRDefault="00000000">
            <w:pPr>
              <w:spacing w:after="0" w:line="259" w:lineRule="auto"/>
              <w:ind w:left="0" w:firstLine="0"/>
            </w:pPr>
            <w:r>
              <w:rPr>
                <w:sz w:val="17"/>
              </w:rPr>
              <w:t>Q / ESC</w:t>
            </w:r>
          </w:p>
        </w:tc>
        <w:tc>
          <w:tcPr>
            <w:tcW w:w="4874" w:type="dxa"/>
            <w:tcBorders>
              <w:top w:val="single" w:sz="4" w:space="0" w:color="000000"/>
              <w:left w:val="single" w:sz="4" w:space="0" w:color="000000"/>
              <w:bottom w:val="single" w:sz="4" w:space="0" w:color="000000"/>
              <w:right w:val="single" w:sz="4" w:space="0" w:color="000000"/>
            </w:tcBorders>
          </w:tcPr>
          <w:p w14:paraId="6640CA58" w14:textId="77777777" w:rsidR="00DC1408" w:rsidRDefault="00000000">
            <w:pPr>
              <w:spacing w:after="0" w:line="259" w:lineRule="auto"/>
              <w:ind w:left="0" w:firstLine="0"/>
            </w:pPr>
            <w:r>
              <w:rPr>
                <w:sz w:val="17"/>
              </w:rPr>
              <w:t>Quit the application</w:t>
            </w:r>
          </w:p>
        </w:tc>
      </w:tr>
      <w:tr w:rsidR="00DC1408" w14:paraId="59DC85DA"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2AAED40C" w14:textId="77777777" w:rsidR="00DC1408" w:rsidRDefault="00000000">
            <w:pPr>
              <w:spacing w:after="0" w:line="259" w:lineRule="auto"/>
              <w:ind w:left="0" w:firstLine="0"/>
            </w:pPr>
            <w:r>
              <w:rPr>
                <w:sz w:val="17"/>
              </w:rPr>
              <w:t>S</w:t>
            </w:r>
          </w:p>
        </w:tc>
        <w:tc>
          <w:tcPr>
            <w:tcW w:w="4874" w:type="dxa"/>
            <w:tcBorders>
              <w:top w:val="single" w:sz="4" w:space="0" w:color="000000"/>
              <w:left w:val="single" w:sz="4" w:space="0" w:color="000000"/>
              <w:bottom w:val="single" w:sz="4" w:space="0" w:color="000000"/>
              <w:right w:val="single" w:sz="4" w:space="0" w:color="000000"/>
            </w:tcBorders>
          </w:tcPr>
          <w:p w14:paraId="10098FC1" w14:textId="77777777" w:rsidR="00DC1408" w:rsidRDefault="00000000">
            <w:pPr>
              <w:spacing w:after="0" w:line="259" w:lineRule="auto"/>
              <w:ind w:left="0" w:firstLine="0"/>
            </w:pPr>
            <w:r>
              <w:rPr>
                <w:sz w:val="17"/>
              </w:rPr>
              <w:t>Save a snapshot</w:t>
            </w:r>
          </w:p>
        </w:tc>
      </w:tr>
      <w:tr w:rsidR="00DC1408" w14:paraId="1FC9CE28"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7C07D282" w14:textId="77777777" w:rsidR="00DC1408" w:rsidRDefault="00000000">
            <w:pPr>
              <w:spacing w:after="0" w:line="259" w:lineRule="auto"/>
              <w:ind w:left="0" w:firstLine="0"/>
            </w:pPr>
            <w:r>
              <w:rPr>
                <w:sz w:val="17"/>
              </w:rPr>
              <w:t>C</w:t>
            </w:r>
          </w:p>
        </w:tc>
        <w:tc>
          <w:tcPr>
            <w:tcW w:w="4874" w:type="dxa"/>
            <w:tcBorders>
              <w:top w:val="single" w:sz="4" w:space="0" w:color="000000"/>
              <w:left w:val="single" w:sz="4" w:space="0" w:color="000000"/>
              <w:bottom w:val="single" w:sz="4" w:space="0" w:color="000000"/>
              <w:right w:val="single" w:sz="4" w:space="0" w:color="000000"/>
            </w:tcBorders>
          </w:tcPr>
          <w:p w14:paraId="5323CF05" w14:textId="77777777" w:rsidR="00DC1408" w:rsidRDefault="00000000">
            <w:pPr>
              <w:spacing w:after="0" w:line="259" w:lineRule="auto"/>
              <w:ind w:left="0" w:firstLine="0"/>
            </w:pPr>
            <w:r>
              <w:rPr>
                <w:sz w:val="17"/>
              </w:rPr>
              <w:t>Clear/reset session statistics</w:t>
            </w:r>
          </w:p>
        </w:tc>
      </w:tr>
      <w:tr w:rsidR="00DC1408" w14:paraId="6D6FBEEF"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1BF6981E" w14:textId="77777777" w:rsidR="00DC1408" w:rsidRDefault="00000000">
            <w:pPr>
              <w:spacing w:after="0" w:line="259" w:lineRule="auto"/>
              <w:ind w:left="0" w:firstLine="0"/>
            </w:pPr>
            <w:r>
              <w:rPr>
                <w:sz w:val="17"/>
              </w:rPr>
              <w:t>+</w:t>
            </w:r>
          </w:p>
        </w:tc>
        <w:tc>
          <w:tcPr>
            <w:tcW w:w="4874" w:type="dxa"/>
            <w:tcBorders>
              <w:top w:val="single" w:sz="4" w:space="0" w:color="000000"/>
              <w:left w:val="single" w:sz="4" w:space="0" w:color="000000"/>
              <w:bottom w:val="single" w:sz="4" w:space="0" w:color="000000"/>
              <w:right w:val="single" w:sz="4" w:space="0" w:color="000000"/>
            </w:tcBorders>
          </w:tcPr>
          <w:p w14:paraId="5E368A98" w14:textId="77777777" w:rsidR="00DC1408" w:rsidRDefault="00000000">
            <w:pPr>
              <w:spacing w:after="0" w:line="259" w:lineRule="auto"/>
              <w:ind w:left="0" w:firstLine="0"/>
            </w:pPr>
            <w:r>
              <w:rPr>
                <w:sz w:val="17"/>
              </w:rPr>
              <w:t>Increase confidence threshold</w:t>
            </w:r>
          </w:p>
        </w:tc>
      </w:tr>
      <w:tr w:rsidR="00DC1408" w14:paraId="0DBA67B1"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72FCCF3B" w14:textId="77777777" w:rsidR="00DC1408" w:rsidRDefault="00000000">
            <w:pPr>
              <w:spacing w:after="0" w:line="259" w:lineRule="auto"/>
              <w:ind w:left="0" w:firstLine="0"/>
            </w:pPr>
            <w:r>
              <w:rPr>
                <w:rFonts w:ascii="Calibri" w:eastAsia="Calibri" w:hAnsi="Calibri" w:cs="Calibri"/>
                <w:sz w:val="17"/>
              </w:rPr>
              <w:t>−</w:t>
            </w:r>
          </w:p>
        </w:tc>
        <w:tc>
          <w:tcPr>
            <w:tcW w:w="4874" w:type="dxa"/>
            <w:tcBorders>
              <w:top w:val="single" w:sz="4" w:space="0" w:color="000000"/>
              <w:left w:val="single" w:sz="4" w:space="0" w:color="000000"/>
              <w:bottom w:val="single" w:sz="4" w:space="0" w:color="000000"/>
              <w:right w:val="single" w:sz="4" w:space="0" w:color="000000"/>
            </w:tcBorders>
          </w:tcPr>
          <w:p w14:paraId="67A706BD" w14:textId="77777777" w:rsidR="00DC1408" w:rsidRDefault="00000000">
            <w:pPr>
              <w:spacing w:after="0" w:line="259" w:lineRule="auto"/>
              <w:ind w:left="0" w:firstLine="0"/>
            </w:pPr>
            <w:r>
              <w:rPr>
                <w:sz w:val="17"/>
              </w:rPr>
              <w:t>Decrease confidence threshold</w:t>
            </w:r>
          </w:p>
        </w:tc>
      </w:tr>
    </w:tbl>
    <w:p w14:paraId="43289B69" w14:textId="77777777" w:rsidR="00DC1408" w:rsidRDefault="00000000">
      <w:pPr>
        <w:spacing w:after="237"/>
        <w:ind w:left="-5"/>
      </w:pPr>
      <w:r>
        <w:t>The controls are also shown inside the application window. This keeps the main actions visible during a live run and reduces the need to remember command names separately.</w:t>
      </w:r>
    </w:p>
    <w:p w14:paraId="07DEE822" w14:textId="77777777" w:rsidR="00DC1408" w:rsidRDefault="00000000">
      <w:pPr>
        <w:pStyle w:val="Heading1"/>
        <w:ind w:left="-5"/>
      </w:pPr>
      <w:bookmarkStart w:id="14" w:name="_Toc16818"/>
      <w:r>
        <w:t>15. Testing</w:t>
      </w:r>
      <w:bookmarkEnd w:id="14"/>
    </w:p>
    <w:p w14:paraId="0D7C23CA" w14:textId="77777777" w:rsidR="00DC1408" w:rsidRDefault="00000000">
      <w:pPr>
        <w:ind w:left="-5"/>
      </w:pPr>
      <w:r>
        <w:t>The final codebase currently passes 72 automated tests. These tests are intended to check the application logic without depending on a live webcam or a model download, making them suitable for repeatable development testing.</w:t>
      </w:r>
    </w:p>
    <w:tbl>
      <w:tblPr>
        <w:tblStyle w:val="TableGrid"/>
        <w:tblW w:w="9748" w:type="dxa"/>
        <w:tblInd w:w="-2" w:type="dxa"/>
        <w:tblCellMar>
          <w:top w:w="5" w:type="dxa"/>
          <w:left w:w="109" w:type="dxa"/>
          <w:bottom w:w="0" w:type="dxa"/>
          <w:right w:w="115" w:type="dxa"/>
        </w:tblCellMar>
        <w:tblLook w:val="04A0" w:firstRow="1" w:lastRow="0" w:firstColumn="1" w:lastColumn="0" w:noHBand="0" w:noVBand="1"/>
      </w:tblPr>
      <w:tblGrid>
        <w:gridCol w:w="4874"/>
        <w:gridCol w:w="4874"/>
      </w:tblGrid>
      <w:tr w:rsidR="00DC1408" w14:paraId="0F51F9EF" w14:textId="77777777">
        <w:trPr>
          <w:trHeight w:val="354"/>
        </w:trPr>
        <w:tc>
          <w:tcPr>
            <w:tcW w:w="4874" w:type="dxa"/>
            <w:tcBorders>
              <w:top w:val="single" w:sz="4" w:space="0" w:color="000000"/>
              <w:left w:val="single" w:sz="4" w:space="0" w:color="000000"/>
              <w:bottom w:val="single" w:sz="4" w:space="0" w:color="000000"/>
              <w:right w:val="single" w:sz="4" w:space="0" w:color="000000"/>
            </w:tcBorders>
          </w:tcPr>
          <w:p w14:paraId="6E75C223" w14:textId="77777777" w:rsidR="00DC1408" w:rsidRDefault="00000000">
            <w:pPr>
              <w:spacing w:after="0" w:line="259" w:lineRule="auto"/>
              <w:ind w:left="0" w:firstLine="0"/>
            </w:pPr>
            <w:r>
              <w:rPr>
                <w:b/>
                <w:sz w:val="18"/>
              </w:rPr>
              <w:t>Testing area</w:t>
            </w:r>
          </w:p>
        </w:tc>
        <w:tc>
          <w:tcPr>
            <w:tcW w:w="4874" w:type="dxa"/>
            <w:tcBorders>
              <w:top w:val="single" w:sz="4" w:space="0" w:color="000000"/>
              <w:left w:val="single" w:sz="4" w:space="0" w:color="000000"/>
              <w:bottom w:val="single" w:sz="4" w:space="0" w:color="000000"/>
              <w:right w:val="single" w:sz="4" w:space="0" w:color="000000"/>
            </w:tcBorders>
          </w:tcPr>
          <w:p w14:paraId="36A5BD0A" w14:textId="77777777" w:rsidR="00DC1408" w:rsidRDefault="00000000">
            <w:pPr>
              <w:spacing w:after="0" w:line="259" w:lineRule="auto"/>
              <w:ind w:left="0" w:firstLine="0"/>
            </w:pPr>
            <w:r>
              <w:rPr>
                <w:b/>
                <w:sz w:val="18"/>
              </w:rPr>
              <w:t>Evidence / purpose</w:t>
            </w:r>
          </w:p>
        </w:tc>
      </w:tr>
      <w:tr w:rsidR="00DC1408" w14:paraId="727518D8"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56EDFC5F" w14:textId="77777777" w:rsidR="00DC1408" w:rsidRDefault="00000000">
            <w:pPr>
              <w:spacing w:after="0" w:line="259" w:lineRule="auto"/>
              <w:ind w:left="0" w:firstLine="0"/>
            </w:pPr>
            <w:r>
              <w:rPr>
                <w:sz w:val="17"/>
              </w:rPr>
              <w:t>Automated test suite</w:t>
            </w:r>
          </w:p>
        </w:tc>
        <w:tc>
          <w:tcPr>
            <w:tcW w:w="4874" w:type="dxa"/>
            <w:tcBorders>
              <w:top w:val="single" w:sz="4" w:space="0" w:color="000000"/>
              <w:left w:val="single" w:sz="4" w:space="0" w:color="000000"/>
              <w:bottom w:val="single" w:sz="4" w:space="0" w:color="000000"/>
              <w:right w:val="single" w:sz="4" w:space="0" w:color="000000"/>
            </w:tcBorders>
          </w:tcPr>
          <w:p w14:paraId="02F7AB59" w14:textId="77777777" w:rsidR="00DC1408" w:rsidRDefault="00000000">
            <w:pPr>
              <w:spacing w:after="0" w:line="259" w:lineRule="auto"/>
              <w:ind w:left="0" w:firstLine="0"/>
            </w:pPr>
            <w:r>
              <w:rPr>
                <w:sz w:val="17"/>
              </w:rPr>
              <w:t>72 tests passed.</w:t>
            </w:r>
          </w:p>
        </w:tc>
      </w:tr>
      <w:tr w:rsidR="00DC1408" w14:paraId="35E97CC0" w14:textId="77777777">
        <w:trPr>
          <w:trHeight w:val="574"/>
        </w:trPr>
        <w:tc>
          <w:tcPr>
            <w:tcW w:w="4874" w:type="dxa"/>
            <w:tcBorders>
              <w:top w:val="single" w:sz="4" w:space="0" w:color="000000"/>
              <w:left w:val="single" w:sz="4" w:space="0" w:color="000000"/>
              <w:bottom w:val="single" w:sz="4" w:space="0" w:color="000000"/>
              <w:right w:val="single" w:sz="4" w:space="0" w:color="000000"/>
            </w:tcBorders>
            <w:vAlign w:val="center"/>
          </w:tcPr>
          <w:p w14:paraId="11471A6C" w14:textId="77777777" w:rsidR="00DC1408" w:rsidRDefault="00000000">
            <w:pPr>
              <w:spacing w:after="0" w:line="259" w:lineRule="auto"/>
              <w:ind w:left="0" w:firstLine="0"/>
            </w:pPr>
            <w:r>
              <w:rPr>
                <w:sz w:val="17"/>
              </w:rPr>
              <w:t>Webcam integration</w:t>
            </w:r>
          </w:p>
        </w:tc>
        <w:tc>
          <w:tcPr>
            <w:tcW w:w="4874" w:type="dxa"/>
            <w:tcBorders>
              <w:top w:val="single" w:sz="4" w:space="0" w:color="000000"/>
              <w:left w:val="single" w:sz="4" w:space="0" w:color="000000"/>
              <w:bottom w:val="single" w:sz="4" w:space="0" w:color="000000"/>
              <w:right w:val="single" w:sz="4" w:space="0" w:color="000000"/>
            </w:tcBorders>
          </w:tcPr>
          <w:p w14:paraId="6FCD66B1" w14:textId="77777777" w:rsidR="00DC1408" w:rsidRDefault="00000000">
            <w:pPr>
              <w:spacing w:after="0" w:line="259" w:lineRule="auto"/>
              <w:ind w:left="0" w:firstLine="0"/>
            </w:pPr>
            <w:r>
              <w:rPr>
                <w:sz w:val="17"/>
              </w:rPr>
              <w:t>Windows camera index 0 opened successfully through Media Foundation.</w:t>
            </w:r>
          </w:p>
        </w:tc>
      </w:tr>
      <w:tr w:rsidR="00DC1408" w14:paraId="3C9599D8" w14:textId="77777777">
        <w:trPr>
          <w:trHeight w:val="574"/>
        </w:trPr>
        <w:tc>
          <w:tcPr>
            <w:tcW w:w="4874" w:type="dxa"/>
            <w:tcBorders>
              <w:top w:val="single" w:sz="4" w:space="0" w:color="000000"/>
              <w:left w:val="single" w:sz="4" w:space="0" w:color="000000"/>
              <w:bottom w:val="single" w:sz="4" w:space="0" w:color="000000"/>
              <w:right w:val="single" w:sz="4" w:space="0" w:color="000000"/>
            </w:tcBorders>
            <w:vAlign w:val="center"/>
          </w:tcPr>
          <w:p w14:paraId="5963B388" w14:textId="77777777" w:rsidR="00DC1408" w:rsidRDefault="00000000">
            <w:pPr>
              <w:spacing w:after="0" w:line="259" w:lineRule="auto"/>
              <w:ind w:left="0" w:firstLine="0"/>
            </w:pPr>
            <w:r>
              <w:rPr>
                <w:sz w:val="17"/>
              </w:rPr>
              <w:t>Detection pipeline</w:t>
            </w:r>
          </w:p>
        </w:tc>
        <w:tc>
          <w:tcPr>
            <w:tcW w:w="4874" w:type="dxa"/>
            <w:tcBorders>
              <w:top w:val="single" w:sz="4" w:space="0" w:color="000000"/>
              <w:left w:val="single" w:sz="4" w:space="0" w:color="000000"/>
              <w:bottom w:val="single" w:sz="4" w:space="0" w:color="000000"/>
              <w:right w:val="single" w:sz="4" w:space="0" w:color="000000"/>
            </w:tcBorders>
          </w:tcPr>
          <w:p w14:paraId="60EB43D1" w14:textId="77777777" w:rsidR="00DC1408" w:rsidRDefault="00000000">
            <w:pPr>
              <w:spacing w:after="0" w:line="259" w:lineRule="auto"/>
              <w:ind w:left="0" w:firstLine="0"/>
            </w:pPr>
            <w:r>
              <w:rPr>
                <w:sz w:val="17"/>
              </w:rPr>
              <w:t>YOLO11n loaded and produced real detections in the webcam run.</w:t>
            </w:r>
          </w:p>
        </w:tc>
      </w:tr>
      <w:tr w:rsidR="00DC1408" w14:paraId="429E67E1" w14:textId="77777777">
        <w:trPr>
          <w:trHeight w:val="574"/>
        </w:trPr>
        <w:tc>
          <w:tcPr>
            <w:tcW w:w="4874" w:type="dxa"/>
            <w:tcBorders>
              <w:top w:val="single" w:sz="4" w:space="0" w:color="000000"/>
              <w:left w:val="single" w:sz="4" w:space="0" w:color="000000"/>
              <w:bottom w:val="single" w:sz="4" w:space="0" w:color="000000"/>
              <w:right w:val="single" w:sz="4" w:space="0" w:color="000000"/>
            </w:tcBorders>
            <w:vAlign w:val="center"/>
          </w:tcPr>
          <w:p w14:paraId="523BC30B" w14:textId="77777777" w:rsidR="00DC1408" w:rsidRDefault="00000000">
            <w:pPr>
              <w:spacing w:after="0" w:line="259" w:lineRule="auto"/>
              <w:ind w:left="0" w:firstLine="0"/>
            </w:pPr>
            <w:r>
              <w:rPr>
                <w:sz w:val="17"/>
              </w:rPr>
              <w:t>Display</w:t>
            </w:r>
          </w:p>
        </w:tc>
        <w:tc>
          <w:tcPr>
            <w:tcW w:w="4874" w:type="dxa"/>
            <w:tcBorders>
              <w:top w:val="single" w:sz="4" w:space="0" w:color="000000"/>
              <w:left w:val="single" w:sz="4" w:space="0" w:color="000000"/>
              <w:bottom w:val="single" w:sz="4" w:space="0" w:color="000000"/>
              <w:right w:val="single" w:sz="4" w:space="0" w:color="000000"/>
            </w:tcBorders>
          </w:tcPr>
          <w:p w14:paraId="59B65316" w14:textId="77777777" w:rsidR="00DC1408" w:rsidRDefault="00000000">
            <w:pPr>
              <w:spacing w:after="0" w:line="259" w:lineRule="auto"/>
              <w:ind w:left="0" w:firstLine="0"/>
            </w:pPr>
            <w:r>
              <w:rPr>
                <w:sz w:val="17"/>
              </w:rPr>
              <w:t>Bounding boxes, labels, confidence and statistics were visible in the application window.</w:t>
            </w:r>
          </w:p>
        </w:tc>
      </w:tr>
      <w:tr w:rsidR="00DC1408" w14:paraId="45773CF5" w14:textId="77777777">
        <w:trPr>
          <w:trHeight w:val="574"/>
        </w:trPr>
        <w:tc>
          <w:tcPr>
            <w:tcW w:w="4874" w:type="dxa"/>
            <w:tcBorders>
              <w:top w:val="single" w:sz="4" w:space="0" w:color="000000"/>
              <w:left w:val="single" w:sz="4" w:space="0" w:color="000000"/>
              <w:bottom w:val="single" w:sz="4" w:space="0" w:color="000000"/>
              <w:right w:val="single" w:sz="4" w:space="0" w:color="000000"/>
            </w:tcBorders>
            <w:vAlign w:val="center"/>
          </w:tcPr>
          <w:p w14:paraId="52040A5D" w14:textId="77777777" w:rsidR="00DC1408" w:rsidRDefault="00000000">
            <w:pPr>
              <w:spacing w:after="0" w:line="259" w:lineRule="auto"/>
              <w:ind w:left="0" w:firstLine="0"/>
            </w:pPr>
            <w:r>
              <w:rPr>
                <w:sz w:val="17"/>
              </w:rPr>
              <w:t>Snapshot</w:t>
            </w:r>
          </w:p>
        </w:tc>
        <w:tc>
          <w:tcPr>
            <w:tcW w:w="4874" w:type="dxa"/>
            <w:tcBorders>
              <w:top w:val="single" w:sz="4" w:space="0" w:color="000000"/>
              <w:left w:val="single" w:sz="4" w:space="0" w:color="000000"/>
              <w:bottom w:val="single" w:sz="4" w:space="0" w:color="000000"/>
              <w:right w:val="single" w:sz="4" w:space="0" w:color="000000"/>
            </w:tcBorders>
          </w:tcPr>
          <w:p w14:paraId="000E73A5" w14:textId="77777777" w:rsidR="00DC1408" w:rsidRDefault="00000000">
            <w:pPr>
              <w:spacing w:after="0" w:line="259" w:lineRule="auto"/>
              <w:ind w:left="0" w:firstLine="0"/>
            </w:pPr>
            <w:r>
              <w:rPr>
                <w:sz w:val="17"/>
              </w:rPr>
              <w:t>The S control was verified as working in the Windows test.</w:t>
            </w:r>
          </w:p>
        </w:tc>
      </w:tr>
      <w:tr w:rsidR="00DC1408" w14:paraId="04ACB946"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0A6A6FCE" w14:textId="77777777" w:rsidR="00DC1408" w:rsidRDefault="00000000">
            <w:pPr>
              <w:spacing w:after="0" w:line="259" w:lineRule="auto"/>
              <w:ind w:left="0" w:firstLine="0"/>
            </w:pPr>
            <w:r>
              <w:rPr>
                <w:sz w:val="17"/>
              </w:rPr>
              <w:t>Statistics reset</w:t>
            </w:r>
          </w:p>
        </w:tc>
        <w:tc>
          <w:tcPr>
            <w:tcW w:w="4874" w:type="dxa"/>
            <w:tcBorders>
              <w:top w:val="single" w:sz="4" w:space="0" w:color="000000"/>
              <w:left w:val="single" w:sz="4" w:space="0" w:color="000000"/>
              <w:bottom w:val="single" w:sz="4" w:space="0" w:color="000000"/>
              <w:right w:val="single" w:sz="4" w:space="0" w:color="000000"/>
            </w:tcBorders>
          </w:tcPr>
          <w:p w14:paraId="304FE90F" w14:textId="77777777" w:rsidR="00DC1408" w:rsidRDefault="00000000">
            <w:pPr>
              <w:spacing w:after="0" w:line="259" w:lineRule="auto"/>
              <w:ind w:left="0" w:firstLine="0"/>
            </w:pPr>
            <w:r>
              <w:rPr>
                <w:sz w:val="17"/>
              </w:rPr>
              <w:t>The C control was verified as working.</w:t>
            </w:r>
          </w:p>
        </w:tc>
      </w:tr>
      <w:tr w:rsidR="00DC1408" w14:paraId="543BC576"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714C5738" w14:textId="77777777" w:rsidR="00DC1408" w:rsidRDefault="00000000">
            <w:pPr>
              <w:spacing w:after="0" w:line="259" w:lineRule="auto"/>
              <w:ind w:left="0" w:firstLine="0"/>
            </w:pPr>
            <w:r>
              <w:rPr>
                <w:sz w:val="17"/>
              </w:rPr>
              <w:t>Threshold controls</w:t>
            </w:r>
          </w:p>
        </w:tc>
        <w:tc>
          <w:tcPr>
            <w:tcW w:w="4874" w:type="dxa"/>
            <w:tcBorders>
              <w:top w:val="single" w:sz="4" w:space="0" w:color="000000"/>
              <w:left w:val="single" w:sz="4" w:space="0" w:color="000000"/>
              <w:bottom w:val="single" w:sz="4" w:space="0" w:color="000000"/>
              <w:right w:val="single" w:sz="4" w:space="0" w:color="000000"/>
            </w:tcBorders>
          </w:tcPr>
          <w:p w14:paraId="18BAE04E" w14:textId="77777777" w:rsidR="00DC1408" w:rsidRDefault="00000000">
            <w:pPr>
              <w:spacing w:after="0" w:line="259" w:lineRule="auto"/>
              <w:ind w:left="0" w:firstLine="0"/>
            </w:pPr>
            <w:r>
              <w:rPr>
                <w:sz w:val="17"/>
              </w:rPr>
              <w:t>The +/</w:t>
            </w:r>
            <w:r>
              <w:rPr>
                <w:rFonts w:ascii="Calibri" w:eastAsia="Calibri" w:hAnsi="Calibri" w:cs="Calibri"/>
                <w:sz w:val="17"/>
              </w:rPr>
              <w:t>−</w:t>
            </w:r>
            <w:r>
              <w:rPr>
                <w:sz w:val="17"/>
              </w:rPr>
              <w:t xml:space="preserve"> controls were verified as working.</w:t>
            </w:r>
          </w:p>
        </w:tc>
      </w:tr>
      <w:tr w:rsidR="00DC1408" w14:paraId="19517320" w14:textId="77777777">
        <w:trPr>
          <w:trHeight w:val="574"/>
        </w:trPr>
        <w:tc>
          <w:tcPr>
            <w:tcW w:w="4874" w:type="dxa"/>
            <w:tcBorders>
              <w:top w:val="single" w:sz="4" w:space="0" w:color="000000"/>
              <w:left w:val="single" w:sz="4" w:space="0" w:color="000000"/>
              <w:bottom w:val="single" w:sz="4" w:space="0" w:color="000000"/>
              <w:right w:val="single" w:sz="4" w:space="0" w:color="000000"/>
            </w:tcBorders>
            <w:vAlign w:val="center"/>
          </w:tcPr>
          <w:p w14:paraId="14131164" w14:textId="77777777" w:rsidR="00DC1408" w:rsidRDefault="00000000">
            <w:pPr>
              <w:spacing w:after="0" w:line="259" w:lineRule="auto"/>
              <w:ind w:left="0" w:firstLine="0"/>
            </w:pPr>
            <w:r>
              <w:rPr>
                <w:sz w:val="17"/>
              </w:rPr>
              <w:t>Exit and summary</w:t>
            </w:r>
          </w:p>
        </w:tc>
        <w:tc>
          <w:tcPr>
            <w:tcW w:w="4874" w:type="dxa"/>
            <w:tcBorders>
              <w:top w:val="single" w:sz="4" w:space="0" w:color="000000"/>
              <w:left w:val="single" w:sz="4" w:space="0" w:color="000000"/>
              <w:bottom w:val="single" w:sz="4" w:space="0" w:color="000000"/>
              <w:right w:val="single" w:sz="4" w:space="0" w:color="000000"/>
            </w:tcBorders>
          </w:tcPr>
          <w:p w14:paraId="3A8EF4C8" w14:textId="77777777" w:rsidR="00DC1408" w:rsidRDefault="00000000">
            <w:pPr>
              <w:spacing w:after="0" w:line="259" w:lineRule="auto"/>
              <w:ind w:left="0" w:firstLine="0"/>
            </w:pPr>
            <w:r>
              <w:rPr>
                <w:sz w:val="17"/>
              </w:rPr>
              <w:t>Clean exit and session-summary generation were verified.</w:t>
            </w:r>
          </w:p>
        </w:tc>
      </w:tr>
    </w:tbl>
    <w:p w14:paraId="64BA5DA0" w14:textId="77777777" w:rsidR="00DC1408" w:rsidRDefault="00000000">
      <w:pPr>
        <w:ind w:left="-5"/>
      </w:pPr>
      <w:r>
        <w:t>The supplied evidence does not provide a reliable breakdown of the 72 current automated tests by test file, so this report does not invent a per-file count.</w:t>
      </w:r>
    </w:p>
    <w:p w14:paraId="5CA6BC82" w14:textId="77777777" w:rsidR="00DC1408" w:rsidRDefault="00000000">
      <w:pPr>
        <w:pStyle w:val="Heading1"/>
        <w:ind w:left="-5"/>
      </w:pPr>
      <w:bookmarkStart w:id="15" w:name="_Toc16819"/>
      <w:r>
        <w:t>16. Evaluation Methodology</w:t>
      </w:r>
      <w:bookmarkEnd w:id="15"/>
    </w:p>
    <w:p w14:paraId="039AAAF6" w14:textId="77777777" w:rsidR="00DC1408" w:rsidRDefault="00000000">
      <w:pPr>
        <w:spacing w:after="107"/>
        <w:ind w:left="-5"/>
      </w:pPr>
      <w:r>
        <w:t xml:space="preserve">Evaluation was performed at two levels. First, automated tests were used to check application logic such as controls, data handling and processing </w:t>
      </w:r>
      <w:proofErr w:type="spellStart"/>
      <w:r>
        <w:t>behaviour</w:t>
      </w:r>
      <w:proofErr w:type="spellEnd"/>
      <w:r>
        <w:t>. Second, the complete application was run with the physical Windows webcam to confirm that camera capture, YOLO inference, rendering and output actions worked together.</w:t>
      </w:r>
    </w:p>
    <w:p w14:paraId="5F9D49C6" w14:textId="77777777" w:rsidR="00DC1408" w:rsidRDefault="00000000">
      <w:pPr>
        <w:spacing w:after="237"/>
        <w:ind w:left="-5"/>
      </w:pPr>
      <w:r>
        <w:lastRenderedPageBreak/>
        <w:t>Because there is no custom labelled dataset, the webcam run is treated as a practical demonstration rather than a formal model benchmark. The numerical values below are observations visible in the supplied Windows screenshots. They should not be interpreted as accuracy measurements.</w:t>
      </w:r>
    </w:p>
    <w:p w14:paraId="302429CA" w14:textId="77777777" w:rsidR="00DC1408" w:rsidRDefault="00000000">
      <w:pPr>
        <w:pStyle w:val="Heading1"/>
        <w:ind w:left="-5"/>
      </w:pPr>
      <w:bookmarkStart w:id="16" w:name="_Toc16820"/>
      <w:r>
        <w:t>17. Actual Experimental / Demonstration Results</w:t>
      </w:r>
      <w:bookmarkEnd w:id="16"/>
    </w:p>
    <w:p w14:paraId="766403B2" w14:textId="77777777" w:rsidR="00DC1408" w:rsidRDefault="00000000">
      <w:pPr>
        <w:pStyle w:val="Heading3"/>
        <w:spacing w:after="0"/>
        <w:ind w:left="-5"/>
      </w:pPr>
      <w:r>
        <w:t>17.1 Windows Environment Used</w:t>
      </w:r>
    </w:p>
    <w:tbl>
      <w:tblPr>
        <w:tblStyle w:val="TableGrid"/>
        <w:tblW w:w="9748" w:type="dxa"/>
        <w:tblInd w:w="-2" w:type="dxa"/>
        <w:tblCellMar>
          <w:top w:w="5" w:type="dxa"/>
          <w:left w:w="109" w:type="dxa"/>
          <w:bottom w:w="0" w:type="dxa"/>
          <w:right w:w="115" w:type="dxa"/>
        </w:tblCellMar>
        <w:tblLook w:val="04A0" w:firstRow="1" w:lastRow="0" w:firstColumn="1" w:lastColumn="0" w:noHBand="0" w:noVBand="1"/>
      </w:tblPr>
      <w:tblGrid>
        <w:gridCol w:w="4874"/>
        <w:gridCol w:w="4874"/>
      </w:tblGrid>
      <w:tr w:rsidR="00DC1408" w14:paraId="5955873D" w14:textId="77777777">
        <w:trPr>
          <w:trHeight w:val="354"/>
        </w:trPr>
        <w:tc>
          <w:tcPr>
            <w:tcW w:w="4874" w:type="dxa"/>
            <w:tcBorders>
              <w:top w:val="single" w:sz="4" w:space="0" w:color="000000"/>
              <w:left w:val="single" w:sz="4" w:space="0" w:color="000000"/>
              <w:bottom w:val="single" w:sz="4" w:space="0" w:color="000000"/>
              <w:right w:val="single" w:sz="4" w:space="0" w:color="000000"/>
            </w:tcBorders>
          </w:tcPr>
          <w:p w14:paraId="75EEB148" w14:textId="77777777" w:rsidR="00DC1408" w:rsidRDefault="00000000">
            <w:pPr>
              <w:spacing w:after="0" w:line="259" w:lineRule="auto"/>
              <w:ind w:left="0" w:firstLine="0"/>
            </w:pPr>
            <w:r>
              <w:rPr>
                <w:b/>
                <w:sz w:val="18"/>
              </w:rPr>
              <w:t>Parameter</w:t>
            </w:r>
          </w:p>
        </w:tc>
        <w:tc>
          <w:tcPr>
            <w:tcW w:w="4874" w:type="dxa"/>
            <w:tcBorders>
              <w:top w:val="single" w:sz="4" w:space="0" w:color="000000"/>
              <w:left w:val="single" w:sz="4" w:space="0" w:color="000000"/>
              <w:bottom w:val="single" w:sz="4" w:space="0" w:color="000000"/>
              <w:right w:val="single" w:sz="4" w:space="0" w:color="000000"/>
            </w:tcBorders>
          </w:tcPr>
          <w:p w14:paraId="61140D77" w14:textId="77777777" w:rsidR="00DC1408" w:rsidRDefault="00000000">
            <w:pPr>
              <w:spacing w:after="0" w:line="259" w:lineRule="auto"/>
              <w:ind w:left="0" w:firstLine="0"/>
            </w:pPr>
            <w:r>
              <w:rPr>
                <w:b/>
                <w:sz w:val="18"/>
              </w:rPr>
              <w:t>Value</w:t>
            </w:r>
          </w:p>
        </w:tc>
      </w:tr>
      <w:tr w:rsidR="00DC1408" w14:paraId="48FEA84D"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41321669" w14:textId="77777777" w:rsidR="00DC1408" w:rsidRDefault="00000000">
            <w:pPr>
              <w:spacing w:after="0" w:line="259" w:lineRule="auto"/>
              <w:ind w:left="0" w:firstLine="0"/>
            </w:pPr>
            <w:r>
              <w:rPr>
                <w:sz w:val="17"/>
              </w:rPr>
              <w:t>Operating system</w:t>
            </w:r>
          </w:p>
        </w:tc>
        <w:tc>
          <w:tcPr>
            <w:tcW w:w="4874" w:type="dxa"/>
            <w:tcBorders>
              <w:top w:val="single" w:sz="4" w:space="0" w:color="000000"/>
              <w:left w:val="single" w:sz="4" w:space="0" w:color="000000"/>
              <w:bottom w:val="single" w:sz="4" w:space="0" w:color="000000"/>
              <w:right w:val="single" w:sz="4" w:space="0" w:color="000000"/>
            </w:tcBorders>
          </w:tcPr>
          <w:p w14:paraId="39929F86" w14:textId="77777777" w:rsidR="00DC1408" w:rsidRDefault="00000000">
            <w:pPr>
              <w:spacing w:after="0" w:line="259" w:lineRule="auto"/>
              <w:ind w:left="0" w:firstLine="0"/>
            </w:pPr>
            <w:r>
              <w:rPr>
                <w:sz w:val="17"/>
              </w:rPr>
              <w:t>Windows 11</w:t>
            </w:r>
          </w:p>
        </w:tc>
      </w:tr>
      <w:tr w:rsidR="00DC1408" w14:paraId="34CB1242"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6C8B7CE5" w14:textId="77777777" w:rsidR="00DC1408" w:rsidRDefault="00000000">
            <w:pPr>
              <w:spacing w:after="0" w:line="259" w:lineRule="auto"/>
              <w:ind w:left="0" w:firstLine="0"/>
            </w:pPr>
            <w:r>
              <w:rPr>
                <w:sz w:val="17"/>
              </w:rPr>
              <w:t>Python</w:t>
            </w:r>
          </w:p>
        </w:tc>
        <w:tc>
          <w:tcPr>
            <w:tcW w:w="4874" w:type="dxa"/>
            <w:tcBorders>
              <w:top w:val="single" w:sz="4" w:space="0" w:color="000000"/>
              <w:left w:val="single" w:sz="4" w:space="0" w:color="000000"/>
              <w:bottom w:val="single" w:sz="4" w:space="0" w:color="000000"/>
              <w:right w:val="single" w:sz="4" w:space="0" w:color="000000"/>
            </w:tcBorders>
          </w:tcPr>
          <w:p w14:paraId="3E433EC0" w14:textId="77777777" w:rsidR="00DC1408" w:rsidRDefault="00000000">
            <w:pPr>
              <w:spacing w:after="0" w:line="259" w:lineRule="auto"/>
              <w:ind w:left="0" w:firstLine="0"/>
            </w:pPr>
            <w:r>
              <w:rPr>
                <w:sz w:val="17"/>
              </w:rPr>
              <w:t>3.12.10, x64</w:t>
            </w:r>
          </w:p>
        </w:tc>
      </w:tr>
      <w:tr w:rsidR="00DC1408" w14:paraId="500F1B4F"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6D8844E4" w14:textId="77777777" w:rsidR="00DC1408" w:rsidRDefault="00000000">
            <w:pPr>
              <w:spacing w:after="0" w:line="259" w:lineRule="auto"/>
              <w:ind w:left="0" w:firstLine="0"/>
            </w:pPr>
            <w:r>
              <w:rPr>
                <w:sz w:val="17"/>
              </w:rPr>
              <w:t>OpenCV</w:t>
            </w:r>
          </w:p>
        </w:tc>
        <w:tc>
          <w:tcPr>
            <w:tcW w:w="4874" w:type="dxa"/>
            <w:tcBorders>
              <w:top w:val="single" w:sz="4" w:space="0" w:color="000000"/>
              <w:left w:val="single" w:sz="4" w:space="0" w:color="000000"/>
              <w:bottom w:val="single" w:sz="4" w:space="0" w:color="000000"/>
              <w:right w:val="single" w:sz="4" w:space="0" w:color="000000"/>
            </w:tcBorders>
          </w:tcPr>
          <w:p w14:paraId="1FC7D3A5" w14:textId="77777777" w:rsidR="00DC1408" w:rsidRDefault="00000000">
            <w:pPr>
              <w:spacing w:after="0" w:line="259" w:lineRule="auto"/>
              <w:ind w:left="0" w:firstLine="0"/>
            </w:pPr>
            <w:r>
              <w:rPr>
                <w:sz w:val="17"/>
              </w:rPr>
              <w:t>5.0.0</w:t>
            </w:r>
          </w:p>
        </w:tc>
      </w:tr>
      <w:tr w:rsidR="00DC1408" w14:paraId="360A0C6C"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6E9792A4" w14:textId="77777777" w:rsidR="00DC1408" w:rsidRDefault="00000000">
            <w:pPr>
              <w:spacing w:after="0" w:line="259" w:lineRule="auto"/>
              <w:ind w:left="0" w:firstLine="0"/>
            </w:pPr>
            <w:r>
              <w:rPr>
                <w:sz w:val="17"/>
              </w:rPr>
              <w:t>NumPy</w:t>
            </w:r>
          </w:p>
        </w:tc>
        <w:tc>
          <w:tcPr>
            <w:tcW w:w="4874" w:type="dxa"/>
            <w:tcBorders>
              <w:top w:val="single" w:sz="4" w:space="0" w:color="000000"/>
              <w:left w:val="single" w:sz="4" w:space="0" w:color="000000"/>
              <w:bottom w:val="single" w:sz="4" w:space="0" w:color="000000"/>
              <w:right w:val="single" w:sz="4" w:space="0" w:color="000000"/>
            </w:tcBorders>
          </w:tcPr>
          <w:p w14:paraId="47E1A1D4" w14:textId="77777777" w:rsidR="00DC1408" w:rsidRDefault="00000000">
            <w:pPr>
              <w:spacing w:after="0" w:line="259" w:lineRule="auto"/>
              <w:ind w:left="0" w:firstLine="0"/>
            </w:pPr>
            <w:r>
              <w:rPr>
                <w:sz w:val="17"/>
              </w:rPr>
              <w:t>2.5.3</w:t>
            </w:r>
          </w:p>
        </w:tc>
      </w:tr>
      <w:tr w:rsidR="00DC1408" w14:paraId="5C3B551B"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3A8B4CDF" w14:textId="77777777" w:rsidR="00DC1408" w:rsidRDefault="00000000">
            <w:pPr>
              <w:spacing w:after="0" w:line="259" w:lineRule="auto"/>
              <w:ind w:left="0" w:firstLine="0"/>
            </w:pPr>
            <w:proofErr w:type="spellStart"/>
            <w:r>
              <w:rPr>
                <w:sz w:val="17"/>
              </w:rPr>
              <w:t>PyTorch</w:t>
            </w:r>
            <w:proofErr w:type="spellEnd"/>
          </w:p>
        </w:tc>
        <w:tc>
          <w:tcPr>
            <w:tcW w:w="4874" w:type="dxa"/>
            <w:tcBorders>
              <w:top w:val="single" w:sz="4" w:space="0" w:color="000000"/>
              <w:left w:val="single" w:sz="4" w:space="0" w:color="000000"/>
              <w:bottom w:val="single" w:sz="4" w:space="0" w:color="000000"/>
              <w:right w:val="single" w:sz="4" w:space="0" w:color="000000"/>
            </w:tcBorders>
          </w:tcPr>
          <w:p w14:paraId="0D10E55A" w14:textId="77777777" w:rsidR="00DC1408" w:rsidRDefault="00000000">
            <w:pPr>
              <w:spacing w:after="0" w:line="259" w:lineRule="auto"/>
              <w:ind w:left="0" w:firstLine="0"/>
            </w:pPr>
            <w:r>
              <w:rPr>
                <w:sz w:val="17"/>
              </w:rPr>
              <w:t>2.14.0+cpu</w:t>
            </w:r>
          </w:p>
        </w:tc>
      </w:tr>
      <w:tr w:rsidR="00DC1408" w14:paraId="1B8610D1"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6B3CDB7A" w14:textId="77777777" w:rsidR="00DC1408" w:rsidRDefault="00000000">
            <w:pPr>
              <w:spacing w:after="0" w:line="259" w:lineRule="auto"/>
              <w:ind w:left="0" w:firstLine="0"/>
            </w:pPr>
            <w:proofErr w:type="spellStart"/>
            <w:r>
              <w:rPr>
                <w:sz w:val="17"/>
              </w:rPr>
              <w:t>Ultralytics</w:t>
            </w:r>
            <w:proofErr w:type="spellEnd"/>
          </w:p>
        </w:tc>
        <w:tc>
          <w:tcPr>
            <w:tcW w:w="4874" w:type="dxa"/>
            <w:tcBorders>
              <w:top w:val="single" w:sz="4" w:space="0" w:color="000000"/>
              <w:left w:val="single" w:sz="4" w:space="0" w:color="000000"/>
              <w:bottom w:val="single" w:sz="4" w:space="0" w:color="000000"/>
              <w:right w:val="single" w:sz="4" w:space="0" w:color="000000"/>
            </w:tcBorders>
          </w:tcPr>
          <w:p w14:paraId="18BCBC07" w14:textId="77777777" w:rsidR="00DC1408" w:rsidRDefault="00000000">
            <w:pPr>
              <w:spacing w:after="0" w:line="259" w:lineRule="auto"/>
              <w:ind w:left="0" w:firstLine="0"/>
            </w:pPr>
            <w:r>
              <w:rPr>
                <w:sz w:val="17"/>
              </w:rPr>
              <w:t>8.4.155</w:t>
            </w:r>
          </w:p>
        </w:tc>
      </w:tr>
      <w:tr w:rsidR="00DC1408" w14:paraId="10626CAE"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013FE537" w14:textId="77777777" w:rsidR="00DC1408" w:rsidRDefault="00000000">
            <w:pPr>
              <w:spacing w:after="0" w:line="259" w:lineRule="auto"/>
              <w:ind w:left="0" w:firstLine="0"/>
            </w:pPr>
            <w:proofErr w:type="spellStart"/>
            <w:r>
              <w:rPr>
                <w:sz w:val="17"/>
              </w:rPr>
              <w:t>pytest</w:t>
            </w:r>
            <w:proofErr w:type="spellEnd"/>
          </w:p>
        </w:tc>
        <w:tc>
          <w:tcPr>
            <w:tcW w:w="4874" w:type="dxa"/>
            <w:tcBorders>
              <w:top w:val="single" w:sz="4" w:space="0" w:color="000000"/>
              <w:left w:val="single" w:sz="4" w:space="0" w:color="000000"/>
              <w:bottom w:val="single" w:sz="4" w:space="0" w:color="000000"/>
              <w:right w:val="single" w:sz="4" w:space="0" w:color="000000"/>
            </w:tcBorders>
          </w:tcPr>
          <w:p w14:paraId="0B4926CE" w14:textId="77777777" w:rsidR="00DC1408" w:rsidRDefault="00000000">
            <w:pPr>
              <w:spacing w:after="0" w:line="259" w:lineRule="auto"/>
              <w:ind w:left="0" w:firstLine="0"/>
            </w:pPr>
            <w:r>
              <w:rPr>
                <w:sz w:val="17"/>
              </w:rPr>
              <w:t>9.1.1</w:t>
            </w:r>
          </w:p>
        </w:tc>
      </w:tr>
      <w:tr w:rsidR="00DC1408" w14:paraId="64AFCCD5"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2AF004E6" w14:textId="77777777" w:rsidR="00DC1408" w:rsidRDefault="00000000">
            <w:pPr>
              <w:spacing w:after="0" w:line="259" w:lineRule="auto"/>
              <w:ind w:left="0" w:firstLine="0"/>
            </w:pPr>
            <w:r>
              <w:rPr>
                <w:sz w:val="17"/>
              </w:rPr>
              <w:t>Model</w:t>
            </w:r>
          </w:p>
        </w:tc>
        <w:tc>
          <w:tcPr>
            <w:tcW w:w="4874" w:type="dxa"/>
            <w:tcBorders>
              <w:top w:val="single" w:sz="4" w:space="0" w:color="000000"/>
              <w:left w:val="single" w:sz="4" w:space="0" w:color="000000"/>
              <w:bottom w:val="single" w:sz="4" w:space="0" w:color="000000"/>
              <w:right w:val="single" w:sz="4" w:space="0" w:color="000000"/>
            </w:tcBorders>
          </w:tcPr>
          <w:p w14:paraId="54F8B7CB" w14:textId="77777777" w:rsidR="00DC1408" w:rsidRDefault="00000000">
            <w:pPr>
              <w:spacing w:after="0" w:line="259" w:lineRule="auto"/>
              <w:ind w:left="0" w:firstLine="0"/>
            </w:pPr>
            <w:r>
              <w:rPr>
                <w:sz w:val="17"/>
              </w:rPr>
              <w:t>yolo11n.pt (pretrained YOLO11n)</w:t>
            </w:r>
          </w:p>
        </w:tc>
      </w:tr>
      <w:tr w:rsidR="00DC1408" w14:paraId="72139CA0"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4752070E" w14:textId="77777777" w:rsidR="00DC1408" w:rsidRDefault="00000000">
            <w:pPr>
              <w:spacing w:after="0" w:line="259" w:lineRule="auto"/>
              <w:ind w:left="0" w:firstLine="0"/>
            </w:pPr>
            <w:r>
              <w:rPr>
                <w:sz w:val="17"/>
              </w:rPr>
              <w:t>Camera</w:t>
            </w:r>
          </w:p>
        </w:tc>
        <w:tc>
          <w:tcPr>
            <w:tcW w:w="4874" w:type="dxa"/>
            <w:tcBorders>
              <w:top w:val="single" w:sz="4" w:space="0" w:color="000000"/>
              <w:left w:val="single" w:sz="4" w:space="0" w:color="000000"/>
              <w:bottom w:val="single" w:sz="4" w:space="0" w:color="000000"/>
              <w:right w:val="single" w:sz="4" w:space="0" w:color="000000"/>
            </w:tcBorders>
          </w:tcPr>
          <w:p w14:paraId="30E591B5" w14:textId="77777777" w:rsidR="00DC1408" w:rsidRDefault="00000000">
            <w:pPr>
              <w:spacing w:after="0" w:line="259" w:lineRule="auto"/>
              <w:ind w:left="0" w:firstLine="0"/>
            </w:pPr>
            <w:r>
              <w:rPr>
                <w:sz w:val="17"/>
              </w:rPr>
              <w:t>Index 0, Media Foundation</w:t>
            </w:r>
          </w:p>
        </w:tc>
      </w:tr>
      <w:tr w:rsidR="00DC1408" w14:paraId="235B718C"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756C9817" w14:textId="77777777" w:rsidR="00DC1408" w:rsidRDefault="00000000">
            <w:pPr>
              <w:spacing w:after="0" w:line="259" w:lineRule="auto"/>
              <w:ind w:left="0" w:firstLine="0"/>
            </w:pPr>
            <w:r>
              <w:rPr>
                <w:sz w:val="17"/>
              </w:rPr>
              <w:t>Confidence threshold shown</w:t>
            </w:r>
          </w:p>
        </w:tc>
        <w:tc>
          <w:tcPr>
            <w:tcW w:w="4874" w:type="dxa"/>
            <w:tcBorders>
              <w:top w:val="single" w:sz="4" w:space="0" w:color="000000"/>
              <w:left w:val="single" w:sz="4" w:space="0" w:color="000000"/>
              <w:bottom w:val="single" w:sz="4" w:space="0" w:color="000000"/>
              <w:right w:val="single" w:sz="4" w:space="0" w:color="000000"/>
            </w:tcBorders>
          </w:tcPr>
          <w:p w14:paraId="62138ED5" w14:textId="77777777" w:rsidR="00DC1408" w:rsidRDefault="00000000">
            <w:pPr>
              <w:spacing w:after="0" w:line="259" w:lineRule="auto"/>
              <w:ind w:left="0" w:firstLine="0"/>
            </w:pPr>
            <w:r>
              <w:rPr>
                <w:sz w:val="17"/>
              </w:rPr>
              <w:t>0.25</w:t>
            </w:r>
          </w:p>
        </w:tc>
      </w:tr>
    </w:tbl>
    <w:p w14:paraId="061FDE7B" w14:textId="77777777" w:rsidR="00DC1408" w:rsidRDefault="00000000">
      <w:pPr>
        <w:pStyle w:val="Heading3"/>
        <w:spacing w:after="0"/>
        <w:ind w:left="-5"/>
      </w:pPr>
      <w:r>
        <w:t>17.2 Screenshot-visible live detection</w:t>
      </w:r>
    </w:p>
    <w:tbl>
      <w:tblPr>
        <w:tblStyle w:val="TableGrid"/>
        <w:tblW w:w="9748" w:type="dxa"/>
        <w:tblInd w:w="-2" w:type="dxa"/>
        <w:tblCellMar>
          <w:top w:w="5" w:type="dxa"/>
          <w:left w:w="109" w:type="dxa"/>
          <w:bottom w:w="0" w:type="dxa"/>
          <w:right w:w="115" w:type="dxa"/>
        </w:tblCellMar>
        <w:tblLook w:val="04A0" w:firstRow="1" w:lastRow="0" w:firstColumn="1" w:lastColumn="0" w:noHBand="0" w:noVBand="1"/>
      </w:tblPr>
      <w:tblGrid>
        <w:gridCol w:w="4874"/>
        <w:gridCol w:w="4874"/>
      </w:tblGrid>
      <w:tr w:rsidR="00DC1408" w14:paraId="39D80361" w14:textId="77777777">
        <w:trPr>
          <w:trHeight w:val="354"/>
        </w:trPr>
        <w:tc>
          <w:tcPr>
            <w:tcW w:w="4874" w:type="dxa"/>
            <w:tcBorders>
              <w:top w:val="single" w:sz="4" w:space="0" w:color="000000"/>
              <w:left w:val="single" w:sz="4" w:space="0" w:color="000000"/>
              <w:bottom w:val="single" w:sz="4" w:space="0" w:color="000000"/>
              <w:right w:val="single" w:sz="4" w:space="0" w:color="000000"/>
            </w:tcBorders>
          </w:tcPr>
          <w:p w14:paraId="0FA6C743" w14:textId="77777777" w:rsidR="00DC1408" w:rsidRDefault="00000000">
            <w:pPr>
              <w:spacing w:after="0" w:line="259" w:lineRule="auto"/>
              <w:ind w:left="0" w:firstLine="0"/>
            </w:pPr>
            <w:r>
              <w:rPr>
                <w:b/>
                <w:sz w:val="18"/>
              </w:rPr>
              <w:t>Observed value</w:t>
            </w:r>
          </w:p>
        </w:tc>
        <w:tc>
          <w:tcPr>
            <w:tcW w:w="4874" w:type="dxa"/>
            <w:tcBorders>
              <w:top w:val="single" w:sz="4" w:space="0" w:color="000000"/>
              <w:left w:val="single" w:sz="4" w:space="0" w:color="000000"/>
              <w:bottom w:val="single" w:sz="4" w:space="0" w:color="000000"/>
              <w:right w:val="single" w:sz="4" w:space="0" w:color="000000"/>
            </w:tcBorders>
          </w:tcPr>
          <w:p w14:paraId="0C37201F" w14:textId="77777777" w:rsidR="00DC1408" w:rsidRDefault="00000000">
            <w:pPr>
              <w:spacing w:after="0" w:line="259" w:lineRule="auto"/>
              <w:ind w:left="0" w:firstLine="0"/>
            </w:pPr>
            <w:r>
              <w:rPr>
                <w:b/>
                <w:sz w:val="18"/>
              </w:rPr>
              <w:t>Value</w:t>
            </w:r>
          </w:p>
        </w:tc>
      </w:tr>
      <w:tr w:rsidR="00DC1408" w14:paraId="65D43C15"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2F0669F8" w14:textId="77777777" w:rsidR="00DC1408" w:rsidRDefault="00000000">
            <w:pPr>
              <w:spacing w:after="0" w:line="259" w:lineRule="auto"/>
              <w:ind w:left="0" w:firstLine="0"/>
            </w:pPr>
            <w:r>
              <w:rPr>
                <w:sz w:val="17"/>
              </w:rPr>
              <w:t>Objects in the displayed frame</w:t>
            </w:r>
          </w:p>
        </w:tc>
        <w:tc>
          <w:tcPr>
            <w:tcW w:w="4874" w:type="dxa"/>
            <w:tcBorders>
              <w:top w:val="single" w:sz="4" w:space="0" w:color="000000"/>
              <w:left w:val="single" w:sz="4" w:space="0" w:color="000000"/>
              <w:bottom w:val="single" w:sz="4" w:space="0" w:color="000000"/>
              <w:right w:val="single" w:sz="4" w:space="0" w:color="000000"/>
            </w:tcBorders>
          </w:tcPr>
          <w:p w14:paraId="241C1EBF" w14:textId="77777777" w:rsidR="00DC1408" w:rsidRDefault="00000000">
            <w:pPr>
              <w:spacing w:after="0" w:line="259" w:lineRule="auto"/>
              <w:ind w:left="0" w:firstLine="0"/>
            </w:pPr>
            <w:r>
              <w:rPr>
                <w:sz w:val="17"/>
              </w:rPr>
              <w:t>2</w:t>
            </w:r>
          </w:p>
        </w:tc>
      </w:tr>
      <w:tr w:rsidR="00DC1408" w14:paraId="67B778A2"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1A11E266" w14:textId="77777777" w:rsidR="00DC1408" w:rsidRDefault="00000000">
            <w:pPr>
              <w:spacing w:after="0" w:line="259" w:lineRule="auto"/>
              <w:ind w:left="0" w:firstLine="0"/>
            </w:pPr>
            <w:r>
              <w:rPr>
                <w:sz w:val="17"/>
              </w:rPr>
              <w:t>Classes shown</w:t>
            </w:r>
          </w:p>
        </w:tc>
        <w:tc>
          <w:tcPr>
            <w:tcW w:w="4874" w:type="dxa"/>
            <w:tcBorders>
              <w:top w:val="single" w:sz="4" w:space="0" w:color="000000"/>
              <w:left w:val="single" w:sz="4" w:space="0" w:color="000000"/>
              <w:bottom w:val="single" w:sz="4" w:space="0" w:color="000000"/>
              <w:right w:val="single" w:sz="4" w:space="0" w:color="000000"/>
            </w:tcBorders>
          </w:tcPr>
          <w:p w14:paraId="3B2724B1" w14:textId="77777777" w:rsidR="00DC1408" w:rsidRDefault="00000000">
            <w:pPr>
              <w:spacing w:after="0" w:line="259" w:lineRule="auto"/>
              <w:ind w:left="0" w:firstLine="0"/>
            </w:pPr>
            <w:r>
              <w:rPr>
                <w:sz w:val="17"/>
              </w:rPr>
              <w:t>bottle, book</w:t>
            </w:r>
          </w:p>
        </w:tc>
      </w:tr>
      <w:tr w:rsidR="00DC1408" w14:paraId="5F0D6C78"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049BD2FF" w14:textId="77777777" w:rsidR="00DC1408" w:rsidRDefault="00000000">
            <w:pPr>
              <w:spacing w:after="0" w:line="259" w:lineRule="auto"/>
              <w:ind w:left="0" w:firstLine="0"/>
            </w:pPr>
            <w:r>
              <w:rPr>
                <w:sz w:val="17"/>
              </w:rPr>
              <w:t>FPS shown</w:t>
            </w:r>
          </w:p>
        </w:tc>
        <w:tc>
          <w:tcPr>
            <w:tcW w:w="4874" w:type="dxa"/>
            <w:tcBorders>
              <w:top w:val="single" w:sz="4" w:space="0" w:color="000000"/>
              <w:left w:val="single" w:sz="4" w:space="0" w:color="000000"/>
              <w:bottom w:val="single" w:sz="4" w:space="0" w:color="000000"/>
              <w:right w:val="single" w:sz="4" w:space="0" w:color="000000"/>
            </w:tcBorders>
          </w:tcPr>
          <w:p w14:paraId="68FA2294" w14:textId="77777777" w:rsidR="00DC1408" w:rsidRDefault="00000000">
            <w:pPr>
              <w:spacing w:after="0" w:line="259" w:lineRule="auto"/>
              <w:ind w:left="0" w:firstLine="0"/>
            </w:pPr>
            <w:r>
              <w:rPr>
                <w:sz w:val="17"/>
              </w:rPr>
              <w:t>7.2</w:t>
            </w:r>
          </w:p>
        </w:tc>
      </w:tr>
      <w:tr w:rsidR="00DC1408" w14:paraId="3AABA907"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2107163B" w14:textId="77777777" w:rsidR="00DC1408" w:rsidRDefault="00000000">
            <w:pPr>
              <w:spacing w:after="0" w:line="259" w:lineRule="auto"/>
              <w:ind w:left="0" w:firstLine="0"/>
            </w:pPr>
            <w:r>
              <w:rPr>
                <w:sz w:val="17"/>
              </w:rPr>
              <w:t>Confidence threshold</w:t>
            </w:r>
          </w:p>
        </w:tc>
        <w:tc>
          <w:tcPr>
            <w:tcW w:w="4874" w:type="dxa"/>
            <w:tcBorders>
              <w:top w:val="single" w:sz="4" w:space="0" w:color="000000"/>
              <w:left w:val="single" w:sz="4" w:space="0" w:color="000000"/>
              <w:bottom w:val="single" w:sz="4" w:space="0" w:color="000000"/>
              <w:right w:val="single" w:sz="4" w:space="0" w:color="000000"/>
            </w:tcBorders>
          </w:tcPr>
          <w:p w14:paraId="27EC98B9" w14:textId="77777777" w:rsidR="00DC1408" w:rsidRDefault="00000000">
            <w:pPr>
              <w:spacing w:after="0" w:line="259" w:lineRule="auto"/>
              <w:ind w:left="0" w:firstLine="0"/>
            </w:pPr>
            <w:r>
              <w:rPr>
                <w:sz w:val="17"/>
              </w:rPr>
              <w:t>0.25</w:t>
            </w:r>
          </w:p>
        </w:tc>
      </w:tr>
      <w:tr w:rsidR="00DC1408" w14:paraId="43B756C7"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668057BE" w14:textId="77777777" w:rsidR="00DC1408" w:rsidRDefault="00000000">
            <w:pPr>
              <w:spacing w:after="0" w:line="259" w:lineRule="auto"/>
              <w:ind w:left="0" w:firstLine="0"/>
            </w:pPr>
            <w:r>
              <w:rPr>
                <w:sz w:val="17"/>
              </w:rPr>
              <w:t>Bottle detections in displayed statistics</w:t>
            </w:r>
          </w:p>
        </w:tc>
        <w:tc>
          <w:tcPr>
            <w:tcW w:w="4874" w:type="dxa"/>
            <w:tcBorders>
              <w:top w:val="single" w:sz="4" w:space="0" w:color="000000"/>
              <w:left w:val="single" w:sz="4" w:space="0" w:color="000000"/>
              <w:bottom w:val="single" w:sz="4" w:space="0" w:color="000000"/>
              <w:right w:val="single" w:sz="4" w:space="0" w:color="000000"/>
            </w:tcBorders>
          </w:tcPr>
          <w:p w14:paraId="64B30AEF" w14:textId="77777777" w:rsidR="00DC1408" w:rsidRDefault="00000000">
            <w:pPr>
              <w:spacing w:after="0" w:line="259" w:lineRule="auto"/>
              <w:ind w:left="0" w:firstLine="0"/>
            </w:pPr>
            <w:r>
              <w:rPr>
                <w:sz w:val="17"/>
              </w:rPr>
              <w:t>1</w:t>
            </w:r>
          </w:p>
        </w:tc>
      </w:tr>
      <w:tr w:rsidR="00DC1408" w14:paraId="4202D64B"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6B88F5F8" w14:textId="77777777" w:rsidR="00DC1408" w:rsidRDefault="00000000">
            <w:pPr>
              <w:spacing w:after="0" w:line="259" w:lineRule="auto"/>
              <w:ind w:left="0" w:firstLine="0"/>
            </w:pPr>
            <w:r>
              <w:rPr>
                <w:sz w:val="17"/>
              </w:rPr>
              <w:t>Book detections in displayed statistics</w:t>
            </w:r>
          </w:p>
        </w:tc>
        <w:tc>
          <w:tcPr>
            <w:tcW w:w="4874" w:type="dxa"/>
            <w:tcBorders>
              <w:top w:val="single" w:sz="4" w:space="0" w:color="000000"/>
              <w:left w:val="single" w:sz="4" w:space="0" w:color="000000"/>
              <w:bottom w:val="single" w:sz="4" w:space="0" w:color="000000"/>
              <w:right w:val="single" w:sz="4" w:space="0" w:color="000000"/>
            </w:tcBorders>
          </w:tcPr>
          <w:p w14:paraId="00511798" w14:textId="77777777" w:rsidR="00DC1408" w:rsidRDefault="00000000">
            <w:pPr>
              <w:spacing w:after="0" w:line="259" w:lineRule="auto"/>
              <w:ind w:left="0" w:firstLine="0"/>
            </w:pPr>
            <w:r>
              <w:rPr>
                <w:sz w:val="17"/>
              </w:rPr>
              <w:t>1</w:t>
            </w:r>
          </w:p>
        </w:tc>
      </w:tr>
      <w:tr w:rsidR="00DC1408" w14:paraId="6D6EE0DE"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01E3DE4F" w14:textId="77777777" w:rsidR="00DC1408" w:rsidRDefault="00000000">
            <w:pPr>
              <w:spacing w:after="0" w:line="259" w:lineRule="auto"/>
              <w:ind w:left="0" w:firstLine="0"/>
            </w:pPr>
            <w:r>
              <w:rPr>
                <w:sz w:val="17"/>
              </w:rPr>
              <w:t>Frames shown</w:t>
            </w:r>
          </w:p>
        </w:tc>
        <w:tc>
          <w:tcPr>
            <w:tcW w:w="4874" w:type="dxa"/>
            <w:tcBorders>
              <w:top w:val="single" w:sz="4" w:space="0" w:color="000000"/>
              <w:left w:val="single" w:sz="4" w:space="0" w:color="000000"/>
              <w:bottom w:val="single" w:sz="4" w:space="0" w:color="000000"/>
              <w:right w:val="single" w:sz="4" w:space="0" w:color="000000"/>
            </w:tcBorders>
          </w:tcPr>
          <w:p w14:paraId="1DD41D25" w14:textId="77777777" w:rsidR="00DC1408" w:rsidRDefault="00000000">
            <w:pPr>
              <w:spacing w:after="0" w:line="259" w:lineRule="auto"/>
              <w:ind w:left="0" w:firstLine="0"/>
            </w:pPr>
            <w:r>
              <w:rPr>
                <w:sz w:val="17"/>
              </w:rPr>
              <w:t>841</w:t>
            </w:r>
          </w:p>
        </w:tc>
      </w:tr>
      <w:tr w:rsidR="00DC1408" w14:paraId="58ED0B25"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51B59FFB" w14:textId="77777777" w:rsidR="00DC1408" w:rsidRDefault="00000000">
            <w:pPr>
              <w:spacing w:after="0" w:line="259" w:lineRule="auto"/>
              <w:ind w:left="0" w:firstLine="0"/>
            </w:pPr>
            <w:r>
              <w:rPr>
                <w:sz w:val="17"/>
              </w:rPr>
              <w:t>Detections shown</w:t>
            </w:r>
          </w:p>
        </w:tc>
        <w:tc>
          <w:tcPr>
            <w:tcW w:w="4874" w:type="dxa"/>
            <w:tcBorders>
              <w:top w:val="single" w:sz="4" w:space="0" w:color="000000"/>
              <w:left w:val="single" w:sz="4" w:space="0" w:color="000000"/>
              <w:bottom w:val="single" w:sz="4" w:space="0" w:color="000000"/>
              <w:right w:val="single" w:sz="4" w:space="0" w:color="000000"/>
            </w:tcBorders>
          </w:tcPr>
          <w:p w14:paraId="3FC73946" w14:textId="77777777" w:rsidR="00DC1408" w:rsidRDefault="00000000">
            <w:pPr>
              <w:spacing w:after="0" w:line="259" w:lineRule="auto"/>
              <w:ind w:left="0" w:firstLine="0"/>
            </w:pPr>
            <w:r>
              <w:rPr>
                <w:sz w:val="17"/>
              </w:rPr>
              <w:t>1715</w:t>
            </w:r>
          </w:p>
        </w:tc>
      </w:tr>
      <w:tr w:rsidR="00DC1408" w14:paraId="6BCAADE7"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18D166AE" w14:textId="77777777" w:rsidR="00DC1408" w:rsidRDefault="00000000">
            <w:pPr>
              <w:spacing w:after="0" w:line="259" w:lineRule="auto"/>
              <w:ind w:left="0" w:firstLine="0"/>
            </w:pPr>
            <w:r>
              <w:rPr>
                <w:sz w:val="17"/>
              </w:rPr>
              <w:t>Bottle box confidence</w:t>
            </w:r>
          </w:p>
        </w:tc>
        <w:tc>
          <w:tcPr>
            <w:tcW w:w="4874" w:type="dxa"/>
            <w:tcBorders>
              <w:top w:val="single" w:sz="4" w:space="0" w:color="000000"/>
              <w:left w:val="single" w:sz="4" w:space="0" w:color="000000"/>
              <w:bottom w:val="single" w:sz="4" w:space="0" w:color="000000"/>
              <w:right w:val="single" w:sz="4" w:space="0" w:color="000000"/>
            </w:tcBorders>
          </w:tcPr>
          <w:p w14:paraId="345CEBB1" w14:textId="77777777" w:rsidR="00DC1408" w:rsidRDefault="00000000">
            <w:pPr>
              <w:spacing w:after="0" w:line="259" w:lineRule="auto"/>
              <w:ind w:left="0" w:firstLine="0"/>
            </w:pPr>
            <w:r>
              <w:rPr>
                <w:sz w:val="17"/>
              </w:rPr>
              <w:t>0.79</w:t>
            </w:r>
          </w:p>
        </w:tc>
      </w:tr>
      <w:tr w:rsidR="00DC1408" w14:paraId="1A9308AB"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597E777E" w14:textId="77777777" w:rsidR="00DC1408" w:rsidRDefault="00000000">
            <w:pPr>
              <w:spacing w:after="0" w:line="259" w:lineRule="auto"/>
              <w:ind w:left="0" w:firstLine="0"/>
            </w:pPr>
            <w:r>
              <w:rPr>
                <w:sz w:val="17"/>
              </w:rPr>
              <w:t>Book box confidence</w:t>
            </w:r>
          </w:p>
        </w:tc>
        <w:tc>
          <w:tcPr>
            <w:tcW w:w="4874" w:type="dxa"/>
            <w:tcBorders>
              <w:top w:val="single" w:sz="4" w:space="0" w:color="000000"/>
              <w:left w:val="single" w:sz="4" w:space="0" w:color="000000"/>
              <w:bottom w:val="single" w:sz="4" w:space="0" w:color="000000"/>
              <w:right w:val="single" w:sz="4" w:space="0" w:color="000000"/>
            </w:tcBorders>
          </w:tcPr>
          <w:p w14:paraId="63BB1149" w14:textId="77777777" w:rsidR="00DC1408" w:rsidRDefault="00000000">
            <w:pPr>
              <w:spacing w:after="0" w:line="259" w:lineRule="auto"/>
              <w:ind w:left="0" w:firstLine="0"/>
            </w:pPr>
            <w:r>
              <w:rPr>
                <w:sz w:val="17"/>
              </w:rPr>
              <w:t>0.36</w:t>
            </w:r>
          </w:p>
        </w:tc>
      </w:tr>
    </w:tbl>
    <w:p w14:paraId="15C05839" w14:textId="77777777" w:rsidR="00DC1408" w:rsidRDefault="00000000">
      <w:pPr>
        <w:pStyle w:val="Heading3"/>
        <w:spacing w:after="0"/>
        <w:ind w:left="-5"/>
      </w:pPr>
      <w:r>
        <w:t>17.3 Session summary shown in Windows CMD</w:t>
      </w:r>
    </w:p>
    <w:tbl>
      <w:tblPr>
        <w:tblStyle w:val="TableGrid"/>
        <w:tblW w:w="9748" w:type="dxa"/>
        <w:tblInd w:w="-2" w:type="dxa"/>
        <w:tblCellMar>
          <w:top w:w="5" w:type="dxa"/>
          <w:left w:w="109" w:type="dxa"/>
          <w:bottom w:w="0" w:type="dxa"/>
          <w:right w:w="115" w:type="dxa"/>
        </w:tblCellMar>
        <w:tblLook w:val="04A0" w:firstRow="1" w:lastRow="0" w:firstColumn="1" w:lastColumn="0" w:noHBand="0" w:noVBand="1"/>
      </w:tblPr>
      <w:tblGrid>
        <w:gridCol w:w="4874"/>
        <w:gridCol w:w="4874"/>
      </w:tblGrid>
      <w:tr w:rsidR="00DC1408" w14:paraId="28789B0C" w14:textId="77777777">
        <w:trPr>
          <w:trHeight w:val="354"/>
        </w:trPr>
        <w:tc>
          <w:tcPr>
            <w:tcW w:w="4874" w:type="dxa"/>
            <w:tcBorders>
              <w:top w:val="single" w:sz="4" w:space="0" w:color="000000"/>
              <w:left w:val="single" w:sz="4" w:space="0" w:color="000000"/>
              <w:bottom w:val="single" w:sz="4" w:space="0" w:color="000000"/>
              <w:right w:val="single" w:sz="4" w:space="0" w:color="000000"/>
            </w:tcBorders>
          </w:tcPr>
          <w:p w14:paraId="0F053CDB" w14:textId="77777777" w:rsidR="00DC1408" w:rsidRDefault="00000000">
            <w:pPr>
              <w:spacing w:after="0" w:line="259" w:lineRule="auto"/>
              <w:ind w:left="0" w:firstLine="0"/>
            </w:pPr>
            <w:r>
              <w:rPr>
                <w:b/>
                <w:sz w:val="18"/>
              </w:rPr>
              <w:t>Measurement</w:t>
            </w:r>
          </w:p>
        </w:tc>
        <w:tc>
          <w:tcPr>
            <w:tcW w:w="4874" w:type="dxa"/>
            <w:tcBorders>
              <w:top w:val="single" w:sz="4" w:space="0" w:color="000000"/>
              <w:left w:val="single" w:sz="4" w:space="0" w:color="000000"/>
              <w:bottom w:val="single" w:sz="4" w:space="0" w:color="000000"/>
              <w:right w:val="single" w:sz="4" w:space="0" w:color="000000"/>
            </w:tcBorders>
          </w:tcPr>
          <w:p w14:paraId="56FC4F3C" w14:textId="77777777" w:rsidR="00DC1408" w:rsidRDefault="00000000">
            <w:pPr>
              <w:spacing w:after="0" w:line="259" w:lineRule="auto"/>
              <w:ind w:left="0" w:firstLine="0"/>
            </w:pPr>
            <w:r>
              <w:rPr>
                <w:b/>
                <w:sz w:val="18"/>
              </w:rPr>
              <w:t>Value</w:t>
            </w:r>
          </w:p>
        </w:tc>
      </w:tr>
      <w:tr w:rsidR="00DC1408" w14:paraId="0778E531"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35E0E491" w14:textId="77777777" w:rsidR="00DC1408" w:rsidRDefault="00000000">
            <w:pPr>
              <w:spacing w:after="0" w:line="259" w:lineRule="auto"/>
              <w:ind w:left="0" w:firstLine="0"/>
            </w:pPr>
            <w:r>
              <w:rPr>
                <w:sz w:val="17"/>
              </w:rPr>
              <w:t>Frames processed</w:t>
            </w:r>
          </w:p>
        </w:tc>
        <w:tc>
          <w:tcPr>
            <w:tcW w:w="4874" w:type="dxa"/>
            <w:tcBorders>
              <w:top w:val="single" w:sz="4" w:space="0" w:color="000000"/>
              <w:left w:val="single" w:sz="4" w:space="0" w:color="000000"/>
              <w:bottom w:val="single" w:sz="4" w:space="0" w:color="000000"/>
              <w:right w:val="single" w:sz="4" w:space="0" w:color="000000"/>
            </w:tcBorders>
          </w:tcPr>
          <w:p w14:paraId="0FAD53EA" w14:textId="77777777" w:rsidR="00DC1408" w:rsidRDefault="00000000">
            <w:pPr>
              <w:spacing w:after="0" w:line="259" w:lineRule="auto"/>
              <w:ind w:left="0" w:firstLine="0"/>
            </w:pPr>
            <w:r>
              <w:rPr>
                <w:sz w:val="17"/>
              </w:rPr>
              <w:t>900</w:t>
            </w:r>
          </w:p>
        </w:tc>
      </w:tr>
      <w:tr w:rsidR="00DC1408" w14:paraId="45AC63FD"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43FD5095" w14:textId="77777777" w:rsidR="00DC1408" w:rsidRDefault="00000000">
            <w:pPr>
              <w:spacing w:after="0" w:line="259" w:lineRule="auto"/>
              <w:ind w:left="0" w:firstLine="0"/>
            </w:pPr>
            <w:r>
              <w:rPr>
                <w:sz w:val="17"/>
              </w:rPr>
              <w:t>Total detections</w:t>
            </w:r>
          </w:p>
        </w:tc>
        <w:tc>
          <w:tcPr>
            <w:tcW w:w="4874" w:type="dxa"/>
            <w:tcBorders>
              <w:top w:val="single" w:sz="4" w:space="0" w:color="000000"/>
              <w:left w:val="single" w:sz="4" w:space="0" w:color="000000"/>
              <w:bottom w:val="single" w:sz="4" w:space="0" w:color="000000"/>
              <w:right w:val="single" w:sz="4" w:space="0" w:color="000000"/>
            </w:tcBorders>
          </w:tcPr>
          <w:p w14:paraId="68093E6A" w14:textId="77777777" w:rsidR="00DC1408" w:rsidRDefault="00000000">
            <w:pPr>
              <w:spacing w:after="0" w:line="259" w:lineRule="auto"/>
              <w:ind w:left="0" w:firstLine="0"/>
            </w:pPr>
            <w:r>
              <w:rPr>
                <w:sz w:val="17"/>
              </w:rPr>
              <w:t>1822</w:t>
            </w:r>
          </w:p>
        </w:tc>
      </w:tr>
      <w:tr w:rsidR="00DC1408" w14:paraId="6A93BA61"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0184C7F1" w14:textId="77777777" w:rsidR="00DC1408" w:rsidRDefault="00000000">
            <w:pPr>
              <w:spacing w:after="0" w:line="259" w:lineRule="auto"/>
              <w:ind w:left="0" w:firstLine="0"/>
            </w:pPr>
            <w:r>
              <w:rPr>
                <w:sz w:val="17"/>
              </w:rPr>
              <w:t>Most objects in one frame</w:t>
            </w:r>
          </w:p>
        </w:tc>
        <w:tc>
          <w:tcPr>
            <w:tcW w:w="4874" w:type="dxa"/>
            <w:tcBorders>
              <w:top w:val="single" w:sz="4" w:space="0" w:color="000000"/>
              <w:left w:val="single" w:sz="4" w:space="0" w:color="000000"/>
              <w:bottom w:val="single" w:sz="4" w:space="0" w:color="000000"/>
              <w:right w:val="single" w:sz="4" w:space="0" w:color="000000"/>
            </w:tcBorders>
          </w:tcPr>
          <w:p w14:paraId="5DF712A9" w14:textId="77777777" w:rsidR="00DC1408" w:rsidRDefault="00000000">
            <w:pPr>
              <w:spacing w:after="0" w:line="259" w:lineRule="auto"/>
              <w:ind w:left="0" w:firstLine="0"/>
            </w:pPr>
            <w:r>
              <w:rPr>
                <w:sz w:val="17"/>
              </w:rPr>
              <w:t>5</w:t>
            </w:r>
          </w:p>
        </w:tc>
      </w:tr>
      <w:tr w:rsidR="00DC1408" w14:paraId="1B452190"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40621080" w14:textId="77777777" w:rsidR="00DC1408" w:rsidRDefault="00000000">
            <w:pPr>
              <w:spacing w:after="0" w:line="259" w:lineRule="auto"/>
              <w:ind w:left="0" w:firstLine="0"/>
            </w:pPr>
            <w:r>
              <w:rPr>
                <w:sz w:val="17"/>
              </w:rPr>
              <w:t>Average detections/frame</w:t>
            </w:r>
          </w:p>
        </w:tc>
        <w:tc>
          <w:tcPr>
            <w:tcW w:w="4874" w:type="dxa"/>
            <w:tcBorders>
              <w:top w:val="single" w:sz="4" w:space="0" w:color="000000"/>
              <w:left w:val="single" w:sz="4" w:space="0" w:color="000000"/>
              <w:bottom w:val="single" w:sz="4" w:space="0" w:color="000000"/>
              <w:right w:val="single" w:sz="4" w:space="0" w:color="000000"/>
            </w:tcBorders>
          </w:tcPr>
          <w:p w14:paraId="0D1FE29C" w14:textId="77777777" w:rsidR="00DC1408" w:rsidRDefault="00000000">
            <w:pPr>
              <w:spacing w:after="0" w:line="259" w:lineRule="auto"/>
              <w:ind w:left="0" w:firstLine="0"/>
            </w:pPr>
            <w:r>
              <w:rPr>
                <w:sz w:val="17"/>
              </w:rPr>
              <w:t>2.02</w:t>
            </w:r>
          </w:p>
        </w:tc>
      </w:tr>
      <w:tr w:rsidR="00DC1408" w14:paraId="11D23048"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46254F34" w14:textId="77777777" w:rsidR="00DC1408" w:rsidRDefault="00000000">
            <w:pPr>
              <w:spacing w:after="0" w:line="259" w:lineRule="auto"/>
              <w:ind w:left="0" w:firstLine="0"/>
            </w:pPr>
            <w:r>
              <w:rPr>
                <w:sz w:val="17"/>
              </w:rPr>
              <w:t>Average confidence</w:t>
            </w:r>
          </w:p>
        </w:tc>
        <w:tc>
          <w:tcPr>
            <w:tcW w:w="4874" w:type="dxa"/>
            <w:tcBorders>
              <w:top w:val="single" w:sz="4" w:space="0" w:color="000000"/>
              <w:left w:val="single" w:sz="4" w:space="0" w:color="000000"/>
              <w:bottom w:val="single" w:sz="4" w:space="0" w:color="000000"/>
              <w:right w:val="single" w:sz="4" w:space="0" w:color="000000"/>
            </w:tcBorders>
          </w:tcPr>
          <w:p w14:paraId="205C5915" w14:textId="77777777" w:rsidR="00DC1408" w:rsidRDefault="00000000">
            <w:pPr>
              <w:spacing w:after="0" w:line="259" w:lineRule="auto"/>
              <w:ind w:left="0" w:firstLine="0"/>
            </w:pPr>
            <w:r>
              <w:rPr>
                <w:sz w:val="17"/>
              </w:rPr>
              <w:t>0.548</w:t>
            </w:r>
          </w:p>
        </w:tc>
      </w:tr>
      <w:tr w:rsidR="00DC1408" w14:paraId="07335003"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4792EFBB" w14:textId="77777777" w:rsidR="00DC1408" w:rsidRDefault="00000000">
            <w:pPr>
              <w:spacing w:after="0" w:line="259" w:lineRule="auto"/>
              <w:ind w:left="0" w:firstLine="0"/>
            </w:pPr>
            <w:r>
              <w:rPr>
                <w:sz w:val="17"/>
              </w:rPr>
              <w:t>Average FPS</w:t>
            </w:r>
          </w:p>
        </w:tc>
        <w:tc>
          <w:tcPr>
            <w:tcW w:w="4874" w:type="dxa"/>
            <w:tcBorders>
              <w:top w:val="single" w:sz="4" w:space="0" w:color="000000"/>
              <w:left w:val="single" w:sz="4" w:space="0" w:color="000000"/>
              <w:bottom w:val="single" w:sz="4" w:space="0" w:color="000000"/>
              <w:right w:val="single" w:sz="4" w:space="0" w:color="000000"/>
            </w:tcBorders>
          </w:tcPr>
          <w:p w14:paraId="6B03ADE6" w14:textId="77777777" w:rsidR="00DC1408" w:rsidRDefault="00000000">
            <w:pPr>
              <w:spacing w:after="0" w:line="259" w:lineRule="auto"/>
              <w:ind w:left="0" w:firstLine="0"/>
            </w:pPr>
            <w:r>
              <w:rPr>
                <w:sz w:val="17"/>
              </w:rPr>
              <w:t>6.4</w:t>
            </w:r>
          </w:p>
        </w:tc>
      </w:tr>
      <w:tr w:rsidR="00DC1408" w14:paraId="0676A742"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56913584" w14:textId="77777777" w:rsidR="00DC1408" w:rsidRDefault="00000000">
            <w:pPr>
              <w:spacing w:after="0" w:line="259" w:lineRule="auto"/>
              <w:ind w:left="0" w:firstLine="0"/>
            </w:pPr>
            <w:r>
              <w:rPr>
                <w:sz w:val="17"/>
              </w:rPr>
              <w:t>Peak FPS</w:t>
            </w:r>
          </w:p>
        </w:tc>
        <w:tc>
          <w:tcPr>
            <w:tcW w:w="4874" w:type="dxa"/>
            <w:tcBorders>
              <w:top w:val="single" w:sz="4" w:space="0" w:color="000000"/>
              <w:left w:val="single" w:sz="4" w:space="0" w:color="000000"/>
              <w:bottom w:val="single" w:sz="4" w:space="0" w:color="000000"/>
              <w:right w:val="single" w:sz="4" w:space="0" w:color="000000"/>
            </w:tcBorders>
          </w:tcPr>
          <w:p w14:paraId="1BBEEC29" w14:textId="77777777" w:rsidR="00DC1408" w:rsidRDefault="00000000">
            <w:pPr>
              <w:spacing w:after="0" w:line="259" w:lineRule="auto"/>
              <w:ind w:left="0" w:firstLine="0"/>
            </w:pPr>
            <w:r>
              <w:rPr>
                <w:sz w:val="17"/>
              </w:rPr>
              <w:t>7.4</w:t>
            </w:r>
          </w:p>
        </w:tc>
      </w:tr>
      <w:tr w:rsidR="00DC1408" w14:paraId="17D44C8E"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10FB3199" w14:textId="77777777" w:rsidR="00DC1408" w:rsidRDefault="00000000">
            <w:pPr>
              <w:spacing w:after="0" w:line="259" w:lineRule="auto"/>
              <w:ind w:left="0" w:firstLine="0"/>
            </w:pPr>
            <w:r>
              <w:rPr>
                <w:sz w:val="17"/>
              </w:rPr>
              <w:t>Duration</w:t>
            </w:r>
          </w:p>
        </w:tc>
        <w:tc>
          <w:tcPr>
            <w:tcW w:w="4874" w:type="dxa"/>
            <w:tcBorders>
              <w:top w:val="single" w:sz="4" w:space="0" w:color="000000"/>
              <w:left w:val="single" w:sz="4" w:space="0" w:color="000000"/>
              <w:bottom w:val="single" w:sz="4" w:space="0" w:color="000000"/>
              <w:right w:val="single" w:sz="4" w:space="0" w:color="000000"/>
            </w:tcBorders>
          </w:tcPr>
          <w:p w14:paraId="0FAA6AEA" w14:textId="77777777" w:rsidR="00DC1408" w:rsidRDefault="00000000">
            <w:pPr>
              <w:spacing w:after="0" w:line="259" w:lineRule="auto"/>
              <w:ind w:left="0" w:firstLine="0"/>
            </w:pPr>
            <w:r>
              <w:rPr>
                <w:sz w:val="17"/>
              </w:rPr>
              <w:t>0:02:36</w:t>
            </w:r>
          </w:p>
        </w:tc>
      </w:tr>
      <w:tr w:rsidR="00DC1408" w14:paraId="17BCDC73"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4689AA3E" w14:textId="77777777" w:rsidR="00DC1408" w:rsidRDefault="00000000">
            <w:pPr>
              <w:spacing w:after="0" w:line="259" w:lineRule="auto"/>
              <w:ind w:left="0" w:firstLine="0"/>
            </w:pPr>
            <w:r>
              <w:rPr>
                <w:sz w:val="17"/>
              </w:rPr>
              <w:t>Most frequent class</w:t>
            </w:r>
          </w:p>
        </w:tc>
        <w:tc>
          <w:tcPr>
            <w:tcW w:w="4874" w:type="dxa"/>
            <w:tcBorders>
              <w:top w:val="single" w:sz="4" w:space="0" w:color="000000"/>
              <w:left w:val="single" w:sz="4" w:space="0" w:color="000000"/>
              <w:bottom w:val="single" w:sz="4" w:space="0" w:color="000000"/>
              <w:right w:val="single" w:sz="4" w:space="0" w:color="000000"/>
            </w:tcBorders>
          </w:tcPr>
          <w:p w14:paraId="2A54F161" w14:textId="77777777" w:rsidR="00DC1408" w:rsidRDefault="00000000">
            <w:pPr>
              <w:spacing w:after="0" w:line="259" w:lineRule="auto"/>
              <w:ind w:left="0" w:firstLine="0"/>
            </w:pPr>
            <w:r>
              <w:rPr>
                <w:sz w:val="17"/>
              </w:rPr>
              <w:t>bottle (834)</w:t>
            </w:r>
          </w:p>
        </w:tc>
      </w:tr>
    </w:tbl>
    <w:p w14:paraId="4361E2D2" w14:textId="77777777" w:rsidR="00DC1408" w:rsidRDefault="00000000">
      <w:pPr>
        <w:ind w:left="-5"/>
      </w:pPr>
      <w:r>
        <w:lastRenderedPageBreak/>
        <w:t>These values describe the supplied demonstration session only. In particular, they show that the application was processing real webcam frames and producing detections. They do not establish the overall accuracy of YOLO11n.</w:t>
      </w:r>
      <w:r>
        <w:br w:type="page"/>
      </w:r>
    </w:p>
    <w:p w14:paraId="1D47713A" w14:textId="77777777" w:rsidR="00DC1408" w:rsidRDefault="00000000">
      <w:pPr>
        <w:pStyle w:val="Heading1"/>
        <w:ind w:left="-5"/>
      </w:pPr>
      <w:bookmarkStart w:id="17" w:name="_Toc16821"/>
      <w:r>
        <w:lastRenderedPageBreak/>
        <w:t>18. Screenshots and Evidence</w:t>
      </w:r>
      <w:bookmarkEnd w:id="17"/>
    </w:p>
    <w:p w14:paraId="58CF76DD" w14:textId="77777777" w:rsidR="00DC1408" w:rsidRDefault="00000000">
      <w:pPr>
        <w:ind w:left="-5"/>
      </w:pPr>
      <w:r>
        <w:t>Only the new Windows screenshots supplied for this final version are used as evidence. The earlier person photograph and old Mac terminal/session evidence are intentionally excluded.</w:t>
      </w:r>
    </w:p>
    <w:p w14:paraId="2A0FF05A" w14:textId="77777777" w:rsidR="00DC1408" w:rsidRDefault="00000000">
      <w:pPr>
        <w:spacing w:after="141" w:line="259" w:lineRule="auto"/>
        <w:ind w:left="1271" w:firstLine="0"/>
      </w:pPr>
      <w:r>
        <w:rPr>
          <w:noProof/>
        </w:rPr>
        <w:drawing>
          <wp:inline distT="0" distB="0" distL="0" distR="0" wp14:anchorId="11401D5E" wp14:editId="63B34ECD">
            <wp:extent cx="4572000" cy="3663950"/>
            <wp:effectExtent l="0" t="0" r="0" b="0"/>
            <wp:docPr id="2127" name="Picture 2127"/>
            <wp:cNvGraphicFramePr/>
            <a:graphic xmlns:a="http://schemas.openxmlformats.org/drawingml/2006/main">
              <a:graphicData uri="http://schemas.openxmlformats.org/drawingml/2006/picture">
                <pic:pic xmlns:pic="http://schemas.openxmlformats.org/drawingml/2006/picture">
                  <pic:nvPicPr>
                    <pic:cNvPr id="2127" name="Picture 2127"/>
                    <pic:cNvPicPr/>
                  </pic:nvPicPr>
                  <pic:blipFill>
                    <a:blip r:embed="rId12"/>
                    <a:stretch>
                      <a:fillRect/>
                    </a:stretch>
                  </pic:blipFill>
                  <pic:spPr>
                    <a:xfrm>
                      <a:off x="0" y="0"/>
                      <a:ext cx="4572000" cy="3663950"/>
                    </a:xfrm>
                    <a:prstGeom prst="rect">
                      <a:avLst/>
                    </a:prstGeom>
                  </pic:spPr>
                </pic:pic>
              </a:graphicData>
            </a:graphic>
          </wp:inline>
        </w:drawing>
      </w:r>
    </w:p>
    <w:p w14:paraId="40846E08" w14:textId="77777777" w:rsidR="00DC1408" w:rsidRDefault="00000000">
      <w:pPr>
        <w:spacing w:after="3" w:line="259" w:lineRule="auto"/>
        <w:ind w:left="1766"/>
      </w:pPr>
      <w:r>
        <w:rPr>
          <w:i/>
          <w:sz w:val="17"/>
        </w:rPr>
        <w:t>Figure 6. Windows YOLO11 application showing live bottle and book detection.</w:t>
      </w:r>
    </w:p>
    <w:p w14:paraId="337E11BB" w14:textId="77777777" w:rsidR="00DC1408" w:rsidRDefault="00000000">
      <w:pPr>
        <w:spacing w:after="141" w:line="259" w:lineRule="auto"/>
        <w:ind w:left="1271" w:firstLine="0"/>
      </w:pPr>
      <w:r>
        <w:rPr>
          <w:noProof/>
        </w:rPr>
        <w:drawing>
          <wp:inline distT="0" distB="0" distL="0" distR="0" wp14:anchorId="70E2FC64" wp14:editId="4EF97413">
            <wp:extent cx="4572000" cy="3288030"/>
            <wp:effectExtent l="0" t="0" r="0" b="0"/>
            <wp:docPr id="2130" name="Picture 2130"/>
            <wp:cNvGraphicFramePr/>
            <a:graphic xmlns:a="http://schemas.openxmlformats.org/drawingml/2006/main">
              <a:graphicData uri="http://schemas.openxmlformats.org/drawingml/2006/picture">
                <pic:pic xmlns:pic="http://schemas.openxmlformats.org/drawingml/2006/picture">
                  <pic:nvPicPr>
                    <pic:cNvPr id="2130" name="Picture 2130"/>
                    <pic:cNvPicPr/>
                  </pic:nvPicPr>
                  <pic:blipFill>
                    <a:blip r:embed="rId13"/>
                    <a:stretch>
                      <a:fillRect/>
                    </a:stretch>
                  </pic:blipFill>
                  <pic:spPr>
                    <a:xfrm>
                      <a:off x="0" y="0"/>
                      <a:ext cx="4572000" cy="3288030"/>
                    </a:xfrm>
                    <a:prstGeom prst="rect">
                      <a:avLst/>
                    </a:prstGeom>
                  </pic:spPr>
                </pic:pic>
              </a:graphicData>
            </a:graphic>
          </wp:inline>
        </w:drawing>
      </w:r>
    </w:p>
    <w:p w14:paraId="067B1132" w14:textId="77777777" w:rsidR="00DC1408" w:rsidRDefault="00000000">
      <w:pPr>
        <w:spacing w:after="3" w:line="259" w:lineRule="auto"/>
        <w:ind w:left="1346"/>
      </w:pPr>
      <w:r>
        <w:rPr>
          <w:i/>
          <w:sz w:val="17"/>
        </w:rPr>
        <w:t>Figure 7. Windows Command Prompt showing application startup and session summary.</w:t>
      </w:r>
    </w:p>
    <w:p w14:paraId="3A4F71F9" w14:textId="77777777" w:rsidR="00DC1408" w:rsidRDefault="00000000">
      <w:pPr>
        <w:pStyle w:val="Heading1"/>
        <w:ind w:left="-5"/>
      </w:pPr>
      <w:bookmarkStart w:id="18" w:name="_Toc16822"/>
      <w:r>
        <w:t>19. Limitations</w:t>
      </w:r>
      <w:bookmarkEnd w:id="18"/>
    </w:p>
    <w:p w14:paraId="14D429E3" w14:textId="77777777" w:rsidR="00DC1408" w:rsidRDefault="00000000">
      <w:pPr>
        <w:numPr>
          <w:ilvl w:val="0"/>
          <w:numId w:val="4"/>
        </w:numPr>
        <w:ind w:hanging="360"/>
      </w:pPr>
      <w:r>
        <w:t>The detector is limited to the classes supported by the pretrained COCO model.</w:t>
      </w:r>
    </w:p>
    <w:p w14:paraId="2A57A76F" w14:textId="77777777" w:rsidR="00DC1408" w:rsidRDefault="00000000">
      <w:pPr>
        <w:numPr>
          <w:ilvl w:val="0"/>
          <w:numId w:val="4"/>
        </w:numPr>
        <w:ind w:hanging="360"/>
      </w:pPr>
      <w:r>
        <w:t>Detection quality can change with lighting, motion blur, small objects and partial occlusion.</w:t>
      </w:r>
    </w:p>
    <w:p w14:paraId="7FBF091D" w14:textId="77777777" w:rsidR="00DC1408" w:rsidRDefault="00000000">
      <w:pPr>
        <w:numPr>
          <w:ilvl w:val="0"/>
          <w:numId w:val="4"/>
        </w:numPr>
        <w:ind w:hanging="360"/>
      </w:pPr>
      <w:r>
        <w:t>FPS depends on the computer, camera resolution and model size.</w:t>
      </w:r>
    </w:p>
    <w:p w14:paraId="5ECD9BCA" w14:textId="77777777" w:rsidR="00DC1408" w:rsidRDefault="00000000">
      <w:pPr>
        <w:numPr>
          <w:ilvl w:val="0"/>
          <w:numId w:val="4"/>
        </w:numPr>
        <w:ind w:hanging="360"/>
      </w:pPr>
      <w:r>
        <w:t>Only one webcam is used at a time.</w:t>
      </w:r>
    </w:p>
    <w:p w14:paraId="10DE70C6" w14:textId="77777777" w:rsidR="00DC1408" w:rsidRDefault="00000000">
      <w:pPr>
        <w:numPr>
          <w:ilvl w:val="0"/>
          <w:numId w:val="4"/>
        </w:numPr>
        <w:ind w:hanging="360"/>
      </w:pPr>
      <w:r>
        <w:lastRenderedPageBreak/>
        <w:t>Objects are detected independently in each frame; the project does not track identities across frames.</w:t>
      </w:r>
    </w:p>
    <w:p w14:paraId="40990DFB" w14:textId="77777777" w:rsidR="00DC1408" w:rsidRDefault="00000000">
      <w:pPr>
        <w:numPr>
          <w:ilvl w:val="0"/>
          <w:numId w:val="4"/>
        </w:numPr>
        <w:spacing w:after="237"/>
        <w:ind w:hanging="360"/>
      </w:pPr>
      <w:r>
        <w:t xml:space="preserve">No custom labelled dataset was created, so formal precision, recall, F1 and </w:t>
      </w:r>
      <w:proofErr w:type="spellStart"/>
      <w:r>
        <w:t>mAP</w:t>
      </w:r>
      <w:proofErr w:type="spellEnd"/>
      <w:r>
        <w:t xml:space="preserve"> results are not reported.</w:t>
      </w:r>
    </w:p>
    <w:p w14:paraId="4ABA3CE9" w14:textId="77777777" w:rsidR="00DC1408" w:rsidRDefault="00000000">
      <w:pPr>
        <w:pStyle w:val="Heading1"/>
        <w:ind w:left="-5"/>
      </w:pPr>
      <w:bookmarkStart w:id="19" w:name="_Toc16823"/>
      <w:r>
        <w:t>20. Challenges Encountered</w:t>
      </w:r>
      <w:bookmarkEnd w:id="19"/>
    </w:p>
    <w:p w14:paraId="65BF919B" w14:textId="77777777" w:rsidR="00DC1408" w:rsidRDefault="00000000">
      <w:pPr>
        <w:spacing w:after="237"/>
        <w:ind w:left="-5"/>
      </w:pPr>
      <w:r>
        <w:t>The main practical challenges were getting reliable camera access, installing compatible packages, loading the model correctly and keeping the live display usable while inference was running. It was also useful to keep application logic testable without depending on a physical webcam for every test run. Moving the final development and testing workflow to Windows required checking the camera backend and confirming the complete pipeline with a real camera.</w:t>
      </w:r>
    </w:p>
    <w:p w14:paraId="0141D4C8" w14:textId="77777777" w:rsidR="00DC1408" w:rsidRDefault="00000000">
      <w:pPr>
        <w:pStyle w:val="Heading1"/>
        <w:ind w:left="-5"/>
      </w:pPr>
      <w:bookmarkStart w:id="20" w:name="_Toc16824"/>
      <w:r>
        <w:t>21. Learning Outcomes</w:t>
      </w:r>
      <w:bookmarkEnd w:id="20"/>
    </w:p>
    <w:p w14:paraId="558CBE98" w14:textId="77777777" w:rsidR="00DC1408" w:rsidRDefault="00000000">
      <w:pPr>
        <w:numPr>
          <w:ilvl w:val="0"/>
          <w:numId w:val="5"/>
        </w:numPr>
        <w:ind w:hanging="360"/>
      </w:pPr>
      <w:r>
        <w:t>Using OpenCV for real-time video capture and display.</w:t>
      </w:r>
    </w:p>
    <w:p w14:paraId="1378A111" w14:textId="77777777" w:rsidR="00DC1408" w:rsidRDefault="00000000">
      <w:pPr>
        <w:numPr>
          <w:ilvl w:val="0"/>
          <w:numId w:val="5"/>
        </w:numPr>
        <w:ind w:hanging="360"/>
      </w:pPr>
      <w:r>
        <w:t>Integrating a pretrained YOLO model into a Python application.</w:t>
      </w:r>
    </w:p>
    <w:p w14:paraId="15C7D1EF" w14:textId="77777777" w:rsidR="00DC1408" w:rsidRDefault="00000000">
      <w:pPr>
        <w:numPr>
          <w:ilvl w:val="0"/>
          <w:numId w:val="5"/>
        </w:numPr>
        <w:ind w:hanging="360"/>
      </w:pPr>
      <w:r>
        <w:t>Working with bounding boxes, class labels and confidence values.</w:t>
      </w:r>
    </w:p>
    <w:p w14:paraId="2DCD7F9D" w14:textId="77777777" w:rsidR="00DC1408" w:rsidRDefault="00000000">
      <w:pPr>
        <w:numPr>
          <w:ilvl w:val="0"/>
          <w:numId w:val="5"/>
        </w:numPr>
        <w:ind w:hanging="360"/>
      </w:pPr>
      <w:proofErr w:type="spellStart"/>
      <w:r>
        <w:t>Organising</w:t>
      </w:r>
      <w:proofErr w:type="spellEnd"/>
      <w:r>
        <w:t xml:space="preserve"> a project into modules with separate responsibilities.</w:t>
      </w:r>
    </w:p>
    <w:p w14:paraId="3FA56FF2" w14:textId="77777777" w:rsidR="00DC1408" w:rsidRDefault="00000000">
      <w:pPr>
        <w:numPr>
          <w:ilvl w:val="0"/>
          <w:numId w:val="5"/>
        </w:numPr>
        <w:ind w:hanging="360"/>
      </w:pPr>
      <w:r>
        <w:t>Implementing keyboard-based controls and output handling.</w:t>
      </w:r>
    </w:p>
    <w:p w14:paraId="48C45C73" w14:textId="77777777" w:rsidR="00DC1408" w:rsidRDefault="00000000">
      <w:pPr>
        <w:numPr>
          <w:ilvl w:val="0"/>
          <w:numId w:val="5"/>
        </w:numPr>
        <w:ind w:hanging="360"/>
      </w:pPr>
      <w:r>
        <w:t xml:space="preserve">Writing and running automated tests with </w:t>
      </w:r>
      <w:proofErr w:type="spellStart"/>
      <w:r>
        <w:t>pytest</w:t>
      </w:r>
      <w:proofErr w:type="spellEnd"/>
      <w:r>
        <w:t>.</w:t>
      </w:r>
    </w:p>
    <w:p w14:paraId="301B70D5" w14:textId="77777777" w:rsidR="00DC1408" w:rsidRDefault="00000000">
      <w:pPr>
        <w:numPr>
          <w:ilvl w:val="0"/>
          <w:numId w:val="5"/>
        </w:numPr>
        <w:ind w:hanging="360"/>
      </w:pPr>
      <w:r>
        <w:t>Using Git/GitHub as part of a project workflow.</w:t>
      </w:r>
    </w:p>
    <w:p w14:paraId="27C4790B" w14:textId="77777777" w:rsidR="00DC1408" w:rsidRDefault="00000000">
      <w:pPr>
        <w:numPr>
          <w:ilvl w:val="0"/>
          <w:numId w:val="5"/>
        </w:numPr>
        <w:ind w:hanging="360"/>
      </w:pPr>
      <w:r>
        <w:t>Understanding the difference between detection confidence and formal model accuracy.</w:t>
      </w:r>
    </w:p>
    <w:p w14:paraId="3764506C" w14:textId="77777777" w:rsidR="00DC1408" w:rsidRDefault="00000000">
      <w:pPr>
        <w:pStyle w:val="Heading1"/>
        <w:ind w:left="-5"/>
      </w:pPr>
      <w:bookmarkStart w:id="21" w:name="_Toc16825"/>
      <w:r>
        <w:t>22. Future Enhancements</w:t>
      </w:r>
      <w:bookmarkEnd w:id="21"/>
    </w:p>
    <w:p w14:paraId="1E6E0645" w14:textId="77777777" w:rsidR="00DC1408" w:rsidRDefault="00000000">
      <w:pPr>
        <w:numPr>
          <w:ilvl w:val="0"/>
          <w:numId w:val="6"/>
        </w:numPr>
        <w:ind w:hanging="360"/>
      </w:pPr>
      <w:r>
        <w:t>Add object tracking so the same detected object can be followed across frames.</w:t>
      </w:r>
    </w:p>
    <w:p w14:paraId="7DF34008" w14:textId="77777777" w:rsidR="00DC1408" w:rsidRDefault="00000000">
      <w:pPr>
        <w:numPr>
          <w:ilvl w:val="0"/>
          <w:numId w:val="6"/>
        </w:numPr>
        <w:ind w:hanging="360"/>
      </w:pPr>
      <w:r>
        <w:t>Train or fine-tune a model on a project-specific labelled dataset when a custom detection task is required.</w:t>
      </w:r>
    </w:p>
    <w:p w14:paraId="77EC713B" w14:textId="77777777" w:rsidR="00DC1408" w:rsidRDefault="00000000">
      <w:pPr>
        <w:numPr>
          <w:ilvl w:val="0"/>
          <w:numId w:val="6"/>
        </w:numPr>
        <w:ind w:hanging="360"/>
      </w:pPr>
      <w:r>
        <w:t>Support video-file input in addition to a webcam.</w:t>
      </w:r>
    </w:p>
    <w:p w14:paraId="44C0EE14" w14:textId="77777777" w:rsidR="00DC1408" w:rsidRDefault="00000000">
      <w:pPr>
        <w:numPr>
          <w:ilvl w:val="0"/>
          <w:numId w:val="6"/>
        </w:numPr>
        <w:ind w:hanging="360"/>
      </w:pPr>
      <w:r>
        <w:t>Add line-crossing or region-based counting.</w:t>
      </w:r>
    </w:p>
    <w:p w14:paraId="387A42AB" w14:textId="77777777" w:rsidR="00DC1408" w:rsidRDefault="00000000">
      <w:pPr>
        <w:numPr>
          <w:ilvl w:val="0"/>
          <w:numId w:val="6"/>
        </w:numPr>
        <w:ind w:hanging="360"/>
      </w:pPr>
      <w:r>
        <w:t>Experiment with adaptive inference resolution to balance speed and visual quality.</w:t>
      </w:r>
    </w:p>
    <w:p w14:paraId="455C65F3" w14:textId="77777777" w:rsidR="00DC1408" w:rsidRDefault="00000000">
      <w:pPr>
        <w:numPr>
          <w:ilvl w:val="0"/>
          <w:numId w:val="6"/>
        </w:numPr>
        <w:spacing w:after="242"/>
        <w:ind w:hanging="360"/>
      </w:pPr>
      <w:r>
        <w:t xml:space="preserve">Create a larger labelled test set and report precision, recall, F1 and </w:t>
      </w:r>
      <w:proofErr w:type="spellStart"/>
      <w:r>
        <w:t>mAP</w:t>
      </w:r>
      <w:proofErr w:type="spellEnd"/>
      <w:r>
        <w:t xml:space="preserve"> for a formal evaluation.</w:t>
      </w:r>
    </w:p>
    <w:p w14:paraId="04BFEE3A" w14:textId="77777777" w:rsidR="00DC1408" w:rsidRDefault="00000000">
      <w:pPr>
        <w:pStyle w:val="Heading1"/>
        <w:ind w:left="-5"/>
      </w:pPr>
      <w:bookmarkStart w:id="22" w:name="_Toc16826"/>
      <w:r>
        <w:t>23. Conclusion</w:t>
      </w:r>
      <w:bookmarkEnd w:id="22"/>
    </w:p>
    <w:p w14:paraId="5222DD78" w14:textId="77777777" w:rsidR="00DC1408" w:rsidRDefault="00000000">
      <w:pPr>
        <w:spacing w:after="107"/>
        <w:ind w:left="-5"/>
      </w:pPr>
      <w:r>
        <w:t>The project implements a complete real-time webcam object detection application using the pretrained YOLO11n model. The application captures frames, performs inference, draws detections, displays basic analytics and provides practical controls for snapshots, statistics and confidence threshold changes. The modular structure separates camera capture, detection, analytics, rendering and controls, while automated tests provide repeatable checks of the application logic.</w:t>
      </w:r>
    </w:p>
    <w:p w14:paraId="1E97197D" w14:textId="77777777" w:rsidR="00DC1408" w:rsidRDefault="00000000">
      <w:pPr>
        <w:ind w:left="-5"/>
      </w:pPr>
      <w:r>
        <w:t>The final Windows evidence confirms that the live pipeline worked with camera index 0 through Media Foundation and that YOLO11n produced real detections of objects such as a bottle and a book. The reported session numbers are kept as demonstration observations rather than model-accuracy claims. Overall, the project provided hands-on experience in computer vision, real-time processing, model integration, modular Python development and testing.</w:t>
      </w:r>
      <w:r>
        <w:br w:type="page"/>
      </w:r>
    </w:p>
    <w:p w14:paraId="25B9A289" w14:textId="77777777" w:rsidR="00DC1408" w:rsidRDefault="00000000">
      <w:pPr>
        <w:pStyle w:val="Heading1"/>
        <w:ind w:left="-5"/>
      </w:pPr>
      <w:bookmarkStart w:id="23" w:name="_Toc16827"/>
      <w:r>
        <w:lastRenderedPageBreak/>
        <w:t>24. References</w:t>
      </w:r>
      <w:bookmarkEnd w:id="23"/>
    </w:p>
    <w:p w14:paraId="5D9D183E" w14:textId="77777777" w:rsidR="00DC1408" w:rsidRDefault="00000000">
      <w:pPr>
        <w:numPr>
          <w:ilvl w:val="0"/>
          <w:numId w:val="7"/>
        </w:numPr>
        <w:spacing w:after="112"/>
        <w:ind w:hanging="213"/>
      </w:pPr>
      <w:proofErr w:type="spellStart"/>
      <w:r>
        <w:t>Ultralytics</w:t>
      </w:r>
      <w:proofErr w:type="spellEnd"/>
      <w:r>
        <w:t xml:space="preserve">. “YOLO11 – </w:t>
      </w:r>
      <w:proofErr w:type="spellStart"/>
      <w:r>
        <w:t>Ultralytics</w:t>
      </w:r>
      <w:proofErr w:type="spellEnd"/>
      <w:r>
        <w:t xml:space="preserve"> Documentation.”</w:t>
      </w:r>
    </w:p>
    <w:p w14:paraId="6EB7DE62" w14:textId="77777777" w:rsidR="00DC1408" w:rsidRDefault="00000000">
      <w:pPr>
        <w:numPr>
          <w:ilvl w:val="0"/>
          <w:numId w:val="7"/>
        </w:numPr>
        <w:spacing w:after="112"/>
        <w:ind w:hanging="213"/>
      </w:pPr>
      <w:proofErr w:type="spellStart"/>
      <w:r>
        <w:t>Ultralytics</w:t>
      </w:r>
      <w:proofErr w:type="spellEnd"/>
      <w:r>
        <w:t xml:space="preserve">. “Predict Mode – </w:t>
      </w:r>
      <w:proofErr w:type="spellStart"/>
      <w:r>
        <w:t>Ultralytics</w:t>
      </w:r>
      <w:proofErr w:type="spellEnd"/>
      <w:r>
        <w:t xml:space="preserve"> Documentation.”</w:t>
      </w:r>
    </w:p>
    <w:p w14:paraId="1EDB49F8" w14:textId="77777777" w:rsidR="00DC1408" w:rsidRDefault="00000000">
      <w:pPr>
        <w:numPr>
          <w:ilvl w:val="0"/>
          <w:numId w:val="7"/>
        </w:numPr>
        <w:spacing w:after="112"/>
        <w:ind w:hanging="213"/>
      </w:pPr>
      <w:proofErr w:type="spellStart"/>
      <w:r>
        <w:t>Ultralytics</w:t>
      </w:r>
      <w:proofErr w:type="spellEnd"/>
      <w:r>
        <w:t xml:space="preserve">. </w:t>
      </w:r>
      <w:proofErr w:type="spellStart"/>
      <w:r>
        <w:t>Ultralytics</w:t>
      </w:r>
      <w:proofErr w:type="spellEnd"/>
      <w:r>
        <w:t xml:space="preserve"> YOLO software repository.</w:t>
      </w:r>
    </w:p>
    <w:p w14:paraId="5DB16604" w14:textId="77777777" w:rsidR="00DC1408" w:rsidRDefault="00000000">
      <w:pPr>
        <w:numPr>
          <w:ilvl w:val="0"/>
          <w:numId w:val="7"/>
        </w:numPr>
        <w:spacing w:after="112"/>
        <w:ind w:hanging="213"/>
      </w:pPr>
      <w:r>
        <w:t>OpenCV Documentation.</w:t>
      </w:r>
    </w:p>
    <w:p w14:paraId="79A386C2" w14:textId="77777777" w:rsidR="00DC1408" w:rsidRDefault="00000000">
      <w:pPr>
        <w:numPr>
          <w:ilvl w:val="0"/>
          <w:numId w:val="7"/>
        </w:numPr>
        <w:spacing w:after="107"/>
        <w:ind w:hanging="213"/>
      </w:pPr>
      <w:r>
        <w:t xml:space="preserve">Redmon, J., </w:t>
      </w:r>
      <w:proofErr w:type="spellStart"/>
      <w:r>
        <w:t>Divvala</w:t>
      </w:r>
      <w:proofErr w:type="spellEnd"/>
      <w:r>
        <w:t xml:space="preserve">, S., </w:t>
      </w:r>
      <w:proofErr w:type="spellStart"/>
      <w:r>
        <w:t>Girshick</w:t>
      </w:r>
      <w:proofErr w:type="spellEnd"/>
      <w:r>
        <w:t>, R. and Farhadi, A. (2016). “You Only Look Once: Unified, Real-Time Object Detection.” Proceedings of CVPR.</w:t>
      </w:r>
    </w:p>
    <w:p w14:paraId="1175C27B" w14:textId="77777777" w:rsidR="00DC1408" w:rsidRDefault="00000000">
      <w:pPr>
        <w:numPr>
          <w:ilvl w:val="0"/>
          <w:numId w:val="7"/>
        </w:numPr>
        <w:spacing w:after="112"/>
        <w:ind w:hanging="213"/>
      </w:pPr>
      <w:r>
        <w:t>Lin, T.-Y. et al. (2014). “Microsoft COCO: Common Objects in Context.” ECCV.</w:t>
      </w:r>
    </w:p>
    <w:p w14:paraId="6DB2A1DA" w14:textId="77777777" w:rsidR="00DC1408" w:rsidRDefault="00000000">
      <w:pPr>
        <w:numPr>
          <w:ilvl w:val="0"/>
          <w:numId w:val="7"/>
        </w:numPr>
        <w:ind w:hanging="213"/>
      </w:pPr>
      <w:r>
        <w:t>Project GitHub repository: github.com/sakshee-101/Object-Detection-Model-</w:t>
      </w:r>
      <w:proofErr w:type="spellStart"/>
      <w:r>
        <w:t>CV.git.</w:t>
      </w:r>
      <w:r>
        <w:rPr>
          <w:rFonts w:ascii="Calibri" w:eastAsia="Calibri" w:hAnsi="Calibri" w:cs="Calibri"/>
          <w:b/>
          <w:color w:val="4F81BD"/>
          <w:sz w:val="25"/>
        </w:rPr>
        <w:t>Project</w:t>
      </w:r>
      <w:proofErr w:type="spellEnd"/>
      <w:r>
        <w:rPr>
          <w:rFonts w:ascii="Calibri" w:eastAsia="Calibri" w:hAnsi="Calibri" w:cs="Calibri"/>
          <w:b/>
          <w:color w:val="4F81BD"/>
          <w:sz w:val="25"/>
        </w:rPr>
        <w:t xml:space="preserve"> Information</w:t>
      </w:r>
    </w:p>
    <w:tbl>
      <w:tblPr>
        <w:tblStyle w:val="TableGrid"/>
        <w:tblW w:w="9748" w:type="dxa"/>
        <w:tblInd w:w="-2" w:type="dxa"/>
        <w:tblCellMar>
          <w:top w:w="5" w:type="dxa"/>
          <w:left w:w="109" w:type="dxa"/>
          <w:bottom w:w="0" w:type="dxa"/>
          <w:right w:w="115" w:type="dxa"/>
        </w:tblCellMar>
        <w:tblLook w:val="04A0" w:firstRow="1" w:lastRow="0" w:firstColumn="1" w:lastColumn="0" w:noHBand="0" w:noVBand="1"/>
      </w:tblPr>
      <w:tblGrid>
        <w:gridCol w:w="4874"/>
        <w:gridCol w:w="4874"/>
      </w:tblGrid>
      <w:tr w:rsidR="00DC1408" w14:paraId="211D1FE3" w14:textId="77777777">
        <w:trPr>
          <w:trHeight w:val="354"/>
        </w:trPr>
        <w:tc>
          <w:tcPr>
            <w:tcW w:w="4874" w:type="dxa"/>
            <w:tcBorders>
              <w:top w:val="single" w:sz="4" w:space="0" w:color="000000"/>
              <w:left w:val="single" w:sz="4" w:space="0" w:color="000000"/>
              <w:bottom w:val="single" w:sz="4" w:space="0" w:color="000000"/>
              <w:right w:val="single" w:sz="4" w:space="0" w:color="000000"/>
            </w:tcBorders>
          </w:tcPr>
          <w:p w14:paraId="78F818BC" w14:textId="77777777" w:rsidR="00DC1408" w:rsidRDefault="00000000">
            <w:pPr>
              <w:spacing w:after="0" w:line="259" w:lineRule="auto"/>
              <w:ind w:left="0" w:firstLine="0"/>
            </w:pPr>
            <w:r>
              <w:rPr>
                <w:b/>
                <w:sz w:val="18"/>
              </w:rPr>
              <w:t>Item</w:t>
            </w:r>
          </w:p>
        </w:tc>
        <w:tc>
          <w:tcPr>
            <w:tcW w:w="4874" w:type="dxa"/>
            <w:tcBorders>
              <w:top w:val="single" w:sz="4" w:space="0" w:color="000000"/>
              <w:left w:val="single" w:sz="4" w:space="0" w:color="000000"/>
              <w:bottom w:val="single" w:sz="4" w:space="0" w:color="000000"/>
              <w:right w:val="single" w:sz="4" w:space="0" w:color="000000"/>
            </w:tcBorders>
          </w:tcPr>
          <w:p w14:paraId="60D9DDC1" w14:textId="77777777" w:rsidR="00DC1408" w:rsidRDefault="00000000">
            <w:pPr>
              <w:spacing w:after="0" w:line="259" w:lineRule="auto"/>
              <w:ind w:left="0" w:firstLine="0"/>
            </w:pPr>
            <w:r>
              <w:rPr>
                <w:b/>
                <w:sz w:val="18"/>
              </w:rPr>
              <w:t>Value</w:t>
            </w:r>
          </w:p>
        </w:tc>
      </w:tr>
      <w:tr w:rsidR="00DC1408" w14:paraId="5BE7F444"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755D1B15" w14:textId="77777777" w:rsidR="00DC1408" w:rsidRDefault="00000000">
            <w:pPr>
              <w:spacing w:after="0" w:line="259" w:lineRule="auto"/>
              <w:ind w:left="0" w:firstLine="0"/>
            </w:pPr>
            <w:r>
              <w:rPr>
                <w:sz w:val="17"/>
              </w:rPr>
              <w:t>Student</w:t>
            </w:r>
          </w:p>
        </w:tc>
        <w:tc>
          <w:tcPr>
            <w:tcW w:w="4874" w:type="dxa"/>
            <w:tcBorders>
              <w:top w:val="single" w:sz="4" w:space="0" w:color="000000"/>
              <w:left w:val="single" w:sz="4" w:space="0" w:color="000000"/>
              <w:bottom w:val="single" w:sz="4" w:space="0" w:color="000000"/>
              <w:right w:val="single" w:sz="4" w:space="0" w:color="000000"/>
            </w:tcBorders>
          </w:tcPr>
          <w:p w14:paraId="0FE4E9BF" w14:textId="77777777" w:rsidR="00DC1408" w:rsidRDefault="00000000">
            <w:pPr>
              <w:spacing w:after="0" w:line="259" w:lineRule="auto"/>
              <w:ind w:left="0" w:firstLine="0"/>
            </w:pPr>
            <w:proofErr w:type="spellStart"/>
            <w:r>
              <w:rPr>
                <w:sz w:val="17"/>
              </w:rPr>
              <w:t>Sakshee</w:t>
            </w:r>
            <w:proofErr w:type="spellEnd"/>
            <w:r>
              <w:rPr>
                <w:sz w:val="17"/>
              </w:rPr>
              <w:t xml:space="preserve"> Kumari</w:t>
            </w:r>
          </w:p>
        </w:tc>
      </w:tr>
      <w:tr w:rsidR="00DC1408" w14:paraId="6431B142"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6C92B12A" w14:textId="77777777" w:rsidR="00DC1408" w:rsidRDefault="00000000">
            <w:pPr>
              <w:spacing w:after="0" w:line="259" w:lineRule="auto"/>
              <w:ind w:left="0" w:firstLine="0"/>
            </w:pPr>
            <w:r>
              <w:rPr>
                <w:sz w:val="17"/>
              </w:rPr>
              <w:t>Registration Number</w:t>
            </w:r>
          </w:p>
        </w:tc>
        <w:tc>
          <w:tcPr>
            <w:tcW w:w="4874" w:type="dxa"/>
            <w:tcBorders>
              <w:top w:val="single" w:sz="4" w:space="0" w:color="000000"/>
              <w:left w:val="single" w:sz="4" w:space="0" w:color="000000"/>
              <w:bottom w:val="single" w:sz="4" w:space="0" w:color="000000"/>
              <w:right w:val="single" w:sz="4" w:space="0" w:color="000000"/>
            </w:tcBorders>
          </w:tcPr>
          <w:p w14:paraId="52A377A4" w14:textId="77777777" w:rsidR="00DC1408" w:rsidRDefault="00000000">
            <w:pPr>
              <w:spacing w:after="0" w:line="259" w:lineRule="auto"/>
              <w:ind w:left="0" w:firstLine="0"/>
            </w:pPr>
            <w:r>
              <w:rPr>
                <w:sz w:val="17"/>
              </w:rPr>
              <w:t>24BAI10384</w:t>
            </w:r>
          </w:p>
        </w:tc>
      </w:tr>
      <w:tr w:rsidR="00DC1408" w14:paraId="7017159D"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616A1348" w14:textId="77777777" w:rsidR="00DC1408" w:rsidRDefault="00000000">
            <w:pPr>
              <w:spacing w:after="0" w:line="259" w:lineRule="auto"/>
              <w:ind w:left="0" w:firstLine="0"/>
            </w:pPr>
            <w:r>
              <w:rPr>
                <w:sz w:val="17"/>
              </w:rPr>
              <w:t>Subject</w:t>
            </w:r>
          </w:p>
        </w:tc>
        <w:tc>
          <w:tcPr>
            <w:tcW w:w="4874" w:type="dxa"/>
            <w:tcBorders>
              <w:top w:val="single" w:sz="4" w:space="0" w:color="000000"/>
              <w:left w:val="single" w:sz="4" w:space="0" w:color="000000"/>
              <w:bottom w:val="single" w:sz="4" w:space="0" w:color="000000"/>
              <w:right w:val="single" w:sz="4" w:space="0" w:color="000000"/>
            </w:tcBorders>
          </w:tcPr>
          <w:p w14:paraId="3D7296FC" w14:textId="77777777" w:rsidR="00DC1408" w:rsidRDefault="00000000">
            <w:pPr>
              <w:spacing w:after="0" w:line="259" w:lineRule="auto"/>
              <w:ind w:left="0" w:firstLine="0"/>
            </w:pPr>
            <w:r>
              <w:rPr>
                <w:sz w:val="17"/>
              </w:rPr>
              <w:t>Computer Vision</w:t>
            </w:r>
          </w:p>
        </w:tc>
      </w:tr>
      <w:tr w:rsidR="00DC1408" w14:paraId="4CADDCCA"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40A52098" w14:textId="77777777" w:rsidR="00DC1408" w:rsidRDefault="00000000">
            <w:pPr>
              <w:spacing w:after="0" w:line="259" w:lineRule="auto"/>
              <w:ind w:left="0" w:firstLine="0"/>
            </w:pPr>
            <w:r>
              <w:rPr>
                <w:sz w:val="17"/>
              </w:rPr>
              <w:t>Faculty</w:t>
            </w:r>
          </w:p>
        </w:tc>
        <w:tc>
          <w:tcPr>
            <w:tcW w:w="4874" w:type="dxa"/>
            <w:tcBorders>
              <w:top w:val="single" w:sz="4" w:space="0" w:color="000000"/>
              <w:left w:val="single" w:sz="4" w:space="0" w:color="000000"/>
              <w:bottom w:val="single" w:sz="4" w:space="0" w:color="000000"/>
              <w:right w:val="single" w:sz="4" w:space="0" w:color="000000"/>
            </w:tcBorders>
          </w:tcPr>
          <w:p w14:paraId="19E04B1A" w14:textId="77777777" w:rsidR="00DC1408" w:rsidRDefault="00000000">
            <w:pPr>
              <w:spacing w:after="0" w:line="259" w:lineRule="auto"/>
              <w:ind w:left="0" w:firstLine="0"/>
            </w:pPr>
            <w:r>
              <w:rPr>
                <w:sz w:val="17"/>
              </w:rPr>
              <w:t>Dr Vikas Pal</w:t>
            </w:r>
          </w:p>
        </w:tc>
      </w:tr>
      <w:tr w:rsidR="00DC1408" w14:paraId="04273065"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44FC2200" w14:textId="77777777" w:rsidR="00DC1408" w:rsidRDefault="00000000">
            <w:pPr>
              <w:spacing w:after="0" w:line="259" w:lineRule="auto"/>
              <w:ind w:left="0" w:firstLine="0"/>
            </w:pPr>
            <w:r>
              <w:rPr>
                <w:sz w:val="17"/>
              </w:rPr>
              <w:t>Institution</w:t>
            </w:r>
          </w:p>
        </w:tc>
        <w:tc>
          <w:tcPr>
            <w:tcW w:w="4874" w:type="dxa"/>
            <w:tcBorders>
              <w:top w:val="single" w:sz="4" w:space="0" w:color="000000"/>
              <w:left w:val="single" w:sz="4" w:space="0" w:color="000000"/>
              <w:bottom w:val="single" w:sz="4" w:space="0" w:color="000000"/>
              <w:right w:val="single" w:sz="4" w:space="0" w:color="000000"/>
            </w:tcBorders>
          </w:tcPr>
          <w:p w14:paraId="17B13411" w14:textId="77777777" w:rsidR="00DC1408" w:rsidRDefault="00000000">
            <w:pPr>
              <w:spacing w:after="0" w:line="259" w:lineRule="auto"/>
              <w:ind w:left="0" w:firstLine="0"/>
            </w:pPr>
            <w:r>
              <w:rPr>
                <w:sz w:val="17"/>
              </w:rPr>
              <w:t>VIT Bhopal University</w:t>
            </w:r>
          </w:p>
        </w:tc>
      </w:tr>
      <w:tr w:rsidR="00DC1408" w14:paraId="661DA868"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6E78395A" w14:textId="77777777" w:rsidR="00DC1408" w:rsidRDefault="00000000">
            <w:pPr>
              <w:spacing w:after="0" w:line="259" w:lineRule="auto"/>
              <w:ind w:left="0" w:firstLine="0"/>
            </w:pPr>
            <w:r>
              <w:rPr>
                <w:sz w:val="17"/>
              </w:rPr>
              <w:t>Academic Year</w:t>
            </w:r>
          </w:p>
        </w:tc>
        <w:tc>
          <w:tcPr>
            <w:tcW w:w="4874" w:type="dxa"/>
            <w:tcBorders>
              <w:top w:val="single" w:sz="4" w:space="0" w:color="000000"/>
              <w:left w:val="single" w:sz="4" w:space="0" w:color="000000"/>
              <w:bottom w:val="single" w:sz="4" w:space="0" w:color="000000"/>
              <w:right w:val="single" w:sz="4" w:space="0" w:color="000000"/>
            </w:tcBorders>
          </w:tcPr>
          <w:p w14:paraId="153D2769" w14:textId="77777777" w:rsidR="00DC1408" w:rsidRDefault="00000000">
            <w:pPr>
              <w:spacing w:after="0" w:line="259" w:lineRule="auto"/>
              <w:ind w:left="0" w:firstLine="0"/>
            </w:pPr>
            <w:r>
              <w:rPr>
                <w:sz w:val="17"/>
              </w:rPr>
              <w:t>2026–2027</w:t>
            </w:r>
          </w:p>
        </w:tc>
      </w:tr>
      <w:tr w:rsidR="00DC1408" w14:paraId="39741E04"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1AD27FA4" w14:textId="77777777" w:rsidR="00DC1408" w:rsidRDefault="00000000">
            <w:pPr>
              <w:spacing w:after="0" w:line="259" w:lineRule="auto"/>
              <w:ind w:left="0" w:firstLine="0"/>
            </w:pPr>
            <w:r>
              <w:rPr>
                <w:sz w:val="17"/>
              </w:rPr>
              <w:t>Submission Date</w:t>
            </w:r>
          </w:p>
        </w:tc>
        <w:tc>
          <w:tcPr>
            <w:tcW w:w="4874" w:type="dxa"/>
            <w:tcBorders>
              <w:top w:val="single" w:sz="4" w:space="0" w:color="000000"/>
              <w:left w:val="single" w:sz="4" w:space="0" w:color="000000"/>
              <w:bottom w:val="single" w:sz="4" w:space="0" w:color="000000"/>
              <w:right w:val="single" w:sz="4" w:space="0" w:color="000000"/>
            </w:tcBorders>
          </w:tcPr>
          <w:p w14:paraId="18777299" w14:textId="77777777" w:rsidR="00DC1408" w:rsidRDefault="00000000">
            <w:pPr>
              <w:spacing w:after="0" w:line="259" w:lineRule="auto"/>
              <w:ind w:left="0" w:firstLine="0"/>
            </w:pPr>
            <w:r>
              <w:rPr>
                <w:sz w:val="17"/>
              </w:rPr>
              <w:t>18 September 2026</w:t>
            </w:r>
          </w:p>
        </w:tc>
      </w:tr>
      <w:tr w:rsidR="00DC1408" w14:paraId="31DD6E32" w14:textId="77777777">
        <w:trPr>
          <w:trHeight w:val="342"/>
        </w:trPr>
        <w:tc>
          <w:tcPr>
            <w:tcW w:w="4874" w:type="dxa"/>
            <w:tcBorders>
              <w:top w:val="single" w:sz="4" w:space="0" w:color="000000"/>
              <w:left w:val="single" w:sz="4" w:space="0" w:color="000000"/>
              <w:bottom w:val="single" w:sz="4" w:space="0" w:color="000000"/>
              <w:right w:val="single" w:sz="4" w:space="0" w:color="000000"/>
            </w:tcBorders>
          </w:tcPr>
          <w:p w14:paraId="36B04F67" w14:textId="77777777" w:rsidR="00DC1408" w:rsidRDefault="00000000">
            <w:pPr>
              <w:spacing w:after="0" w:line="259" w:lineRule="auto"/>
              <w:ind w:left="0" w:firstLine="0"/>
            </w:pPr>
            <w:r>
              <w:rPr>
                <w:sz w:val="17"/>
              </w:rPr>
              <w:t>Repository</w:t>
            </w:r>
          </w:p>
        </w:tc>
        <w:tc>
          <w:tcPr>
            <w:tcW w:w="4874" w:type="dxa"/>
            <w:tcBorders>
              <w:top w:val="single" w:sz="4" w:space="0" w:color="000000"/>
              <w:left w:val="single" w:sz="4" w:space="0" w:color="000000"/>
              <w:bottom w:val="single" w:sz="4" w:space="0" w:color="000000"/>
              <w:right w:val="single" w:sz="4" w:space="0" w:color="000000"/>
            </w:tcBorders>
          </w:tcPr>
          <w:p w14:paraId="24E2F4FE" w14:textId="77777777" w:rsidR="00DC1408" w:rsidRDefault="00000000">
            <w:pPr>
              <w:spacing w:after="0" w:line="259" w:lineRule="auto"/>
              <w:ind w:left="0" w:firstLine="0"/>
            </w:pPr>
            <w:r>
              <w:rPr>
                <w:sz w:val="17"/>
              </w:rPr>
              <w:t>github.com/sakshee-101/Object-Detection-Model-</w:t>
            </w:r>
            <w:proofErr w:type="spellStart"/>
            <w:r>
              <w:rPr>
                <w:sz w:val="17"/>
              </w:rPr>
              <w:t>CV.git</w:t>
            </w:r>
            <w:proofErr w:type="spellEnd"/>
          </w:p>
        </w:tc>
      </w:tr>
    </w:tbl>
    <w:p w14:paraId="16D9374D" w14:textId="77777777" w:rsidR="00DC1408" w:rsidRDefault="00000000">
      <w:pPr>
        <w:ind w:left="-5"/>
      </w:pPr>
      <w:r>
        <w:t xml:space="preserve">Report </w:t>
      </w:r>
      <w:proofErr w:type="gramStart"/>
      <w:r>
        <w:t>note</w:t>
      </w:r>
      <w:proofErr w:type="gramEnd"/>
      <w:r>
        <w:t>: All experimental values and visual evidence in this final version are based on the supplied Windows screenshots and the supplied project instructions. No synthetic screenshots, fabricated benchmarks or custom-training claims have been added.</w:t>
      </w:r>
    </w:p>
    <w:sectPr w:rsidR="00DC1408">
      <w:footerReference w:type="even" r:id="rId14"/>
      <w:footerReference w:type="default" r:id="rId15"/>
      <w:footerReference w:type="first" r:id="rId16"/>
      <w:pgSz w:w="11906" w:h="16838"/>
      <w:pgMar w:top="1008" w:right="1089" w:bottom="1113" w:left="108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D9C2F2" w14:textId="77777777" w:rsidR="003B3085" w:rsidRDefault="003B3085">
      <w:pPr>
        <w:spacing w:after="0" w:line="240" w:lineRule="auto"/>
      </w:pPr>
      <w:r>
        <w:separator/>
      </w:r>
    </w:p>
  </w:endnote>
  <w:endnote w:type="continuationSeparator" w:id="0">
    <w:p w14:paraId="64FB27D7" w14:textId="77777777" w:rsidR="003B3085" w:rsidRDefault="003B30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Noto Serif">
    <w:panose1 w:val="02020600060500020200"/>
    <w:charset w:val="00"/>
    <w:family w:val="roman"/>
    <w:pitch w:val="variable"/>
    <w:sig w:usb0="E00002FF" w:usb1="500078FF" w:usb2="00000029"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A83819" w14:textId="77777777" w:rsidR="00DC1408" w:rsidRDefault="00000000">
    <w:pPr>
      <w:spacing w:after="0" w:line="259" w:lineRule="auto"/>
      <w:ind w:left="12" w:firstLine="0"/>
      <w:jc w:val="center"/>
    </w:pPr>
    <w:r>
      <w:rPr>
        <w:sz w:val="16"/>
      </w:rPr>
      <w:t xml:space="preserve">Page </w:t>
    </w: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1FC2D7" w14:textId="77777777" w:rsidR="00DC1408" w:rsidRDefault="00000000">
    <w:pPr>
      <w:spacing w:after="0" w:line="259" w:lineRule="auto"/>
      <w:ind w:left="12" w:firstLine="0"/>
      <w:jc w:val="center"/>
    </w:pPr>
    <w:r>
      <w:rPr>
        <w:sz w:val="16"/>
      </w:rPr>
      <w:t xml:space="preserve">Page </w:t>
    </w: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AC78A7" w14:textId="77777777" w:rsidR="00DC1408" w:rsidRDefault="00000000">
    <w:pPr>
      <w:spacing w:after="0" w:line="259" w:lineRule="auto"/>
      <w:ind w:left="12" w:firstLine="0"/>
      <w:jc w:val="center"/>
    </w:pPr>
    <w:r>
      <w:rPr>
        <w:sz w:val="16"/>
      </w:rPr>
      <w:t xml:space="preserve">Page </w:t>
    </w: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DB03B2B" w14:textId="77777777" w:rsidR="003B3085" w:rsidRDefault="003B3085">
      <w:pPr>
        <w:spacing w:after="0" w:line="240" w:lineRule="auto"/>
      </w:pPr>
      <w:r>
        <w:separator/>
      </w:r>
    </w:p>
  </w:footnote>
  <w:footnote w:type="continuationSeparator" w:id="0">
    <w:p w14:paraId="4E5B3099" w14:textId="77777777" w:rsidR="003B3085" w:rsidRDefault="003B30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757473"/>
    <w:multiLevelType w:val="hybridMultilevel"/>
    <w:tmpl w:val="3DAC507C"/>
    <w:lvl w:ilvl="0" w:tplc="3C06347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14601A">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B167A7A">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0A26586">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D344786">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F94E23A">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E4613BE">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554A358">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302B1A8">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8154C70"/>
    <w:multiLevelType w:val="hybridMultilevel"/>
    <w:tmpl w:val="779E59E2"/>
    <w:lvl w:ilvl="0" w:tplc="9CAC1EB2">
      <w:start w:val="1"/>
      <w:numFmt w:val="decimal"/>
      <w:lvlText w:val="%1."/>
      <w:lvlJc w:val="left"/>
      <w:pPr>
        <w:ind w:left="360"/>
      </w:pPr>
      <w:rPr>
        <w:rFonts w:ascii="Noto Serif" w:eastAsia="Noto Serif" w:hAnsi="Noto Serif" w:cs="Noto Serif"/>
        <w:b w:val="0"/>
        <w:i w:val="0"/>
        <w:strike w:val="0"/>
        <w:dstrike w:val="0"/>
        <w:color w:val="000000"/>
        <w:sz w:val="20"/>
        <w:szCs w:val="20"/>
        <w:u w:val="none" w:color="000000"/>
        <w:bdr w:val="none" w:sz="0" w:space="0" w:color="auto"/>
        <w:shd w:val="clear" w:color="auto" w:fill="auto"/>
        <w:vertAlign w:val="baseline"/>
      </w:rPr>
    </w:lvl>
    <w:lvl w:ilvl="1" w:tplc="F6B295B8">
      <w:start w:val="1"/>
      <w:numFmt w:val="lowerLetter"/>
      <w:lvlText w:val="%2"/>
      <w:lvlJc w:val="left"/>
      <w:pPr>
        <w:ind w:left="1080"/>
      </w:pPr>
      <w:rPr>
        <w:rFonts w:ascii="Noto Serif" w:eastAsia="Noto Serif" w:hAnsi="Noto Serif" w:cs="Noto Serif"/>
        <w:b w:val="0"/>
        <w:i w:val="0"/>
        <w:strike w:val="0"/>
        <w:dstrike w:val="0"/>
        <w:color w:val="000000"/>
        <w:sz w:val="20"/>
        <w:szCs w:val="20"/>
        <w:u w:val="none" w:color="000000"/>
        <w:bdr w:val="none" w:sz="0" w:space="0" w:color="auto"/>
        <w:shd w:val="clear" w:color="auto" w:fill="auto"/>
        <w:vertAlign w:val="baseline"/>
      </w:rPr>
    </w:lvl>
    <w:lvl w:ilvl="2" w:tplc="29422C60">
      <w:start w:val="1"/>
      <w:numFmt w:val="lowerRoman"/>
      <w:lvlText w:val="%3"/>
      <w:lvlJc w:val="left"/>
      <w:pPr>
        <w:ind w:left="1800"/>
      </w:pPr>
      <w:rPr>
        <w:rFonts w:ascii="Noto Serif" w:eastAsia="Noto Serif" w:hAnsi="Noto Serif" w:cs="Noto Serif"/>
        <w:b w:val="0"/>
        <w:i w:val="0"/>
        <w:strike w:val="0"/>
        <w:dstrike w:val="0"/>
        <w:color w:val="000000"/>
        <w:sz w:val="20"/>
        <w:szCs w:val="20"/>
        <w:u w:val="none" w:color="000000"/>
        <w:bdr w:val="none" w:sz="0" w:space="0" w:color="auto"/>
        <w:shd w:val="clear" w:color="auto" w:fill="auto"/>
        <w:vertAlign w:val="baseline"/>
      </w:rPr>
    </w:lvl>
    <w:lvl w:ilvl="3" w:tplc="EB7EC158">
      <w:start w:val="1"/>
      <w:numFmt w:val="decimal"/>
      <w:lvlText w:val="%4"/>
      <w:lvlJc w:val="left"/>
      <w:pPr>
        <w:ind w:left="2520"/>
      </w:pPr>
      <w:rPr>
        <w:rFonts w:ascii="Noto Serif" w:eastAsia="Noto Serif" w:hAnsi="Noto Serif" w:cs="Noto Serif"/>
        <w:b w:val="0"/>
        <w:i w:val="0"/>
        <w:strike w:val="0"/>
        <w:dstrike w:val="0"/>
        <w:color w:val="000000"/>
        <w:sz w:val="20"/>
        <w:szCs w:val="20"/>
        <w:u w:val="none" w:color="000000"/>
        <w:bdr w:val="none" w:sz="0" w:space="0" w:color="auto"/>
        <w:shd w:val="clear" w:color="auto" w:fill="auto"/>
        <w:vertAlign w:val="baseline"/>
      </w:rPr>
    </w:lvl>
    <w:lvl w:ilvl="4" w:tplc="D0F8409A">
      <w:start w:val="1"/>
      <w:numFmt w:val="lowerLetter"/>
      <w:lvlText w:val="%5"/>
      <w:lvlJc w:val="left"/>
      <w:pPr>
        <w:ind w:left="3240"/>
      </w:pPr>
      <w:rPr>
        <w:rFonts w:ascii="Noto Serif" w:eastAsia="Noto Serif" w:hAnsi="Noto Serif" w:cs="Noto Serif"/>
        <w:b w:val="0"/>
        <w:i w:val="0"/>
        <w:strike w:val="0"/>
        <w:dstrike w:val="0"/>
        <w:color w:val="000000"/>
        <w:sz w:val="20"/>
        <w:szCs w:val="20"/>
        <w:u w:val="none" w:color="000000"/>
        <w:bdr w:val="none" w:sz="0" w:space="0" w:color="auto"/>
        <w:shd w:val="clear" w:color="auto" w:fill="auto"/>
        <w:vertAlign w:val="baseline"/>
      </w:rPr>
    </w:lvl>
    <w:lvl w:ilvl="5" w:tplc="A91887DE">
      <w:start w:val="1"/>
      <w:numFmt w:val="lowerRoman"/>
      <w:lvlText w:val="%6"/>
      <w:lvlJc w:val="left"/>
      <w:pPr>
        <w:ind w:left="3960"/>
      </w:pPr>
      <w:rPr>
        <w:rFonts w:ascii="Noto Serif" w:eastAsia="Noto Serif" w:hAnsi="Noto Serif" w:cs="Noto Serif"/>
        <w:b w:val="0"/>
        <w:i w:val="0"/>
        <w:strike w:val="0"/>
        <w:dstrike w:val="0"/>
        <w:color w:val="000000"/>
        <w:sz w:val="20"/>
        <w:szCs w:val="20"/>
        <w:u w:val="none" w:color="000000"/>
        <w:bdr w:val="none" w:sz="0" w:space="0" w:color="auto"/>
        <w:shd w:val="clear" w:color="auto" w:fill="auto"/>
        <w:vertAlign w:val="baseline"/>
      </w:rPr>
    </w:lvl>
    <w:lvl w:ilvl="6" w:tplc="C83C60F8">
      <w:start w:val="1"/>
      <w:numFmt w:val="decimal"/>
      <w:lvlText w:val="%7"/>
      <w:lvlJc w:val="left"/>
      <w:pPr>
        <w:ind w:left="4680"/>
      </w:pPr>
      <w:rPr>
        <w:rFonts w:ascii="Noto Serif" w:eastAsia="Noto Serif" w:hAnsi="Noto Serif" w:cs="Noto Serif"/>
        <w:b w:val="0"/>
        <w:i w:val="0"/>
        <w:strike w:val="0"/>
        <w:dstrike w:val="0"/>
        <w:color w:val="000000"/>
        <w:sz w:val="20"/>
        <w:szCs w:val="20"/>
        <w:u w:val="none" w:color="000000"/>
        <w:bdr w:val="none" w:sz="0" w:space="0" w:color="auto"/>
        <w:shd w:val="clear" w:color="auto" w:fill="auto"/>
        <w:vertAlign w:val="baseline"/>
      </w:rPr>
    </w:lvl>
    <w:lvl w:ilvl="7" w:tplc="5ED207D8">
      <w:start w:val="1"/>
      <w:numFmt w:val="lowerLetter"/>
      <w:lvlText w:val="%8"/>
      <w:lvlJc w:val="left"/>
      <w:pPr>
        <w:ind w:left="5400"/>
      </w:pPr>
      <w:rPr>
        <w:rFonts w:ascii="Noto Serif" w:eastAsia="Noto Serif" w:hAnsi="Noto Serif" w:cs="Noto Serif"/>
        <w:b w:val="0"/>
        <w:i w:val="0"/>
        <w:strike w:val="0"/>
        <w:dstrike w:val="0"/>
        <w:color w:val="000000"/>
        <w:sz w:val="20"/>
        <w:szCs w:val="20"/>
        <w:u w:val="none" w:color="000000"/>
        <w:bdr w:val="none" w:sz="0" w:space="0" w:color="auto"/>
        <w:shd w:val="clear" w:color="auto" w:fill="auto"/>
        <w:vertAlign w:val="baseline"/>
      </w:rPr>
    </w:lvl>
    <w:lvl w:ilvl="8" w:tplc="36DE69F4">
      <w:start w:val="1"/>
      <w:numFmt w:val="lowerRoman"/>
      <w:lvlText w:val="%9"/>
      <w:lvlJc w:val="left"/>
      <w:pPr>
        <w:ind w:left="6120"/>
      </w:pPr>
      <w:rPr>
        <w:rFonts w:ascii="Noto Serif" w:eastAsia="Noto Serif" w:hAnsi="Noto Serif" w:cs="Noto Serif"/>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BE51C81"/>
    <w:multiLevelType w:val="hybridMultilevel"/>
    <w:tmpl w:val="887092D8"/>
    <w:lvl w:ilvl="0" w:tplc="15A48B0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A25FC0">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7701CDA">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2068F5C">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10AB264">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930D824">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F006494">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8F88354">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4D6426C">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0CD6DF0"/>
    <w:multiLevelType w:val="hybridMultilevel"/>
    <w:tmpl w:val="B8DA2214"/>
    <w:lvl w:ilvl="0" w:tplc="C10CA19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D883F50">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AF22296">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07EA648">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49A156A">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99A7672">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542B510">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D02CE98">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382BB06">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1605EA8"/>
    <w:multiLevelType w:val="hybridMultilevel"/>
    <w:tmpl w:val="3004997E"/>
    <w:lvl w:ilvl="0" w:tplc="E50478C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66B2EC">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AD2CD70">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20808C6">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D5CBF30">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4045BE4">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328D3F6">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DE2AC7E">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1FC7154">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5187A49"/>
    <w:multiLevelType w:val="hybridMultilevel"/>
    <w:tmpl w:val="28300094"/>
    <w:lvl w:ilvl="0" w:tplc="A040559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08966C">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D5C1AB4">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D2A0824">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BA6A9BE">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AEC3C74">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F262204">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A7251D4">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6942FD8">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76B54960"/>
    <w:multiLevelType w:val="hybridMultilevel"/>
    <w:tmpl w:val="3A2CFF90"/>
    <w:lvl w:ilvl="0" w:tplc="D9E496C6">
      <w:start w:val="1"/>
      <w:numFmt w:val="decimal"/>
      <w:lvlText w:val="%1."/>
      <w:lvlJc w:val="left"/>
      <w:pPr>
        <w:ind w:left="213"/>
      </w:pPr>
      <w:rPr>
        <w:rFonts w:ascii="Noto Serif" w:eastAsia="Noto Serif" w:hAnsi="Noto Serif" w:cs="Noto Serif"/>
        <w:b w:val="0"/>
        <w:i w:val="0"/>
        <w:strike w:val="0"/>
        <w:dstrike w:val="0"/>
        <w:color w:val="000000"/>
        <w:sz w:val="20"/>
        <w:szCs w:val="20"/>
        <w:u w:val="none" w:color="000000"/>
        <w:bdr w:val="none" w:sz="0" w:space="0" w:color="auto"/>
        <w:shd w:val="clear" w:color="auto" w:fill="auto"/>
        <w:vertAlign w:val="baseline"/>
      </w:rPr>
    </w:lvl>
    <w:lvl w:ilvl="1" w:tplc="BF20A106">
      <w:start w:val="1"/>
      <w:numFmt w:val="lowerLetter"/>
      <w:lvlText w:val="%2"/>
      <w:lvlJc w:val="left"/>
      <w:pPr>
        <w:ind w:left="1080"/>
      </w:pPr>
      <w:rPr>
        <w:rFonts w:ascii="Noto Serif" w:eastAsia="Noto Serif" w:hAnsi="Noto Serif" w:cs="Noto Serif"/>
        <w:b w:val="0"/>
        <w:i w:val="0"/>
        <w:strike w:val="0"/>
        <w:dstrike w:val="0"/>
        <w:color w:val="000000"/>
        <w:sz w:val="20"/>
        <w:szCs w:val="20"/>
        <w:u w:val="none" w:color="000000"/>
        <w:bdr w:val="none" w:sz="0" w:space="0" w:color="auto"/>
        <w:shd w:val="clear" w:color="auto" w:fill="auto"/>
        <w:vertAlign w:val="baseline"/>
      </w:rPr>
    </w:lvl>
    <w:lvl w:ilvl="2" w:tplc="CE52A76C">
      <w:start w:val="1"/>
      <w:numFmt w:val="lowerRoman"/>
      <w:lvlText w:val="%3"/>
      <w:lvlJc w:val="left"/>
      <w:pPr>
        <w:ind w:left="1800"/>
      </w:pPr>
      <w:rPr>
        <w:rFonts w:ascii="Noto Serif" w:eastAsia="Noto Serif" w:hAnsi="Noto Serif" w:cs="Noto Serif"/>
        <w:b w:val="0"/>
        <w:i w:val="0"/>
        <w:strike w:val="0"/>
        <w:dstrike w:val="0"/>
        <w:color w:val="000000"/>
        <w:sz w:val="20"/>
        <w:szCs w:val="20"/>
        <w:u w:val="none" w:color="000000"/>
        <w:bdr w:val="none" w:sz="0" w:space="0" w:color="auto"/>
        <w:shd w:val="clear" w:color="auto" w:fill="auto"/>
        <w:vertAlign w:val="baseline"/>
      </w:rPr>
    </w:lvl>
    <w:lvl w:ilvl="3" w:tplc="5CC8E9D8">
      <w:start w:val="1"/>
      <w:numFmt w:val="decimal"/>
      <w:lvlText w:val="%4"/>
      <w:lvlJc w:val="left"/>
      <w:pPr>
        <w:ind w:left="2520"/>
      </w:pPr>
      <w:rPr>
        <w:rFonts w:ascii="Noto Serif" w:eastAsia="Noto Serif" w:hAnsi="Noto Serif" w:cs="Noto Serif"/>
        <w:b w:val="0"/>
        <w:i w:val="0"/>
        <w:strike w:val="0"/>
        <w:dstrike w:val="0"/>
        <w:color w:val="000000"/>
        <w:sz w:val="20"/>
        <w:szCs w:val="20"/>
        <w:u w:val="none" w:color="000000"/>
        <w:bdr w:val="none" w:sz="0" w:space="0" w:color="auto"/>
        <w:shd w:val="clear" w:color="auto" w:fill="auto"/>
        <w:vertAlign w:val="baseline"/>
      </w:rPr>
    </w:lvl>
    <w:lvl w:ilvl="4" w:tplc="BD7CAF32">
      <w:start w:val="1"/>
      <w:numFmt w:val="lowerLetter"/>
      <w:lvlText w:val="%5"/>
      <w:lvlJc w:val="left"/>
      <w:pPr>
        <w:ind w:left="3240"/>
      </w:pPr>
      <w:rPr>
        <w:rFonts w:ascii="Noto Serif" w:eastAsia="Noto Serif" w:hAnsi="Noto Serif" w:cs="Noto Serif"/>
        <w:b w:val="0"/>
        <w:i w:val="0"/>
        <w:strike w:val="0"/>
        <w:dstrike w:val="0"/>
        <w:color w:val="000000"/>
        <w:sz w:val="20"/>
        <w:szCs w:val="20"/>
        <w:u w:val="none" w:color="000000"/>
        <w:bdr w:val="none" w:sz="0" w:space="0" w:color="auto"/>
        <w:shd w:val="clear" w:color="auto" w:fill="auto"/>
        <w:vertAlign w:val="baseline"/>
      </w:rPr>
    </w:lvl>
    <w:lvl w:ilvl="5" w:tplc="AF20F112">
      <w:start w:val="1"/>
      <w:numFmt w:val="lowerRoman"/>
      <w:lvlText w:val="%6"/>
      <w:lvlJc w:val="left"/>
      <w:pPr>
        <w:ind w:left="3960"/>
      </w:pPr>
      <w:rPr>
        <w:rFonts w:ascii="Noto Serif" w:eastAsia="Noto Serif" w:hAnsi="Noto Serif" w:cs="Noto Serif"/>
        <w:b w:val="0"/>
        <w:i w:val="0"/>
        <w:strike w:val="0"/>
        <w:dstrike w:val="0"/>
        <w:color w:val="000000"/>
        <w:sz w:val="20"/>
        <w:szCs w:val="20"/>
        <w:u w:val="none" w:color="000000"/>
        <w:bdr w:val="none" w:sz="0" w:space="0" w:color="auto"/>
        <w:shd w:val="clear" w:color="auto" w:fill="auto"/>
        <w:vertAlign w:val="baseline"/>
      </w:rPr>
    </w:lvl>
    <w:lvl w:ilvl="6" w:tplc="FE1863BA">
      <w:start w:val="1"/>
      <w:numFmt w:val="decimal"/>
      <w:lvlText w:val="%7"/>
      <w:lvlJc w:val="left"/>
      <w:pPr>
        <w:ind w:left="4680"/>
      </w:pPr>
      <w:rPr>
        <w:rFonts w:ascii="Noto Serif" w:eastAsia="Noto Serif" w:hAnsi="Noto Serif" w:cs="Noto Serif"/>
        <w:b w:val="0"/>
        <w:i w:val="0"/>
        <w:strike w:val="0"/>
        <w:dstrike w:val="0"/>
        <w:color w:val="000000"/>
        <w:sz w:val="20"/>
        <w:szCs w:val="20"/>
        <w:u w:val="none" w:color="000000"/>
        <w:bdr w:val="none" w:sz="0" w:space="0" w:color="auto"/>
        <w:shd w:val="clear" w:color="auto" w:fill="auto"/>
        <w:vertAlign w:val="baseline"/>
      </w:rPr>
    </w:lvl>
    <w:lvl w:ilvl="7" w:tplc="57BE8CFE">
      <w:start w:val="1"/>
      <w:numFmt w:val="lowerLetter"/>
      <w:lvlText w:val="%8"/>
      <w:lvlJc w:val="left"/>
      <w:pPr>
        <w:ind w:left="5400"/>
      </w:pPr>
      <w:rPr>
        <w:rFonts w:ascii="Noto Serif" w:eastAsia="Noto Serif" w:hAnsi="Noto Serif" w:cs="Noto Serif"/>
        <w:b w:val="0"/>
        <w:i w:val="0"/>
        <w:strike w:val="0"/>
        <w:dstrike w:val="0"/>
        <w:color w:val="000000"/>
        <w:sz w:val="20"/>
        <w:szCs w:val="20"/>
        <w:u w:val="none" w:color="000000"/>
        <w:bdr w:val="none" w:sz="0" w:space="0" w:color="auto"/>
        <w:shd w:val="clear" w:color="auto" w:fill="auto"/>
        <w:vertAlign w:val="baseline"/>
      </w:rPr>
    </w:lvl>
    <w:lvl w:ilvl="8" w:tplc="7098E1D0">
      <w:start w:val="1"/>
      <w:numFmt w:val="lowerRoman"/>
      <w:lvlText w:val="%9"/>
      <w:lvlJc w:val="left"/>
      <w:pPr>
        <w:ind w:left="6120"/>
      </w:pPr>
      <w:rPr>
        <w:rFonts w:ascii="Noto Serif" w:eastAsia="Noto Serif" w:hAnsi="Noto Serif" w:cs="Noto Serif"/>
        <w:b w:val="0"/>
        <w:i w:val="0"/>
        <w:strike w:val="0"/>
        <w:dstrike w:val="0"/>
        <w:color w:val="000000"/>
        <w:sz w:val="20"/>
        <w:szCs w:val="20"/>
        <w:u w:val="none" w:color="000000"/>
        <w:bdr w:val="none" w:sz="0" w:space="0" w:color="auto"/>
        <w:shd w:val="clear" w:color="auto" w:fill="auto"/>
        <w:vertAlign w:val="baseline"/>
      </w:rPr>
    </w:lvl>
  </w:abstractNum>
  <w:num w:numId="1" w16cid:durableId="1585140830">
    <w:abstractNumId w:val="4"/>
  </w:num>
  <w:num w:numId="2" w16cid:durableId="1100489566">
    <w:abstractNumId w:val="0"/>
  </w:num>
  <w:num w:numId="3" w16cid:durableId="798961630">
    <w:abstractNumId w:val="1"/>
  </w:num>
  <w:num w:numId="4" w16cid:durableId="200552463">
    <w:abstractNumId w:val="2"/>
  </w:num>
  <w:num w:numId="5" w16cid:durableId="1230456715">
    <w:abstractNumId w:val="3"/>
  </w:num>
  <w:num w:numId="6" w16cid:durableId="978655542">
    <w:abstractNumId w:val="5"/>
  </w:num>
  <w:num w:numId="7" w16cid:durableId="2039114664">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408"/>
    <w:rsid w:val="003B3085"/>
    <w:rsid w:val="004721CA"/>
    <w:rsid w:val="00663F60"/>
    <w:rsid w:val="00DC14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B0F3DA6"/>
  <w15:docId w15:val="{EC91F139-A52D-B244-9865-BF0B5C1D6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68" w:lineRule="auto"/>
      <w:ind w:left="10" w:hanging="10"/>
    </w:pPr>
    <w:rPr>
      <w:rFonts w:ascii="Noto Serif" w:eastAsia="Noto Serif" w:hAnsi="Noto Serif" w:cs="Noto Serif"/>
      <w:color w:val="000000"/>
      <w:sz w:val="20"/>
      <w:lang w:val="en-US" w:eastAsia="en-US" w:bidi="en-US"/>
    </w:rPr>
  </w:style>
  <w:style w:type="paragraph" w:styleId="Heading1">
    <w:name w:val="heading 1"/>
    <w:next w:val="Normal"/>
    <w:link w:val="Heading1Char"/>
    <w:uiPriority w:val="9"/>
    <w:qFormat/>
    <w:pPr>
      <w:keepNext/>
      <w:keepLines/>
      <w:spacing w:after="59" w:line="259" w:lineRule="auto"/>
      <w:ind w:left="10" w:hanging="10"/>
      <w:outlineLvl w:val="0"/>
    </w:pPr>
    <w:rPr>
      <w:rFonts w:ascii="Calibri" w:eastAsia="Calibri" w:hAnsi="Calibri" w:cs="Calibri"/>
      <w:b/>
      <w:color w:val="365F91"/>
      <w:sz w:val="34"/>
    </w:rPr>
  </w:style>
  <w:style w:type="paragraph" w:styleId="Heading2">
    <w:name w:val="heading 2"/>
    <w:next w:val="Normal"/>
    <w:link w:val="Heading2Char"/>
    <w:uiPriority w:val="9"/>
    <w:unhideWhenUsed/>
    <w:qFormat/>
    <w:pPr>
      <w:keepNext/>
      <w:keepLines/>
      <w:spacing w:after="59" w:line="259" w:lineRule="auto"/>
      <w:ind w:left="10" w:hanging="10"/>
      <w:outlineLvl w:val="1"/>
    </w:pPr>
    <w:rPr>
      <w:rFonts w:ascii="Calibri" w:eastAsia="Calibri" w:hAnsi="Calibri" w:cs="Calibri"/>
      <w:b/>
      <w:color w:val="365F91"/>
      <w:sz w:val="34"/>
    </w:rPr>
  </w:style>
  <w:style w:type="paragraph" w:styleId="Heading3">
    <w:name w:val="heading 3"/>
    <w:next w:val="Normal"/>
    <w:link w:val="Heading3Char"/>
    <w:uiPriority w:val="9"/>
    <w:unhideWhenUsed/>
    <w:qFormat/>
    <w:pPr>
      <w:keepNext/>
      <w:keepLines/>
      <w:spacing w:after="77" w:line="259" w:lineRule="auto"/>
      <w:ind w:left="10" w:hanging="10"/>
      <w:outlineLvl w:val="2"/>
    </w:pPr>
    <w:rPr>
      <w:rFonts w:ascii="Calibri" w:eastAsia="Calibri" w:hAnsi="Calibri" w:cs="Calibri"/>
      <w:b/>
      <w:color w:val="4F81BD"/>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4F81BD"/>
      <w:sz w:val="25"/>
    </w:rPr>
  </w:style>
  <w:style w:type="character" w:customStyle="1" w:styleId="Heading2Char">
    <w:name w:val="Heading 2 Char"/>
    <w:link w:val="Heading2"/>
    <w:rPr>
      <w:rFonts w:ascii="Calibri" w:eastAsia="Calibri" w:hAnsi="Calibri" w:cs="Calibri"/>
      <w:b/>
      <w:color w:val="365F91"/>
      <w:sz w:val="34"/>
    </w:rPr>
  </w:style>
  <w:style w:type="character" w:customStyle="1" w:styleId="Heading1Char">
    <w:name w:val="Heading 1 Char"/>
    <w:link w:val="Heading1"/>
    <w:rPr>
      <w:rFonts w:ascii="Calibri" w:eastAsia="Calibri" w:hAnsi="Calibri" w:cs="Calibri"/>
      <w:b/>
      <w:color w:val="365F91"/>
      <w:sz w:val="34"/>
    </w:rPr>
  </w:style>
  <w:style w:type="paragraph" w:styleId="TOC1">
    <w:name w:val="toc 1"/>
    <w:hidden/>
    <w:pPr>
      <w:spacing w:after="3" w:line="259" w:lineRule="auto"/>
      <w:ind w:left="25" w:right="4994" w:hanging="10"/>
    </w:pPr>
    <w:rPr>
      <w:rFonts w:ascii="Noto Serif" w:eastAsia="Noto Serif" w:hAnsi="Noto Serif" w:cs="Noto Serif"/>
      <w:color w:val="000000"/>
      <w:sz w:val="17"/>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2942</Words>
  <Characters>16774</Characters>
  <Application>Microsoft Office Word</Application>
  <DocSecurity>0</DocSecurity>
  <Lines>139</Lines>
  <Paragraphs>39</Paragraphs>
  <ScaleCrop>false</ScaleCrop>
  <Company/>
  <LinksUpToDate>false</LinksUpToDate>
  <CharactersWithSpaces>19677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ABHIJAI RAGHUVANSHI</dc:creator>
  <cp:keywords/>
  <cp:lastModifiedBy>ABHIJAI RAGHUVANSHI</cp:lastModifiedBy>
  <cp:revision>2</cp:revision>
  <dcterms:created xsi:type="dcterms:W3CDTF">2026-09-18T18:26:00Z</dcterms:created>
  <dcterms:modified xsi:type="dcterms:W3CDTF">2026-09-18T18:26:00Z</dcterms:modified>
</cp:coreProperties>
</file>