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381B" w14:textId="77777777" w:rsidR="00B02C90" w:rsidRDefault="00000000">
      <w:pPr>
        <w:pStyle w:val="Heading1"/>
      </w:pPr>
      <w:r>
        <w:t>Model Research Report</w:t>
      </w:r>
    </w:p>
    <w:p w14:paraId="3B764CEF" w14:textId="77777777" w:rsidR="00B02C90" w:rsidRDefault="00000000">
      <w:r>
        <w:t>Project: Development of Interactive Cyber Threat Visualization Dashboard</w:t>
      </w:r>
    </w:p>
    <w:p w14:paraId="44724098" w14:textId="77777777" w:rsidR="00B02C90" w:rsidRDefault="00000000">
      <w:r>
        <w:t>Deliverable: Model research for cyber threat detection, anomaly detection, and time-series prediction</w:t>
      </w:r>
      <w:r>
        <w:br/>
      </w:r>
    </w:p>
    <w:p w14:paraId="6E24E3E7" w14:textId="5F5C3017" w:rsidR="00B02C90" w:rsidRDefault="00000000">
      <w:pPr>
        <w:pStyle w:val="Heading2"/>
      </w:pPr>
      <w:r>
        <w:t>Summary</w:t>
      </w:r>
    </w:p>
    <w:p w14:paraId="18480936" w14:textId="2DF2207C" w:rsidR="00B02C90" w:rsidRDefault="00000000">
      <w:r>
        <w:t>This document summarizes research on 10 machine learning and deep learning models relevant to cyber</w:t>
      </w:r>
      <w:r w:rsidR="0074733D">
        <w:t xml:space="preserve"> </w:t>
      </w:r>
      <w:r>
        <w:t xml:space="preserve">threat detection, anomaly detection, and time-series prediction. </w:t>
      </w:r>
    </w:p>
    <w:p w14:paraId="1E960C80" w14:textId="77777777" w:rsidR="00B02C90" w:rsidRDefault="00000000">
      <w:pPr>
        <w:pStyle w:val="Heading2"/>
      </w:pPr>
      <w:r>
        <w:t>Dataset Overview</w:t>
      </w:r>
    </w:p>
    <w:p w14:paraId="7D6A4098" w14:textId="77777777" w:rsidR="00B02C90" w:rsidRDefault="00000000">
      <w:r>
        <w:t>Source: Simulated Wi-Fi &amp; VPN logs (10-year span). Rows: 10,000+ (synthetic, privacy-preserving).</w:t>
      </w:r>
      <w:r>
        <w:br/>
        <w:t>Key features include attacker/target IPs, timestamp, attack_type, protocol, port, source network,</w:t>
      </w:r>
      <w:r>
        <w:br/>
        <w:t>country, traffic volume, severity, threat label, device type, and security type.</w:t>
      </w:r>
    </w:p>
    <w:p w14:paraId="703D0CF7" w14:textId="5289A494" w:rsidR="00B02C90" w:rsidRDefault="00000000">
      <w:pPr>
        <w:pStyle w:val="Heading2"/>
      </w:pPr>
      <w:r>
        <w:t>Models Researched</w:t>
      </w:r>
    </w:p>
    <w:p w14:paraId="71274269" w14:textId="77777777" w:rsidR="00B02C90" w:rsidRDefault="00000000">
      <w:pPr>
        <w:pStyle w:val="Heading3"/>
      </w:pPr>
      <w:r>
        <w:t>Logistic Regression</w:t>
      </w:r>
    </w:p>
    <w:p w14:paraId="0A2B9887" w14:textId="77777777" w:rsidR="00B02C90" w:rsidRDefault="00000000">
      <w:r>
        <w:t>Supervised classification (baseline)</w:t>
      </w:r>
    </w:p>
    <w:p w14:paraId="4587398D" w14:textId="77777777" w:rsidR="00B02C90" w:rsidRDefault="00000000">
      <w:r>
        <w:t>Linear probabilistic classifier that models the log-odds of the target as a linear function of</w:t>
      </w:r>
      <w:r>
        <w:br/>
        <w:t>inputs. Fast, interpretable, and useful as a baseline for binary threat detection.</w:t>
      </w:r>
    </w:p>
    <w:p w14:paraId="6FB7AD23" w14:textId="77777777" w:rsidR="00B02C90" w:rsidRDefault="00000000">
      <w:r>
        <w:t>Strengths: Interpretable coefficients, Works well with linearly separable data, Fast to train and evaluate</w:t>
      </w:r>
    </w:p>
    <w:p w14:paraId="747A0C86" w14:textId="77777777" w:rsidR="00B02C90" w:rsidRDefault="00000000">
      <w:r>
        <w:t>Limitations: Limited for non-linear relationships, Sensitive to irrelevant features without regularization</w:t>
      </w:r>
    </w:p>
    <w:p w14:paraId="093F77C7" w14:textId="77777777" w:rsidR="00B02C90" w:rsidRDefault="00000000">
      <w:r>
        <w:t>Notes: Good baseline. Use regularization (L1/L2), and consider calibration (Platt scaling) if probabilities are used.</w:t>
      </w:r>
    </w:p>
    <w:p w14:paraId="62E2D3F3" w14:textId="77777777" w:rsidR="00B02C90" w:rsidRDefault="00B02C90"/>
    <w:p w14:paraId="32E9F622" w14:textId="77777777" w:rsidR="00B02C90" w:rsidRDefault="00000000">
      <w:pPr>
        <w:pStyle w:val="Heading3"/>
      </w:pPr>
      <w:r>
        <w:t>Random Forest</w:t>
      </w:r>
    </w:p>
    <w:p w14:paraId="54943C8F" w14:textId="77777777" w:rsidR="00B02C90" w:rsidRDefault="00000000">
      <w:r>
        <w:t>Supervised classification (ensemble)</w:t>
      </w:r>
    </w:p>
    <w:p w14:paraId="55E41B5B" w14:textId="77777777" w:rsidR="00B02C90" w:rsidRDefault="00000000">
      <w:r>
        <w:t>An ensemble of decision trees that reduces variance by aggregating multiple bootstrapped trees.</w:t>
      </w:r>
      <w:r>
        <w:br/>
        <w:t>Robust to noisy features and often performs well on tabular cybersecurity data.</w:t>
      </w:r>
    </w:p>
    <w:p w14:paraId="2AFA50FF" w14:textId="77777777" w:rsidR="00B02C90" w:rsidRDefault="00000000">
      <w:r>
        <w:lastRenderedPageBreak/>
        <w:t>Strengths: High accuracy on heterogeneous data, Handles non-linear relationships, Provides feature importance</w:t>
      </w:r>
    </w:p>
    <w:p w14:paraId="6001FF6E" w14:textId="77777777" w:rsidR="00B02C90" w:rsidRDefault="00000000">
      <w:r>
        <w:t>Limitations: Can be memory- and compute-intensive, Less interpretable than single trees</w:t>
      </w:r>
    </w:p>
    <w:p w14:paraId="47B11306" w14:textId="77777777" w:rsidR="00B02C90" w:rsidRDefault="00000000">
      <w:r>
        <w:t>Notes: Common default: n_estimators=100, max_depth tuned via CV. See scikit-learn docs for details.</w:t>
      </w:r>
    </w:p>
    <w:p w14:paraId="6F33B4E1" w14:textId="77777777" w:rsidR="00B02C90" w:rsidRDefault="00B02C90"/>
    <w:p w14:paraId="2DAF0490" w14:textId="77777777" w:rsidR="00B02C90" w:rsidRDefault="00000000">
      <w:pPr>
        <w:pStyle w:val="Heading3"/>
      </w:pPr>
      <w:r>
        <w:t>Support Vector Machine (Linear)</w:t>
      </w:r>
    </w:p>
    <w:p w14:paraId="2E4EE6A6" w14:textId="77777777" w:rsidR="00B02C90" w:rsidRDefault="00000000">
      <w:r>
        <w:t>Supervised classification</w:t>
      </w:r>
    </w:p>
    <w:p w14:paraId="23F33C15" w14:textId="77777777" w:rsidR="00B02C90" w:rsidRDefault="00000000">
      <w:r>
        <w:t>SVM finds a separating hyperplane maximizing margin between classes; linear kernel is effective in</w:t>
      </w:r>
      <w:r>
        <w:br/>
        <w:t>high-dimensional spaces.</w:t>
      </w:r>
    </w:p>
    <w:p w14:paraId="4554B9EF" w14:textId="77777777" w:rsidR="00B02C90" w:rsidRDefault="00000000">
      <w:r>
        <w:t>Strengths: Effective in high-dimensional settings, Memory efficient using support vectors</w:t>
      </w:r>
    </w:p>
    <w:p w14:paraId="5E6DEA87" w14:textId="77777777" w:rsidR="00B02C90" w:rsidRDefault="00000000">
      <w:r>
        <w:t>Limitations: Scaling to very large datasets can be slow, Requires careful feature scaling and choice of C</w:t>
      </w:r>
    </w:p>
    <w:p w14:paraId="39CB1BAE" w14:textId="77777777" w:rsidR="00B02C90" w:rsidRDefault="00000000">
      <w:r>
        <w:t>Notes: Use LinearSVC for large datasets; standardize features before training.</w:t>
      </w:r>
    </w:p>
    <w:p w14:paraId="3FF1A57F" w14:textId="77777777" w:rsidR="00B02C90" w:rsidRDefault="00B02C90"/>
    <w:p w14:paraId="3466D753" w14:textId="77777777" w:rsidR="00B02C90" w:rsidRDefault="00000000">
      <w:pPr>
        <w:pStyle w:val="Heading3"/>
      </w:pPr>
      <w:r>
        <w:t>K-Nearest Neighbors (KNN)</w:t>
      </w:r>
    </w:p>
    <w:p w14:paraId="685F4AFD" w14:textId="77777777" w:rsidR="00B02C90" w:rsidRDefault="00000000">
      <w:r>
        <w:t>Supervised classification (instance-based)</w:t>
      </w:r>
    </w:p>
    <w:p w14:paraId="2ACCC2D3" w14:textId="77777777" w:rsidR="00B02C90" w:rsidRDefault="00000000">
      <w:r>
        <w:t>Instance-based classifier that assigns labels by majority vote among k nearest neighbors in feature</w:t>
      </w:r>
      <w:r>
        <w:br/>
        <w:t>space.</w:t>
      </w:r>
    </w:p>
    <w:p w14:paraId="0C5AD63F" w14:textId="77777777" w:rsidR="00B02C90" w:rsidRDefault="00000000">
      <w:r>
        <w:t>Strengths: Simple, non-parametric, No training time (lazy learner)</w:t>
      </w:r>
    </w:p>
    <w:p w14:paraId="13D9EE34" w14:textId="77777777" w:rsidR="00B02C90" w:rsidRDefault="00000000">
      <w:r>
        <w:t>Limitations: Prediction cost grows with data size, Sensitive to noisy or irrelevant features and feature scaling</w:t>
      </w:r>
    </w:p>
    <w:p w14:paraId="2A940706" w14:textId="77777777" w:rsidR="00B02C90" w:rsidRDefault="00000000">
      <w:r>
        <w:t>Notes: Works well for small datasets and with appropriate distance metric tuning.</w:t>
      </w:r>
    </w:p>
    <w:p w14:paraId="0BDE4B9F" w14:textId="77777777" w:rsidR="00B02C90" w:rsidRDefault="00B02C90"/>
    <w:p w14:paraId="6A07CF74" w14:textId="77777777" w:rsidR="00B02C90" w:rsidRDefault="00000000">
      <w:pPr>
        <w:pStyle w:val="Heading3"/>
      </w:pPr>
      <w:r>
        <w:t>Naive Bayes</w:t>
      </w:r>
    </w:p>
    <w:p w14:paraId="48AE73ED" w14:textId="77777777" w:rsidR="00B02C90" w:rsidRDefault="00000000">
      <w:r>
        <w:t>Supervised classification (probabilistic)</w:t>
      </w:r>
    </w:p>
    <w:p w14:paraId="67A21C51" w14:textId="77777777" w:rsidR="00B02C90" w:rsidRDefault="00000000">
      <w:r>
        <w:t>Probabilistic classifier based on Bayes theorem with a strong independence assumption between</w:t>
      </w:r>
      <w:r>
        <w:br/>
        <w:t>features. Lightweight and fast.</w:t>
      </w:r>
    </w:p>
    <w:p w14:paraId="51254BBB" w14:textId="77777777" w:rsidR="00B02C90" w:rsidRDefault="00000000">
      <w:r>
        <w:lastRenderedPageBreak/>
        <w:t>Strengths: Extremely fast, Performs well with many categorical features, Works well as an initial quick filter</w:t>
      </w:r>
    </w:p>
    <w:p w14:paraId="1ED72BE3" w14:textId="77777777" w:rsidR="00B02C90" w:rsidRDefault="00000000">
      <w:r>
        <w:t>Limitations: The independence assumption is often violated, Can be outperformed by more flexible classifiers</w:t>
      </w:r>
    </w:p>
    <w:p w14:paraId="3FBB6CF8" w14:textId="77777777" w:rsidR="00B02C90" w:rsidRDefault="00000000">
      <w:r>
        <w:t>Notes: Use GaussianNB for continuous features, or CategoricalNB/BernoulliNB for discrete/categorical inputs.</w:t>
      </w:r>
    </w:p>
    <w:p w14:paraId="14504734" w14:textId="77777777" w:rsidR="00B02C90" w:rsidRDefault="00B02C90"/>
    <w:p w14:paraId="66C858F3" w14:textId="77777777" w:rsidR="00B02C90" w:rsidRDefault="00000000">
      <w:pPr>
        <w:pStyle w:val="Heading3"/>
      </w:pPr>
      <w:r>
        <w:t>XGBoost</w:t>
      </w:r>
    </w:p>
    <w:p w14:paraId="2F0951EC" w14:textId="77777777" w:rsidR="00B02C90" w:rsidRDefault="00000000">
      <w:r>
        <w:t>Supervised classification (gradient boosting)</w:t>
      </w:r>
    </w:p>
    <w:p w14:paraId="139896F1" w14:textId="77777777" w:rsidR="00B02C90" w:rsidRDefault="00000000">
      <w:r>
        <w:t>Optimized gradient-boosted trees implementation focussed on speed and performance; frequently top-</w:t>
      </w:r>
      <w:r>
        <w:br/>
        <w:t>performer for tabular data.</w:t>
      </w:r>
    </w:p>
    <w:p w14:paraId="5FE3449C" w14:textId="77777777" w:rsidR="00B02C90" w:rsidRDefault="00000000">
      <w:r>
        <w:t>Strengths: High performance and accuracy, Robust regularization and feature handling, Scales to large datasets</w:t>
      </w:r>
    </w:p>
    <w:p w14:paraId="2CCC0331" w14:textId="77777777" w:rsidR="00B02C90" w:rsidRDefault="00000000">
      <w:r>
        <w:t>Limitations: Requires hyperparameter tuning, Model size and complexity can grow</w:t>
      </w:r>
    </w:p>
    <w:p w14:paraId="29A34592" w14:textId="77777777" w:rsidR="00B02C90" w:rsidRDefault="00000000">
      <w:r>
        <w:t>Notes: Tune learning_rate, n_estimators, max_depth, subsample, and colsample_bytree.</w:t>
      </w:r>
    </w:p>
    <w:p w14:paraId="77B0B28D" w14:textId="77777777" w:rsidR="00B02C90" w:rsidRDefault="00B02C90"/>
    <w:p w14:paraId="50BEB41F" w14:textId="77777777" w:rsidR="00B02C90" w:rsidRDefault="00000000">
      <w:pPr>
        <w:pStyle w:val="Heading3"/>
      </w:pPr>
      <w:r>
        <w:t>LightGBM</w:t>
      </w:r>
    </w:p>
    <w:p w14:paraId="3F10EE7D" w14:textId="77777777" w:rsidR="00B02C90" w:rsidRDefault="00000000">
      <w:r>
        <w:t>Supervised classification (gradient boosting)</w:t>
      </w:r>
    </w:p>
    <w:p w14:paraId="079A1A77" w14:textId="77777777" w:rsidR="00B02C90" w:rsidRDefault="00000000">
      <w:r>
        <w:t>Gradient boosting framework optimized for speed and low memory, using histogram-based algorithms and</w:t>
      </w:r>
      <w:r>
        <w:br/>
        <w:t>techniques like GOSS and EFB.</w:t>
      </w:r>
    </w:p>
    <w:p w14:paraId="3DF5EDAB" w14:textId="77777777" w:rsidR="00B02C90" w:rsidRDefault="00000000">
      <w:r>
        <w:t>Strengths: Very fast training, Low memory usage, Good accuracy on large datasets</w:t>
      </w:r>
    </w:p>
    <w:p w14:paraId="1EAB99EE" w14:textId="77777777" w:rsidR="00B02C90" w:rsidRDefault="00000000">
      <w:r>
        <w:t>Limitations: May require categorical feature handling and tuning, Can overfit if not regularized</w:t>
      </w:r>
    </w:p>
    <w:p w14:paraId="383D0D03" w14:textId="77777777" w:rsidR="00B02C90" w:rsidRDefault="00000000">
      <w:r>
        <w:t>Notes: Good alternative to XGBoost when speed and memory efficiency are priorities.</w:t>
      </w:r>
    </w:p>
    <w:p w14:paraId="192905DB" w14:textId="77777777" w:rsidR="00B02C90" w:rsidRDefault="00B02C90"/>
    <w:p w14:paraId="55D26D43" w14:textId="77777777" w:rsidR="00B02C90" w:rsidRDefault="00000000">
      <w:pPr>
        <w:pStyle w:val="Heading3"/>
      </w:pPr>
      <w:r>
        <w:t>Isolation Forest</w:t>
      </w:r>
    </w:p>
    <w:p w14:paraId="04B680DB" w14:textId="77777777" w:rsidR="00B02C90" w:rsidRDefault="00000000">
      <w:r>
        <w:t>Unsupervised anomaly detection</w:t>
      </w:r>
    </w:p>
    <w:p w14:paraId="6879F90B" w14:textId="77777777" w:rsidR="00B02C90" w:rsidRDefault="00000000">
      <w:r>
        <w:t>Tree-based anomaly detector that isolates anomalies via random partitioning; anomalies have shorter</w:t>
      </w:r>
      <w:r>
        <w:br/>
        <w:t>average path lengths in isolation trees.</w:t>
      </w:r>
    </w:p>
    <w:p w14:paraId="2A5410A3" w14:textId="77777777" w:rsidR="00B02C90" w:rsidRDefault="00000000">
      <w:r>
        <w:lastRenderedPageBreak/>
        <w:t>Strengths: Scales well, Unsupervised (no labelled anomalies required)</w:t>
      </w:r>
    </w:p>
    <w:p w14:paraId="760EF76E" w14:textId="77777777" w:rsidR="00B02C90" w:rsidRDefault="00000000">
      <w:r>
        <w:t>Limitations: May miss subtle or contextual attacks, Not tuned for time-series dependencies</w:t>
      </w:r>
    </w:p>
    <w:p w14:paraId="37373C56" w14:textId="77777777" w:rsidR="00B02C90" w:rsidRDefault="00000000">
      <w:r>
        <w:t>Notes: Useful as a secondary filter for extreme anomalies; tune contamination parameter.</w:t>
      </w:r>
    </w:p>
    <w:p w14:paraId="5D126F01" w14:textId="77777777" w:rsidR="00B02C90" w:rsidRDefault="00B02C90"/>
    <w:p w14:paraId="2739694F" w14:textId="77777777" w:rsidR="00B02C90" w:rsidRDefault="00000000">
      <w:pPr>
        <w:pStyle w:val="Heading3"/>
      </w:pPr>
      <w:r>
        <w:t>Autoencoder (Deep)</w:t>
      </w:r>
    </w:p>
    <w:p w14:paraId="6089BD69" w14:textId="77777777" w:rsidR="00B02C90" w:rsidRDefault="00000000">
      <w:r>
        <w:t>Unsupervised / semi-supervised anomaly detection</w:t>
      </w:r>
    </w:p>
    <w:p w14:paraId="1F344A73" w14:textId="77777777" w:rsidR="00B02C90" w:rsidRDefault="00000000">
      <w:r>
        <w:t>Neural network trained to reconstruct normal data; high reconstruction error indicates anomalous</w:t>
      </w:r>
      <w:r>
        <w:br/>
        <w:t>instances. Effective for complex, non-linear patterns.</w:t>
      </w:r>
    </w:p>
    <w:p w14:paraId="3418E76F" w14:textId="77777777" w:rsidR="00B02C90" w:rsidRDefault="00000000">
      <w:r>
        <w:t>Strengths: Detects novel/zero-day patterns, Handles high-dimensional inputs and non-linearity</w:t>
      </w:r>
    </w:p>
    <w:p w14:paraId="3A735601" w14:textId="77777777" w:rsidR="00B02C90" w:rsidRDefault="00000000">
      <w:r>
        <w:t>Limitations: Needs careful architecture and training, May reconstruct anomalies if not trained properly</w:t>
      </w:r>
    </w:p>
    <w:p w14:paraId="75B7458B" w14:textId="77777777" w:rsidR="00B02C90" w:rsidRDefault="00000000">
      <w:r>
        <w:t>Notes: Train on clean (normal) data; use reconstruction error thresholds and consider convolutional/recurrent variants for sequence data.</w:t>
      </w:r>
    </w:p>
    <w:p w14:paraId="12F3D5E4" w14:textId="77777777" w:rsidR="00B02C90" w:rsidRDefault="00B02C90"/>
    <w:p w14:paraId="2F6150FD" w14:textId="77777777" w:rsidR="00B02C90" w:rsidRDefault="00000000">
      <w:pPr>
        <w:pStyle w:val="Heading3"/>
      </w:pPr>
      <w:r>
        <w:t>LSTM (Recurrent Neural Network)</w:t>
      </w:r>
    </w:p>
    <w:p w14:paraId="436CC67D" w14:textId="77777777" w:rsidR="00B02C90" w:rsidRDefault="00000000">
      <w:r>
        <w:t>Time-series deep learning (forecasting &amp; sequence classification)</w:t>
      </w:r>
    </w:p>
    <w:p w14:paraId="3F077550" w14:textId="77777777" w:rsidR="00B02C90" w:rsidRDefault="00000000">
      <w:r>
        <w:t>LSTM networks learn long-term dependencies in sequence data, making them especially suitable for</w:t>
      </w:r>
      <w:r>
        <w:br/>
        <w:t>temporal cyber-attack pattern modeling and forecasting.</w:t>
      </w:r>
    </w:p>
    <w:p w14:paraId="1C2C57FB" w14:textId="77777777" w:rsidR="00B02C90" w:rsidRDefault="00000000">
      <w:r>
        <w:t>Strengths: Captures temporal patterns, seasonality, and long-range dependencies, Useful for predicting attack intensity over time</w:t>
      </w:r>
    </w:p>
    <w:p w14:paraId="6C37EA75" w14:textId="77777777" w:rsidR="00B02C90" w:rsidRDefault="00000000">
      <w:r>
        <w:t>Limitations: Requires sequence framing and more data/hyperparameter tuning, Longer training time and less interpretable</w:t>
      </w:r>
    </w:p>
    <w:p w14:paraId="382A8623" w14:textId="77777777" w:rsidR="00B02C90" w:rsidRDefault="00000000">
      <w:r>
        <w:t>Notes: Frame data into windows (timesteps, features). Consider using stacked LSTMs or hybrid CNN-LSTM for richer feature extraction.</w:t>
      </w:r>
    </w:p>
    <w:p w14:paraId="5268BB77" w14:textId="77777777" w:rsidR="00B02C90" w:rsidRDefault="00B02C90"/>
    <w:p w14:paraId="16EC9A67" w14:textId="77777777" w:rsidR="00B02C90" w:rsidRDefault="00000000">
      <w:pPr>
        <w:pStyle w:val="Heading2"/>
      </w:pPr>
      <w:r>
        <w:t>Recommended Hybrid Approach</w:t>
      </w:r>
    </w:p>
    <w:p w14:paraId="73B9A7B5" w14:textId="77777777" w:rsidR="0074733D" w:rsidRDefault="00000000">
      <w:r>
        <w:t>A layered architecture balances detection accuracy and operational cost: 1. Known-attack detection:</w:t>
      </w:r>
      <w:r>
        <w:br/>
        <w:t xml:space="preserve">Random Forest or LightGBM (fast, accurate on tabular features) </w:t>
      </w:r>
    </w:p>
    <w:p w14:paraId="73540BFD" w14:textId="77777777" w:rsidR="0074733D" w:rsidRDefault="00000000">
      <w:r>
        <w:lastRenderedPageBreak/>
        <w:t>2. Unknown/zero-day detection:</w:t>
      </w:r>
      <w:r>
        <w:br/>
        <w:t xml:space="preserve">Autoencoder (reconstruction-based anomaly detection) </w:t>
      </w:r>
    </w:p>
    <w:p w14:paraId="557C9C7E" w14:textId="77777777" w:rsidR="0074733D" w:rsidRDefault="00000000">
      <w:r>
        <w:t>3. Temporal forecasting &amp; prioritization: LSTM</w:t>
      </w:r>
      <w:r>
        <w:br/>
        <w:t xml:space="preserve">(predict future attack intensity and support triage) </w:t>
      </w:r>
    </w:p>
    <w:p w14:paraId="0DEC108D" w14:textId="7A5CCEF6" w:rsidR="00B02C90" w:rsidRDefault="00000000">
      <w:r>
        <w:t>4. Aggregation &amp; prioritization: combine model</w:t>
      </w:r>
      <w:r>
        <w:br/>
        <w:t>scores and severity/traffic volume to rank alerts for SOC analysts.</w:t>
      </w:r>
    </w:p>
    <w:p w14:paraId="3443AE5D" w14:textId="77777777" w:rsidR="00B02C90" w:rsidRDefault="00000000">
      <w:pPr>
        <w:pStyle w:val="Heading2"/>
      </w:pPr>
      <w:r>
        <w:t>Evaluation Recommendations</w:t>
      </w:r>
    </w:p>
    <w:p w14:paraId="2C89CE0E" w14:textId="77777777" w:rsidR="0074733D" w:rsidRDefault="00000000">
      <w:r>
        <w:t>1. Use stratified train/test splits and cross-validation for classification models.</w:t>
      </w:r>
    </w:p>
    <w:p w14:paraId="0C6BD973" w14:textId="388B8BD5" w:rsidR="0074733D" w:rsidRDefault="00000000">
      <w:r>
        <w:t xml:space="preserve"> 2. Prioritize</w:t>
      </w:r>
      <w:r w:rsidR="0074733D">
        <w:t xml:space="preserve"> r</w:t>
      </w:r>
      <w:r>
        <w:t>ecall (low false negatives) for initial detection; then optimize precision to reduce alert fatigue.</w:t>
      </w:r>
      <w:r>
        <w:br/>
        <w:t xml:space="preserve">3. For anomaly models, measure AUC-ROC on held-out anomalies and track </w:t>
      </w:r>
      <w:r w:rsidR="0074733D">
        <w:t>precision</w:t>
      </w:r>
      <w:r>
        <w:t xml:space="preserve"> and false</w:t>
      </w:r>
      <w:r w:rsidR="0074733D">
        <w:t xml:space="preserve"> </w:t>
      </w:r>
      <w:r>
        <w:t xml:space="preserve">positive rate. </w:t>
      </w:r>
    </w:p>
    <w:p w14:paraId="23850805" w14:textId="3DB2B8E4" w:rsidR="00B02C90" w:rsidRDefault="00000000">
      <w:r>
        <w:t>4. Use time-aware validation (rolling windows) when training LSTM/forecasting models.</w:t>
      </w:r>
      <w:r>
        <w:br/>
        <w:t>5. Perform calibration if model probabilities are used for alert scoring.</w:t>
      </w:r>
    </w:p>
    <w:p w14:paraId="41916050" w14:textId="42013E4E" w:rsidR="00B02C90" w:rsidRDefault="00000000">
      <w:pPr>
        <w:pStyle w:val="Heading2"/>
      </w:pPr>
      <w:r>
        <w:t>References (selected)</w:t>
      </w:r>
    </w:p>
    <w:p w14:paraId="0128B542" w14:textId="77777777" w:rsidR="00B02C90" w:rsidRDefault="00000000">
      <w:r>
        <w:rPr>
          <w:b/>
        </w:rPr>
        <w:t xml:space="preserve">Random Forest (scikit-learn docs): </w:t>
      </w:r>
      <w:r>
        <w:t>https://scikit-learn.org/stable/modules/generated/sklearn.ensemble.RandomForestClassifier.html</w:t>
      </w:r>
    </w:p>
    <w:p w14:paraId="11BE5070" w14:textId="77777777" w:rsidR="00B02C90" w:rsidRDefault="00000000">
      <w:r>
        <w:rPr>
          <w:b/>
        </w:rPr>
        <w:t xml:space="preserve">XGBoost Documentation: </w:t>
      </w:r>
      <w:r>
        <w:t>https://xgboost.readthedocs.io/</w:t>
      </w:r>
    </w:p>
    <w:p w14:paraId="4D2099A7" w14:textId="77777777" w:rsidR="00B02C90" w:rsidRDefault="00000000">
      <w:r>
        <w:rPr>
          <w:b/>
        </w:rPr>
        <w:t xml:space="preserve">LightGBM Documentation: </w:t>
      </w:r>
      <w:r>
        <w:t>https://lightgbm.readthedocs.io/</w:t>
      </w:r>
    </w:p>
    <w:p w14:paraId="76B36D26" w14:textId="77777777" w:rsidR="00B02C90" w:rsidRDefault="00000000">
      <w:r>
        <w:rPr>
          <w:b/>
        </w:rPr>
        <w:t xml:space="preserve">Isolation Forest (scikit-learn): </w:t>
      </w:r>
      <w:r>
        <w:t>https://scikit-learn.org/stable/modules/generated/sklearn.ensemble.IsolationForest.html</w:t>
      </w:r>
    </w:p>
    <w:p w14:paraId="5C6F4C48" w14:textId="77777777" w:rsidR="00B02C90" w:rsidRDefault="00000000">
      <w:r>
        <w:rPr>
          <w:b/>
        </w:rPr>
        <w:t xml:space="preserve">Autoencoder (TensorFlow tutorial): </w:t>
      </w:r>
      <w:r>
        <w:t>https://www.tensorflow.org/tutorials/generative/autoencoder</w:t>
      </w:r>
    </w:p>
    <w:p w14:paraId="34CE3B33" w14:textId="77777777" w:rsidR="00B02C90" w:rsidRDefault="00000000">
      <w:r>
        <w:rPr>
          <w:b/>
        </w:rPr>
        <w:t xml:space="preserve">LSTM (Keras time series tutorial): </w:t>
      </w:r>
      <w:r>
        <w:t>https://keras.io/examples/timeseries/</w:t>
      </w:r>
    </w:p>
    <w:p w14:paraId="66C1F395" w14:textId="77777777" w:rsidR="00B02C90" w:rsidRDefault="00000000">
      <w:r>
        <w:rPr>
          <w:b/>
        </w:rPr>
        <w:t xml:space="preserve">Deep Learning for Anomaly Detection (survey): </w:t>
      </w:r>
      <w:r>
        <w:t>https://arxiv.org/abs/1901.03407</w:t>
      </w:r>
    </w:p>
    <w:p w14:paraId="39AA9616" w14:textId="77777777" w:rsidR="00B02C90" w:rsidRDefault="00000000">
      <w:r>
        <w:rPr>
          <w:b/>
        </w:rPr>
        <w:t xml:space="preserve">Logistic Regression (scikit-learn): </w:t>
      </w:r>
      <w:r>
        <w:t>https://scikit-learn.org/stable/modules/generated/sklearn.linear_model.LogisticRegression.html</w:t>
      </w:r>
    </w:p>
    <w:p w14:paraId="604CA69A" w14:textId="77777777" w:rsidR="00B02C90" w:rsidRDefault="00000000">
      <w:r>
        <w:rPr>
          <w:b/>
        </w:rPr>
        <w:t xml:space="preserve">SVM (scikit-learn): </w:t>
      </w:r>
      <w:r>
        <w:t>https://scikit-learn.org/stable/modules/svm.html</w:t>
      </w:r>
    </w:p>
    <w:p w14:paraId="77A04F43" w14:textId="77777777" w:rsidR="00B02C90" w:rsidRDefault="00000000">
      <w:r>
        <w:rPr>
          <w:b/>
        </w:rPr>
        <w:t xml:space="preserve">KNN (scikit-learn): </w:t>
      </w:r>
      <w:r>
        <w:t>https://scikit-learn.org/stable/modules/generated/sklearn.neighbors.KNeighborsClassifier.html</w:t>
      </w:r>
    </w:p>
    <w:sectPr w:rsidR="00B02C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804390">
    <w:abstractNumId w:val="8"/>
  </w:num>
  <w:num w:numId="2" w16cid:durableId="1422097507">
    <w:abstractNumId w:val="6"/>
  </w:num>
  <w:num w:numId="3" w16cid:durableId="1902328250">
    <w:abstractNumId w:val="5"/>
  </w:num>
  <w:num w:numId="4" w16cid:durableId="1272472401">
    <w:abstractNumId w:val="4"/>
  </w:num>
  <w:num w:numId="5" w16cid:durableId="912550806">
    <w:abstractNumId w:val="7"/>
  </w:num>
  <w:num w:numId="6" w16cid:durableId="301929436">
    <w:abstractNumId w:val="3"/>
  </w:num>
  <w:num w:numId="7" w16cid:durableId="255675748">
    <w:abstractNumId w:val="2"/>
  </w:num>
  <w:num w:numId="8" w16cid:durableId="1554582474">
    <w:abstractNumId w:val="1"/>
  </w:num>
  <w:num w:numId="9" w16cid:durableId="81803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256"/>
    <w:rsid w:val="0015074B"/>
    <w:rsid w:val="0029639D"/>
    <w:rsid w:val="00326F90"/>
    <w:rsid w:val="0074733D"/>
    <w:rsid w:val="00AA1D8D"/>
    <w:rsid w:val="00B02C90"/>
    <w:rsid w:val="00B47730"/>
    <w:rsid w:val="00BB6B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A8C85"/>
  <w14:defaultImageDpi w14:val="300"/>
  <w15:docId w15:val="{05E0D8A2-5082-4024-BE4B-513A6DE0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Sakshee Daundkar</cp:lastModifiedBy>
  <cp:revision>2</cp:revision>
  <dcterms:created xsi:type="dcterms:W3CDTF">2026-01-03T17:54:00Z</dcterms:created>
  <dcterms:modified xsi:type="dcterms:W3CDTF">2026-01-03T17:54:00Z</dcterms:modified>
  <cp:category/>
</cp:coreProperties>
</file>