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6748" w14:textId="32996AB5" w:rsidR="0038716A" w:rsidRDefault="0038716A" w:rsidP="0038716A">
      <w:pPr>
        <w:rPr>
          <w:rStyle w:val="IntenseReference"/>
          <w:color w:val="002060"/>
          <w:sz w:val="56"/>
          <w:szCs w:val="56"/>
        </w:rPr>
      </w:pPr>
      <w:r>
        <w:rPr>
          <w:rStyle w:val="IntenseReference"/>
          <w:color w:val="002060"/>
          <w:sz w:val="56"/>
          <w:szCs w:val="56"/>
        </w:rPr>
        <w:t xml:space="preserve"> </w:t>
      </w:r>
      <w:r w:rsidR="00A13F6D">
        <w:rPr>
          <w:b/>
          <w:bCs/>
          <w:noProof/>
          <w:color w:val="4472C4" w:themeColor="accent1"/>
          <w:sz w:val="56"/>
          <w:szCs w:val="56"/>
        </w:rPr>
        <w:drawing>
          <wp:inline distT="0" distB="0" distL="0" distR="0" wp14:anchorId="2FBF1027" wp14:editId="4FDB7FC2">
            <wp:extent cx="804672" cy="804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96" cy="8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6D">
        <w:rPr>
          <w:rStyle w:val="IntenseReference"/>
          <w:color w:val="002060"/>
          <w:sz w:val="56"/>
          <w:szCs w:val="56"/>
        </w:rPr>
        <w:t xml:space="preserve">                                        </w:t>
      </w:r>
      <w:r w:rsidR="00A13F6D">
        <w:rPr>
          <w:b/>
          <w:bCs/>
          <w:smallCaps/>
          <w:noProof/>
          <w:color w:val="002060"/>
          <w:spacing w:val="5"/>
          <w:sz w:val="56"/>
          <w:szCs w:val="56"/>
        </w:rPr>
        <w:drawing>
          <wp:inline distT="0" distB="0" distL="0" distR="0" wp14:anchorId="436CA8F2" wp14:editId="3A9A13FF">
            <wp:extent cx="1499616" cy="8977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58" cy="9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BDD2" w14:textId="77777777" w:rsidR="00A13F6D" w:rsidRDefault="00A13F6D" w:rsidP="00A13F6D">
      <w:pPr>
        <w:jc w:val="center"/>
        <w:rPr>
          <w:rStyle w:val="Strong"/>
          <w:color w:val="4472C4" w:themeColor="accent1"/>
          <w:sz w:val="56"/>
          <w:szCs w:val="56"/>
        </w:rPr>
      </w:pPr>
    </w:p>
    <w:p w14:paraId="40C747DB" w14:textId="78CE84FC" w:rsidR="0038716A" w:rsidRPr="00C71BEC" w:rsidRDefault="00C71BEC" w:rsidP="00A13F6D">
      <w:pPr>
        <w:jc w:val="center"/>
        <w:rPr>
          <w:rStyle w:val="Strong"/>
          <w:color w:val="4472C4" w:themeColor="accent1"/>
          <w:sz w:val="56"/>
          <w:szCs w:val="56"/>
        </w:rPr>
      </w:pPr>
      <w:r w:rsidRPr="00C71BEC">
        <w:rPr>
          <w:rStyle w:val="Strong"/>
          <w:color w:val="4472C4" w:themeColor="accent1"/>
          <w:sz w:val="56"/>
          <w:szCs w:val="56"/>
        </w:rPr>
        <w:t xml:space="preserve">Savitribai Phule </w:t>
      </w:r>
      <w:r w:rsidR="0038716A" w:rsidRPr="00C71BEC">
        <w:rPr>
          <w:rStyle w:val="Strong"/>
          <w:color w:val="4472C4" w:themeColor="accent1"/>
          <w:sz w:val="56"/>
          <w:szCs w:val="56"/>
        </w:rPr>
        <w:t>Pune University</w:t>
      </w:r>
    </w:p>
    <w:p w14:paraId="45DF9F2E" w14:textId="5091D2E2" w:rsidR="00A63971" w:rsidRDefault="0038716A" w:rsidP="00C71BEC">
      <w:pPr>
        <w:jc w:val="center"/>
        <w:rPr>
          <w:rStyle w:val="Strong"/>
          <w:color w:val="FF0000"/>
          <w:sz w:val="40"/>
          <w:szCs w:val="40"/>
        </w:rPr>
      </w:pPr>
      <w:r w:rsidRPr="00A63971">
        <w:rPr>
          <w:rStyle w:val="Strong"/>
          <w:color w:val="FF0000"/>
          <w:sz w:val="40"/>
          <w:szCs w:val="40"/>
        </w:rPr>
        <w:t xml:space="preserve">Department of scientific computing </w:t>
      </w:r>
      <w:proofErr w:type="spellStart"/>
      <w:r w:rsidRPr="00A63971">
        <w:rPr>
          <w:rStyle w:val="Strong"/>
          <w:color w:val="FF0000"/>
          <w:sz w:val="40"/>
          <w:szCs w:val="40"/>
        </w:rPr>
        <w:t>modeling</w:t>
      </w:r>
      <w:proofErr w:type="spellEnd"/>
      <w:r w:rsidRPr="00A63971">
        <w:rPr>
          <w:rStyle w:val="Strong"/>
          <w:color w:val="FF0000"/>
          <w:sz w:val="40"/>
          <w:szCs w:val="40"/>
        </w:rPr>
        <w:t xml:space="preserve"> and simulation</w:t>
      </w:r>
    </w:p>
    <w:p w14:paraId="055416C6" w14:textId="77777777" w:rsidR="00C71BEC" w:rsidRPr="00C71BEC" w:rsidRDefault="00C71BEC" w:rsidP="00C71BEC">
      <w:pPr>
        <w:jc w:val="center"/>
        <w:rPr>
          <w:rStyle w:val="Strong"/>
          <w:color w:val="FF0000"/>
          <w:sz w:val="40"/>
          <w:szCs w:val="40"/>
        </w:rPr>
      </w:pPr>
    </w:p>
    <w:p w14:paraId="79C998E2" w14:textId="268BD74B" w:rsidR="00A63971" w:rsidRPr="00A63971" w:rsidRDefault="0038716A" w:rsidP="00C71BEC">
      <w:pPr>
        <w:jc w:val="center"/>
        <w:rPr>
          <w:rStyle w:val="Strong"/>
          <w:color w:val="002060"/>
          <w:sz w:val="72"/>
          <w:szCs w:val="72"/>
        </w:rPr>
      </w:pPr>
      <w:r w:rsidRPr="00A63971">
        <w:rPr>
          <w:rStyle w:val="Strong"/>
          <w:color w:val="002060"/>
          <w:sz w:val="72"/>
          <w:szCs w:val="72"/>
        </w:rPr>
        <w:t>MINI – PROJECT</w:t>
      </w:r>
    </w:p>
    <w:p w14:paraId="07ED3CFD" w14:textId="77777777" w:rsidR="00A63971" w:rsidRPr="00A63971" w:rsidRDefault="00A63971" w:rsidP="0038716A">
      <w:pPr>
        <w:jc w:val="center"/>
        <w:rPr>
          <w:rStyle w:val="Strong"/>
        </w:rPr>
      </w:pPr>
    </w:p>
    <w:p w14:paraId="1AFD6067" w14:textId="0F698F3E" w:rsidR="0038716A" w:rsidRPr="00A63971" w:rsidRDefault="0038716A" w:rsidP="00A63971">
      <w:pPr>
        <w:jc w:val="center"/>
        <w:rPr>
          <w:rStyle w:val="Strong"/>
          <w:color w:val="7030A0"/>
          <w:sz w:val="72"/>
          <w:szCs w:val="72"/>
        </w:rPr>
      </w:pPr>
      <w:proofErr w:type="gramStart"/>
      <w:r w:rsidRPr="00A63971">
        <w:rPr>
          <w:rStyle w:val="Strong"/>
          <w:color w:val="7030A0"/>
          <w:sz w:val="72"/>
          <w:szCs w:val="72"/>
        </w:rPr>
        <w:t>MACHINE  LEARNING</w:t>
      </w:r>
      <w:proofErr w:type="gramEnd"/>
    </w:p>
    <w:p w14:paraId="40049444" w14:textId="7428C136" w:rsidR="00A63971" w:rsidRPr="00EA49E5" w:rsidRDefault="00A63971" w:rsidP="00EA49E5">
      <w:pPr>
        <w:jc w:val="center"/>
        <w:rPr>
          <w:rStyle w:val="IntenseReference"/>
          <w:smallCaps w:val="0"/>
          <w:color w:val="C00000"/>
          <w:spacing w:val="0"/>
          <w:sz w:val="40"/>
          <w:szCs w:val="40"/>
        </w:rPr>
      </w:pPr>
      <w:r w:rsidRPr="00A63971">
        <w:rPr>
          <w:rStyle w:val="Strong"/>
          <w:color w:val="C00000"/>
          <w:sz w:val="40"/>
          <w:szCs w:val="40"/>
        </w:rPr>
        <w:t>Performing EDA and Regression</w:t>
      </w:r>
    </w:p>
    <w:p w14:paraId="0E137149" w14:textId="1AEDAC34" w:rsidR="00EA49E5" w:rsidRDefault="00EA49E5" w:rsidP="00A63971">
      <w:pPr>
        <w:rPr>
          <w:rStyle w:val="Strong"/>
          <w:color w:val="525252" w:themeColor="accent3" w:themeShade="80"/>
          <w:sz w:val="32"/>
          <w:szCs w:val="32"/>
        </w:rPr>
      </w:pPr>
    </w:p>
    <w:p w14:paraId="5232A678" w14:textId="77777777" w:rsidR="00C71BEC" w:rsidRDefault="00C71BEC" w:rsidP="00A63971">
      <w:pPr>
        <w:rPr>
          <w:rStyle w:val="Strong"/>
          <w:color w:val="525252" w:themeColor="accent3" w:themeShade="80"/>
          <w:sz w:val="32"/>
          <w:szCs w:val="32"/>
        </w:rPr>
      </w:pPr>
    </w:p>
    <w:p w14:paraId="5AE513C4" w14:textId="213432C7" w:rsidR="00A13F6D" w:rsidRDefault="00A13F6D" w:rsidP="006A3F1C">
      <w:pPr>
        <w:rPr>
          <w:rStyle w:val="IntenseReference"/>
          <w:smallCaps w:val="0"/>
          <w:color w:val="525252" w:themeColor="accent3" w:themeShade="80"/>
          <w:spacing w:val="0"/>
          <w:sz w:val="32"/>
          <w:szCs w:val="32"/>
        </w:rPr>
      </w:pPr>
    </w:p>
    <w:p w14:paraId="6A8CB756" w14:textId="33623D2D" w:rsidR="00A13F6D" w:rsidRDefault="00A13F6D" w:rsidP="006A3F1C">
      <w:pPr>
        <w:rPr>
          <w:rStyle w:val="IntenseReference"/>
          <w:smallCaps w:val="0"/>
          <w:color w:val="525252" w:themeColor="accent3" w:themeShade="80"/>
          <w:spacing w:val="0"/>
          <w:sz w:val="32"/>
          <w:szCs w:val="32"/>
        </w:rPr>
      </w:pPr>
    </w:p>
    <w:p w14:paraId="5AD1C681" w14:textId="2F4EAD2F" w:rsidR="00A13F6D" w:rsidRDefault="00A13F6D" w:rsidP="006A3F1C">
      <w:pPr>
        <w:rPr>
          <w:rStyle w:val="IntenseReference"/>
          <w:smallCaps w:val="0"/>
          <w:color w:val="525252" w:themeColor="accent3" w:themeShade="80"/>
          <w:spacing w:val="0"/>
          <w:sz w:val="32"/>
          <w:szCs w:val="32"/>
        </w:rPr>
      </w:pPr>
    </w:p>
    <w:p w14:paraId="41E3455D" w14:textId="46E8E770" w:rsidR="00A13F6D" w:rsidRDefault="00A13F6D" w:rsidP="006A3F1C">
      <w:pPr>
        <w:rPr>
          <w:rStyle w:val="IntenseReference"/>
          <w:smallCaps w:val="0"/>
          <w:color w:val="525252" w:themeColor="accent3" w:themeShade="80"/>
          <w:spacing w:val="0"/>
          <w:sz w:val="32"/>
          <w:szCs w:val="32"/>
        </w:rPr>
      </w:pPr>
    </w:p>
    <w:p w14:paraId="700387AE" w14:textId="52790FCD" w:rsidR="00A13F6D" w:rsidRDefault="00A13F6D" w:rsidP="006A3F1C">
      <w:pPr>
        <w:rPr>
          <w:rStyle w:val="IntenseReference"/>
          <w:smallCaps w:val="0"/>
          <w:color w:val="525252" w:themeColor="accent3" w:themeShade="80"/>
          <w:spacing w:val="0"/>
          <w:sz w:val="32"/>
          <w:szCs w:val="32"/>
        </w:rPr>
      </w:pPr>
    </w:p>
    <w:p w14:paraId="45D5076C" w14:textId="77777777" w:rsidR="00A13F6D" w:rsidRPr="00EA49E5" w:rsidRDefault="00A13F6D" w:rsidP="00A13F6D">
      <w:pPr>
        <w:rPr>
          <w:rStyle w:val="Strong"/>
          <w:color w:val="525252" w:themeColor="accent3" w:themeShade="80"/>
          <w:sz w:val="32"/>
          <w:szCs w:val="32"/>
        </w:rPr>
      </w:pPr>
      <w:r w:rsidRPr="00EA49E5">
        <w:rPr>
          <w:rStyle w:val="Strong"/>
          <w:color w:val="525252" w:themeColor="accent3" w:themeShade="80"/>
          <w:sz w:val="32"/>
          <w:szCs w:val="32"/>
        </w:rPr>
        <w:t xml:space="preserve">Sakshi Ladkat </w:t>
      </w:r>
    </w:p>
    <w:p w14:paraId="188A8C22" w14:textId="77777777" w:rsidR="00A13F6D" w:rsidRPr="00EA49E5" w:rsidRDefault="00A13F6D" w:rsidP="00A13F6D">
      <w:pPr>
        <w:rPr>
          <w:rStyle w:val="Strong"/>
          <w:color w:val="525252" w:themeColor="accent3" w:themeShade="80"/>
          <w:sz w:val="32"/>
          <w:szCs w:val="32"/>
        </w:rPr>
      </w:pPr>
      <w:proofErr w:type="spellStart"/>
      <w:r w:rsidRPr="00EA49E5">
        <w:rPr>
          <w:rStyle w:val="Strong"/>
          <w:color w:val="525252" w:themeColor="accent3" w:themeShade="80"/>
          <w:sz w:val="32"/>
          <w:szCs w:val="32"/>
        </w:rPr>
        <w:t>Msc</w:t>
      </w:r>
      <w:proofErr w:type="spellEnd"/>
      <w:r w:rsidRPr="00EA49E5">
        <w:rPr>
          <w:rStyle w:val="Strong"/>
          <w:color w:val="525252" w:themeColor="accent3" w:themeShade="80"/>
          <w:sz w:val="32"/>
          <w:szCs w:val="32"/>
        </w:rPr>
        <w:t xml:space="preserve"> FY </w:t>
      </w:r>
    </w:p>
    <w:p w14:paraId="162EBC49" w14:textId="77777777" w:rsidR="00A13F6D" w:rsidRDefault="00A13F6D" w:rsidP="00A13F6D">
      <w:pPr>
        <w:rPr>
          <w:rStyle w:val="Strong"/>
          <w:color w:val="525252" w:themeColor="accent3" w:themeShade="80"/>
          <w:sz w:val="32"/>
          <w:szCs w:val="32"/>
        </w:rPr>
      </w:pPr>
      <w:r w:rsidRPr="00EA49E5">
        <w:rPr>
          <w:rStyle w:val="Strong"/>
          <w:color w:val="525252" w:themeColor="accent3" w:themeShade="80"/>
          <w:sz w:val="32"/>
          <w:szCs w:val="32"/>
        </w:rPr>
        <w:t>MS2408</w:t>
      </w:r>
    </w:p>
    <w:p w14:paraId="466525F2" w14:textId="149CC83F" w:rsidR="00A13F6D" w:rsidRPr="003F78BF" w:rsidRDefault="00A63971" w:rsidP="00A13F6D">
      <w:pPr>
        <w:rPr>
          <w:rFonts w:ascii="inherit" w:eastAsia="Times New Roman" w:hAnsi="inherit" w:cs="Arial"/>
          <w:b/>
          <w:bCs/>
          <w:color w:val="4472C4" w:themeColor="accent1"/>
          <w:sz w:val="72"/>
          <w:szCs w:val="72"/>
          <w:lang w:eastAsia="en-IN" w:bidi="mr-IN"/>
        </w:rPr>
      </w:pPr>
      <w:r w:rsidRPr="003F78BF">
        <w:rPr>
          <w:rFonts w:ascii="inherit" w:eastAsia="Times New Roman" w:hAnsi="inherit" w:cs="Arial"/>
          <w:b/>
          <w:bCs/>
          <w:color w:val="4472C4" w:themeColor="accent1"/>
          <w:sz w:val="72"/>
          <w:szCs w:val="72"/>
          <w:lang w:eastAsia="en-IN" w:bidi="mr-IN"/>
        </w:rPr>
        <w:lastRenderedPageBreak/>
        <w:t>About Dataset</w:t>
      </w:r>
    </w:p>
    <w:p w14:paraId="52149116" w14:textId="3A4AB040" w:rsidR="00A13F6D" w:rsidRPr="00A13F6D" w:rsidRDefault="00A13F6D" w:rsidP="00887567">
      <w:pPr>
        <w:rPr>
          <w:rStyle w:val="relative"/>
          <w:rFonts w:asciiTheme="majorHAnsi" w:hAnsiTheme="majorHAnsi" w:cstheme="majorHAnsi"/>
          <w:sz w:val="40"/>
          <w:szCs w:val="40"/>
        </w:rPr>
      </w:pPr>
      <w:r w:rsidRPr="00A13F6D">
        <w:rPr>
          <w:rStyle w:val="relative"/>
          <w:rFonts w:asciiTheme="majorHAnsi" w:hAnsiTheme="majorHAnsi" w:cstheme="majorHAnsi"/>
          <w:sz w:val="40"/>
          <w:szCs w:val="40"/>
        </w:rPr>
        <w:t xml:space="preserve">The </w:t>
      </w:r>
      <w:r w:rsidRPr="00A13F6D">
        <w:rPr>
          <w:rStyle w:val="Strong"/>
          <w:rFonts w:asciiTheme="majorHAnsi" w:hAnsiTheme="majorHAnsi" w:cstheme="majorHAnsi"/>
          <w:sz w:val="40"/>
          <w:szCs w:val="40"/>
        </w:rPr>
        <w:t>Fish Market dataset</w:t>
      </w:r>
      <w:r w:rsidRPr="00A13F6D">
        <w:rPr>
          <w:rStyle w:val="relative"/>
          <w:rFonts w:asciiTheme="majorHAnsi" w:hAnsiTheme="majorHAnsi" w:cstheme="majorHAnsi"/>
          <w:sz w:val="40"/>
          <w:szCs w:val="40"/>
        </w:rPr>
        <w:t xml:space="preserve"> available on Kaggle is a collection of data pertaining to seven common fish species sold in markets.</w:t>
      </w:r>
      <w:r w:rsidRPr="00A13F6D">
        <w:rPr>
          <w:rFonts w:asciiTheme="majorHAnsi" w:hAnsiTheme="majorHAnsi" w:cstheme="majorHAnsi"/>
          <w:sz w:val="40"/>
          <w:szCs w:val="40"/>
        </w:rPr>
        <w:t xml:space="preserve"> </w:t>
      </w:r>
      <w:r w:rsidRPr="00A13F6D">
        <w:rPr>
          <w:rStyle w:val="relative"/>
          <w:rFonts w:asciiTheme="majorHAnsi" w:hAnsiTheme="majorHAnsi" w:cstheme="majorHAnsi"/>
          <w:sz w:val="40"/>
          <w:szCs w:val="40"/>
        </w:rPr>
        <w:t xml:space="preserve">It includes various measurements such as weight, length, height, and width for each fish, making it suitable for tasks like predictive </w:t>
      </w:r>
      <w:proofErr w:type="spellStart"/>
      <w:r w:rsidRPr="00A13F6D">
        <w:rPr>
          <w:rStyle w:val="relative"/>
          <w:rFonts w:asciiTheme="majorHAnsi" w:hAnsiTheme="majorHAnsi" w:cstheme="majorHAnsi"/>
          <w:sz w:val="40"/>
          <w:szCs w:val="40"/>
        </w:rPr>
        <w:t>modeling</w:t>
      </w:r>
      <w:proofErr w:type="spellEnd"/>
      <w:r w:rsidRPr="00A13F6D">
        <w:rPr>
          <w:rStyle w:val="relative"/>
          <w:rFonts w:asciiTheme="majorHAnsi" w:hAnsiTheme="majorHAnsi" w:cstheme="majorHAnsi"/>
          <w:sz w:val="40"/>
          <w:szCs w:val="40"/>
        </w:rPr>
        <w:t xml:space="preserve"> and regression analysis.</w:t>
      </w:r>
    </w:p>
    <w:p w14:paraId="5E58533A" w14:textId="77777777" w:rsidR="00A13F6D" w:rsidRPr="00A13F6D" w:rsidRDefault="00A13F6D" w:rsidP="00887567">
      <w:pPr>
        <w:rPr>
          <w:rStyle w:val="Strong"/>
          <w:rFonts w:asciiTheme="majorHAnsi" w:hAnsiTheme="majorHAnsi" w:cstheme="majorHAnsi"/>
          <w:b w:val="0"/>
          <w:bCs w:val="0"/>
          <w:sz w:val="36"/>
          <w:szCs w:val="36"/>
        </w:rPr>
      </w:pPr>
    </w:p>
    <w:p w14:paraId="43995797" w14:textId="129CBBF4" w:rsidR="00A13F6D" w:rsidRPr="00A13F6D" w:rsidRDefault="00A13F6D" w:rsidP="00887567">
      <w:pPr>
        <w:rPr>
          <w:rStyle w:val="Strong"/>
          <w:rFonts w:asciiTheme="majorHAnsi" w:hAnsiTheme="majorHAnsi" w:cstheme="majorHAnsi"/>
          <w:b w:val="0"/>
          <w:bCs w:val="0"/>
          <w:color w:val="0D0D0D" w:themeColor="text1" w:themeTint="F2"/>
          <w:sz w:val="40"/>
          <w:szCs w:val="40"/>
        </w:rPr>
      </w:pPr>
      <w:r w:rsidRPr="00A13F6D">
        <w:rPr>
          <w:rStyle w:val="Strong"/>
          <w:rFonts w:asciiTheme="majorHAnsi" w:hAnsiTheme="majorHAnsi" w:cstheme="majorHAnsi"/>
          <w:b w:val="0"/>
          <w:bCs w:val="0"/>
          <w:color w:val="0D0D0D" w:themeColor="text1" w:themeTint="F2"/>
          <w:sz w:val="40"/>
          <w:szCs w:val="40"/>
        </w:rPr>
        <w:t>Resource</w:t>
      </w:r>
    </w:p>
    <w:p w14:paraId="21E32A0D" w14:textId="7A34C2A6" w:rsidR="00A13F6D" w:rsidRPr="00A13F6D" w:rsidRDefault="00A13F6D" w:rsidP="00887567">
      <w:pPr>
        <w:rPr>
          <w:rStyle w:val="Strong"/>
          <w:rFonts w:asciiTheme="majorHAnsi" w:hAnsiTheme="majorHAnsi" w:cstheme="majorHAnsi"/>
          <w:b w:val="0"/>
          <w:bCs w:val="0"/>
          <w:color w:val="0D0D0D" w:themeColor="text1" w:themeTint="F2"/>
          <w:sz w:val="40"/>
          <w:szCs w:val="40"/>
        </w:rPr>
      </w:pPr>
      <w:r w:rsidRPr="00A13F6D">
        <w:rPr>
          <w:rStyle w:val="Strong"/>
          <w:rFonts w:asciiTheme="majorHAnsi" w:hAnsiTheme="majorHAnsi" w:cstheme="majorHAnsi"/>
          <w:b w:val="0"/>
          <w:bCs w:val="0"/>
          <w:color w:val="0D0D0D" w:themeColor="text1" w:themeTint="F2"/>
          <w:sz w:val="40"/>
          <w:szCs w:val="40"/>
        </w:rPr>
        <w:t>https://www.kaggle.com/datasets/vipullrathod/fish-market</w:t>
      </w:r>
    </w:p>
    <w:p w14:paraId="2719B746" w14:textId="77777777" w:rsidR="00A13F6D" w:rsidRPr="00A13F6D" w:rsidRDefault="00A13F6D" w:rsidP="00887567">
      <w:pPr>
        <w:rPr>
          <w:rStyle w:val="Strong"/>
          <w:rFonts w:asciiTheme="majorHAnsi" w:hAnsiTheme="majorHAnsi" w:cstheme="majorHAnsi"/>
          <w:b w:val="0"/>
          <w:bCs w:val="0"/>
          <w:color w:val="0D0D0D" w:themeColor="text1" w:themeTint="F2"/>
          <w:sz w:val="40"/>
          <w:szCs w:val="40"/>
        </w:rPr>
      </w:pPr>
    </w:p>
    <w:p w14:paraId="15A6C26A" w14:textId="553DBA70" w:rsidR="00A13F6D" w:rsidRDefault="00A13F6D" w:rsidP="00887567">
      <w:pPr>
        <w:rPr>
          <w:rStyle w:val="Strong"/>
          <w:rFonts w:ascii="inherit" w:hAnsi="inherit"/>
          <w:b w:val="0"/>
          <w:bCs w:val="0"/>
          <w:color w:val="0D0D0D" w:themeColor="text1" w:themeTint="F2"/>
          <w:sz w:val="40"/>
          <w:szCs w:val="40"/>
        </w:rPr>
      </w:pPr>
      <w:r w:rsidRPr="00A13F6D">
        <w:rPr>
          <w:sz w:val="40"/>
          <w:szCs w:val="40"/>
        </w:rPr>
        <w:t xml:space="preserve">The dataset contains 159 rows and 7 columns, with no missing values. Of these 7 columns, 6 are numeric, representing variables such as </w:t>
      </w:r>
      <w:r w:rsidRPr="00A13F6D">
        <w:rPr>
          <w:rStyle w:val="Strong"/>
          <w:sz w:val="40"/>
          <w:szCs w:val="40"/>
        </w:rPr>
        <w:t>length1</w:t>
      </w:r>
      <w:r w:rsidRPr="00A13F6D">
        <w:rPr>
          <w:sz w:val="40"/>
          <w:szCs w:val="40"/>
        </w:rPr>
        <w:t xml:space="preserve">, </w:t>
      </w:r>
      <w:r w:rsidRPr="00A13F6D">
        <w:rPr>
          <w:rStyle w:val="Strong"/>
          <w:sz w:val="40"/>
          <w:szCs w:val="40"/>
        </w:rPr>
        <w:t>length2</w:t>
      </w:r>
      <w:r w:rsidRPr="00A13F6D">
        <w:rPr>
          <w:sz w:val="40"/>
          <w:szCs w:val="40"/>
        </w:rPr>
        <w:t xml:space="preserve">, </w:t>
      </w:r>
      <w:r w:rsidRPr="00A13F6D">
        <w:rPr>
          <w:rStyle w:val="Strong"/>
          <w:sz w:val="40"/>
          <w:szCs w:val="40"/>
        </w:rPr>
        <w:t>length3</w:t>
      </w:r>
      <w:r w:rsidRPr="00A13F6D">
        <w:rPr>
          <w:sz w:val="40"/>
          <w:szCs w:val="40"/>
        </w:rPr>
        <w:t xml:space="preserve">, </w:t>
      </w:r>
      <w:r w:rsidRPr="00A13F6D">
        <w:rPr>
          <w:rStyle w:val="Strong"/>
          <w:sz w:val="40"/>
          <w:szCs w:val="40"/>
        </w:rPr>
        <w:t>height</w:t>
      </w:r>
      <w:r w:rsidRPr="00A13F6D">
        <w:rPr>
          <w:sz w:val="40"/>
          <w:szCs w:val="40"/>
        </w:rPr>
        <w:t xml:space="preserve">, and </w:t>
      </w:r>
      <w:r w:rsidRPr="00A13F6D">
        <w:rPr>
          <w:rStyle w:val="Strong"/>
          <w:sz w:val="40"/>
          <w:szCs w:val="40"/>
        </w:rPr>
        <w:t>width</w:t>
      </w:r>
      <w:r w:rsidRPr="00A13F6D">
        <w:rPr>
          <w:sz w:val="40"/>
          <w:szCs w:val="40"/>
        </w:rPr>
        <w:t xml:space="preserve">. The 7th column is categorical, likely representing different categories or types of fish. The </w:t>
      </w:r>
      <w:r w:rsidRPr="00A13F6D">
        <w:rPr>
          <w:rStyle w:val="Strong"/>
          <w:sz w:val="40"/>
          <w:szCs w:val="40"/>
        </w:rPr>
        <w:t>response variable</w:t>
      </w:r>
      <w:r w:rsidRPr="00A13F6D">
        <w:rPr>
          <w:sz w:val="40"/>
          <w:szCs w:val="40"/>
        </w:rPr>
        <w:t xml:space="preserve"> is the </w:t>
      </w:r>
      <w:r w:rsidRPr="00A13F6D">
        <w:rPr>
          <w:rStyle w:val="Strong"/>
          <w:sz w:val="40"/>
          <w:szCs w:val="40"/>
        </w:rPr>
        <w:t>weight of the fish</w:t>
      </w:r>
      <w:r w:rsidRPr="00A13F6D">
        <w:rPr>
          <w:sz w:val="40"/>
          <w:szCs w:val="40"/>
        </w:rPr>
        <w:t>, which is being predicted using the predictor variables, which are the different measurements of the fish (lengths, height, and width). This setup suggests a regression problem, where the goal is to predict the weight of the fish based on these physical dimensions.</w:t>
      </w:r>
    </w:p>
    <w:p w14:paraId="3C2631FB" w14:textId="2A980D70" w:rsidR="00A13F6D" w:rsidRPr="003F78BF" w:rsidRDefault="00A13F6D" w:rsidP="00887567">
      <w:pPr>
        <w:rPr>
          <w:rStyle w:val="Strong"/>
          <w:rFonts w:ascii="inherit" w:hAnsi="inherit"/>
          <w:b w:val="0"/>
          <w:bCs w:val="0"/>
          <w:color w:val="0070C0"/>
          <w:sz w:val="72"/>
          <w:szCs w:val="72"/>
        </w:rPr>
      </w:pPr>
      <w:r w:rsidRPr="003F78BF">
        <w:rPr>
          <w:rStyle w:val="Strong"/>
          <w:rFonts w:ascii="inherit" w:hAnsi="inherit"/>
          <w:b w:val="0"/>
          <w:bCs w:val="0"/>
          <w:color w:val="0070C0"/>
          <w:sz w:val="72"/>
          <w:szCs w:val="72"/>
        </w:rPr>
        <w:lastRenderedPageBreak/>
        <w:t xml:space="preserve">Exploratory Data Analysis </w:t>
      </w:r>
    </w:p>
    <w:p w14:paraId="046701C0" w14:textId="26311592" w:rsidR="00A13F6D" w:rsidRPr="003F78BF" w:rsidRDefault="00A13F6D" w:rsidP="003F78BF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proofErr w:type="gramStart"/>
      <w:r w:rsidRPr="003F78BF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Histogram :</w:t>
      </w:r>
      <w:proofErr w:type="gramEnd"/>
    </w:p>
    <w:p w14:paraId="0AC34943" w14:textId="77777777" w:rsidR="003F78BF" w:rsidRPr="003F78BF" w:rsidRDefault="003F78BF" w:rsidP="00887567">
      <w:pPr>
        <w:pStyle w:val="ListParagraph"/>
        <w:numPr>
          <w:ilvl w:val="0"/>
          <w:numId w:val="6"/>
        </w:numPr>
        <w:rPr>
          <w:rFonts w:ascii="inherit" w:hAnsi="inherit"/>
          <w:color w:val="0D0D0D" w:themeColor="text1" w:themeTint="F2"/>
          <w:sz w:val="28"/>
          <w:szCs w:val="28"/>
        </w:rPr>
      </w:pPr>
      <w:r w:rsidRPr="003F78BF">
        <w:rPr>
          <w:sz w:val="28"/>
          <w:szCs w:val="28"/>
        </w:rPr>
        <w:t xml:space="preserve">From your observation, it appears that the </w:t>
      </w:r>
      <w:r w:rsidRPr="003F78BF">
        <w:rPr>
          <w:rStyle w:val="Strong"/>
          <w:sz w:val="28"/>
          <w:szCs w:val="28"/>
        </w:rPr>
        <w:t>length1</w:t>
      </w:r>
      <w:r w:rsidRPr="003F78BF">
        <w:rPr>
          <w:sz w:val="28"/>
          <w:szCs w:val="28"/>
        </w:rPr>
        <w:t xml:space="preserve"> column follows a normal distribution, as suggested by its histogram. However, the histograms of the other columns (length2, length3, height, and width) do not appear to follow a normal distribution. This could imply that the data for these variables may be skewed, have outliers, or follow another distribution type</w:t>
      </w:r>
      <w:r>
        <w:rPr>
          <w:sz w:val="28"/>
          <w:szCs w:val="28"/>
        </w:rPr>
        <w:t>.</w:t>
      </w:r>
    </w:p>
    <w:p w14:paraId="47CA8D8D" w14:textId="5DBAD461" w:rsidR="00A13F6D" w:rsidRPr="003F78BF" w:rsidRDefault="003F78BF" w:rsidP="00887567">
      <w:pPr>
        <w:pStyle w:val="ListParagraph"/>
        <w:numPr>
          <w:ilvl w:val="0"/>
          <w:numId w:val="6"/>
        </w:numPr>
        <w:rPr>
          <w:rFonts w:ascii="inherit" w:hAnsi="inherit"/>
          <w:color w:val="0D0D0D" w:themeColor="text1" w:themeTint="F2"/>
          <w:sz w:val="28"/>
          <w:szCs w:val="28"/>
        </w:rPr>
      </w:pPr>
      <w:r w:rsidRPr="003F78BF">
        <w:rPr>
          <w:sz w:val="28"/>
          <w:szCs w:val="28"/>
        </w:rPr>
        <w:t>Since the density curve fit suggests that the data is skewed and has outliers, this further confirms that the distribution of predictor variables (</w:t>
      </w:r>
      <w:r w:rsidRPr="003F78BF">
        <w:rPr>
          <w:b/>
          <w:bCs/>
          <w:sz w:val="28"/>
          <w:szCs w:val="28"/>
        </w:rPr>
        <w:t>length</w:t>
      </w:r>
      <w:proofErr w:type="gramStart"/>
      <w:r w:rsidRPr="003F78BF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,</w:t>
      </w:r>
      <w:r w:rsidRPr="003F78BF">
        <w:rPr>
          <w:rStyle w:val="Strong"/>
          <w:sz w:val="28"/>
          <w:szCs w:val="28"/>
        </w:rPr>
        <w:t>length</w:t>
      </w:r>
      <w:proofErr w:type="gramEnd"/>
      <w:r w:rsidRPr="003F78BF">
        <w:rPr>
          <w:rStyle w:val="Strong"/>
          <w:sz w:val="28"/>
          <w:szCs w:val="28"/>
        </w:rPr>
        <w:t>2</w:t>
      </w:r>
      <w:r w:rsidRPr="003F78BF">
        <w:rPr>
          <w:sz w:val="28"/>
          <w:szCs w:val="28"/>
        </w:rPr>
        <w:t xml:space="preserve">, </w:t>
      </w:r>
      <w:r w:rsidRPr="003F78BF">
        <w:rPr>
          <w:rStyle w:val="Strong"/>
          <w:sz w:val="28"/>
          <w:szCs w:val="28"/>
        </w:rPr>
        <w:t>length3</w:t>
      </w:r>
      <w:r w:rsidRPr="003F78BF">
        <w:rPr>
          <w:sz w:val="28"/>
          <w:szCs w:val="28"/>
        </w:rPr>
        <w:t xml:space="preserve">, </w:t>
      </w:r>
      <w:r w:rsidRPr="003F78BF">
        <w:rPr>
          <w:rStyle w:val="Strong"/>
          <w:sz w:val="28"/>
          <w:szCs w:val="28"/>
        </w:rPr>
        <w:t>height</w:t>
      </w:r>
      <w:r w:rsidRPr="003F78BF">
        <w:rPr>
          <w:sz w:val="28"/>
          <w:szCs w:val="28"/>
        </w:rPr>
        <w:t xml:space="preserve">, and </w:t>
      </w:r>
      <w:r w:rsidRPr="003F78BF">
        <w:rPr>
          <w:rStyle w:val="Strong"/>
          <w:sz w:val="28"/>
          <w:szCs w:val="28"/>
        </w:rPr>
        <w:t>width</w:t>
      </w:r>
      <w:r w:rsidRPr="003F78BF">
        <w:rPr>
          <w:sz w:val="28"/>
          <w:szCs w:val="28"/>
        </w:rPr>
        <w:t>) is not normal. Skewness indicates that the data might have a long tail on one side, while the presence of outliers suggests that some extreme values are distorting the overall distribution.</w:t>
      </w:r>
    </w:p>
    <w:p w14:paraId="63726F9E" w14:textId="77777777" w:rsidR="003F78BF" w:rsidRPr="003F78BF" w:rsidRDefault="003F78BF" w:rsidP="003F78BF">
      <w:pPr>
        <w:pStyle w:val="ListParagraph"/>
        <w:rPr>
          <w:rFonts w:ascii="inherit" w:hAnsi="inherit"/>
          <w:color w:val="0D0D0D" w:themeColor="text1" w:themeTint="F2"/>
          <w:sz w:val="28"/>
          <w:szCs w:val="28"/>
        </w:rPr>
      </w:pPr>
    </w:p>
    <w:p w14:paraId="6FFAA901" w14:textId="74E043C6" w:rsidR="003F78BF" w:rsidRDefault="003F78BF" w:rsidP="003F78BF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proofErr w:type="gramStart"/>
      <w:r w:rsidRPr="003F78BF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Boxplot</w:t>
      </w:r>
      <w: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 xml:space="preserve"> :</w:t>
      </w:r>
      <w:proofErr w:type="gramEnd"/>
    </w:p>
    <w:p w14:paraId="57C243F3" w14:textId="77777777" w:rsidR="00707A00" w:rsidRPr="00707A00" w:rsidRDefault="003F78BF" w:rsidP="003F78BF">
      <w:pPr>
        <w:rPr>
          <w:rFonts w:cstheme="minorHAnsi"/>
          <w:sz w:val="28"/>
          <w:szCs w:val="28"/>
        </w:rPr>
      </w:pPr>
      <w:r w:rsidRPr="00707A00">
        <w:rPr>
          <w:rStyle w:val="Strong"/>
          <w:rFonts w:cstheme="minorHAnsi"/>
          <w:b w:val="0"/>
          <w:bCs w:val="0"/>
          <w:color w:val="002060"/>
          <w:sz w:val="28"/>
          <w:szCs w:val="28"/>
        </w:rPr>
        <w:t>-</w:t>
      </w:r>
      <w:r w:rsidRPr="00707A00">
        <w:rPr>
          <w:rFonts w:cstheme="minorHAnsi"/>
          <w:sz w:val="28"/>
          <w:szCs w:val="28"/>
        </w:rPr>
        <w:t xml:space="preserve"> </w:t>
      </w:r>
      <w:r w:rsidRPr="00707A00">
        <w:rPr>
          <w:rFonts w:cstheme="minorHAnsi"/>
          <w:sz w:val="28"/>
          <w:szCs w:val="28"/>
        </w:rPr>
        <w:t xml:space="preserve">The analysis of the dataset reveals several key insights. First, the </w:t>
      </w:r>
      <w:r w:rsidRPr="00707A00">
        <w:rPr>
          <w:rStyle w:val="Strong"/>
          <w:rFonts w:cstheme="minorHAnsi"/>
          <w:sz w:val="28"/>
          <w:szCs w:val="28"/>
        </w:rPr>
        <w:t>length</w:t>
      </w:r>
      <w:r w:rsidRPr="00707A00">
        <w:rPr>
          <w:rFonts w:cstheme="minorHAnsi"/>
          <w:sz w:val="28"/>
          <w:szCs w:val="28"/>
        </w:rPr>
        <w:t xml:space="preserve"> variable shows significant variability, as indicated by the boxplot, while the </w:t>
      </w:r>
      <w:r w:rsidRPr="00707A00">
        <w:rPr>
          <w:rStyle w:val="Strong"/>
          <w:rFonts w:cstheme="minorHAnsi"/>
          <w:sz w:val="28"/>
          <w:szCs w:val="28"/>
        </w:rPr>
        <w:t>height</w:t>
      </w:r>
      <w:r w:rsidRPr="00707A00">
        <w:rPr>
          <w:rFonts w:cstheme="minorHAnsi"/>
          <w:sz w:val="28"/>
          <w:szCs w:val="28"/>
        </w:rPr>
        <w:t xml:space="preserve"> and </w:t>
      </w:r>
      <w:r w:rsidRPr="00707A00">
        <w:rPr>
          <w:rStyle w:val="Strong"/>
          <w:rFonts w:cstheme="minorHAnsi"/>
          <w:sz w:val="28"/>
          <w:szCs w:val="28"/>
        </w:rPr>
        <w:t>width</w:t>
      </w:r>
      <w:r w:rsidRPr="00707A00">
        <w:rPr>
          <w:rFonts w:cstheme="minorHAnsi"/>
          <w:sz w:val="28"/>
          <w:szCs w:val="28"/>
        </w:rPr>
        <w:t xml:space="preserve"> variables exhibit less variability. This suggests that the fish in the dataset have a wide range of lengths, but their height and width are more consistent across observations. Upon examining the relationship between the predictor variables, it was found that </w:t>
      </w:r>
      <w:r w:rsidRPr="00707A00">
        <w:rPr>
          <w:rStyle w:val="Strong"/>
          <w:rFonts w:cstheme="minorHAnsi"/>
          <w:sz w:val="28"/>
          <w:szCs w:val="28"/>
        </w:rPr>
        <w:t>length</w:t>
      </w:r>
      <w:r w:rsidRPr="00707A00">
        <w:rPr>
          <w:rFonts w:cstheme="minorHAnsi"/>
          <w:sz w:val="28"/>
          <w:szCs w:val="28"/>
        </w:rPr>
        <w:t xml:space="preserve"> is strongly correlated with both </w:t>
      </w:r>
      <w:r w:rsidRPr="00707A00">
        <w:rPr>
          <w:rStyle w:val="Strong"/>
          <w:rFonts w:cstheme="minorHAnsi"/>
          <w:sz w:val="28"/>
          <w:szCs w:val="28"/>
        </w:rPr>
        <w:t>height</w:t>
      </w:r>
      <w:r w:rsidRPr="00707A00">
        <w:rPr>
          <w:rFonts w:cstheme="minorHAnsi"/>
          <w:sz w:val="28"/>
          <w:szCs w:val="28"/>
        </w:rPr>
        <w:t xml:space="preserve"> and </w:t>
      </w:r>
      <w:r w:rsidRPr="00707A00">
        <w:rPr>
          <w:rStyle w:val="Strong"/>
          <w:rFonts w:cstheme="minorHAnsi"/>
          <w:sz w:val="28"/>
          <w:szCs w:val="28"/>
        </w:rPr>
        <w:t>width</w:t>
      </w:r>
      <w:r w:rsidRPr="00707A00">
        <w:rPr>
          <w:rFonts w:cstheme="minorHAnsi"/>
          <w:sz w:val="28"/>
          <w:szCs w:val="28"/>
        </w:rPr>
        <w:t xml:space="preserve">. </w:t>
      </w:r>
    </w:p>
    <w:p w14:paraId="2172B1CA" w14:textId="77777777" w:rsidR="00707A00" w:rsidRPr="00707A00" w:rsidRDefault="00707A00" w:rsidP="003F78BF">
      <w:pPr>
        <w:rPr>
          <w:rFonts w:cstheme="minorHAnsi"/>
          <w:sz w:val="28"/>
          <w:szCs w:val="28"/>
        </w:rPr>
      </w:pPr>
      <w:r w:rsidRPr="00707A00">
        <w:rPr>
          <w:rFonts w:cstheme="minorHAnsi"/>
          <w:sz w:val="28"/>
          <w:szCs w:val="28"/>
        </w:rPr>
        <w:t>-</w:t>
      </w:r>
      <w:r w:rsidR="003F78BF" w:rsidRPr="00707A00">
        <w:rPr>
          <w:rFonts w:cstheme="minorHAnsi"/>
          <w:sz w:val="28"/>
          <w:szCs w:val="28"/>
        </w:rPr>
        <w:t>Specifically, smaller fish tend to have smaller height and width, while larger fish exhibit larger dimensions, indicating a proportional relationship between these physical characteristics. This correlation could be further quantified by calculating the correlation coefficients among these variables.</w:t>
      </w:r>
    </w:p>
    <w:p w14:paraId="5A94F44B" w14:textId="5E2DA2B9" w:rsidR="003F78BF" w:rsidRPr="00707A00" w:rsidRDefault="00707A00" w:rsidP="003F78BF">
      <w:pPr>
        <w:rPr>
          <w:rStyle w:val="Strong"/>
          <w:rFonts w:cstheme="minorHAnsi"/>
          <w:b w:val="0"/>
          <w:bCs w:val="0"/>
          <w:color w:val="002060"/>
          <w:sz w:val="28"/>
          <w:szCs w:val="28"/>
        </w:rPr>
      </w:pPr>
      <w:r w:rsidRPr="00707A00">
        <w:rPr>
          <w:rFonts w:cstheme="minorHAnsi"/>
          <w:sz w:val="28"/>
          <w:szCs w:val="28"/>
        </w:rPr>
        <w:t>-</w:t>
      </w:r>
      <w:r w:rsidR="003F78BF" w:rsidRPr="00707A00">
        <w:rPr>
          <w:rFonts w:cstheme="minorHAnsi"/>
          <w:sz w:val="28"/>
          <w:szCs w:val="28"/>
        </w:rPr>
        <w:t xml:space="preserve"> Additionally, the analysis revealed the presence of outliers, particularly in the species </w:t>
      </w:r>
      <w:r w:rsidR="003F78BF" w:rsidRPr="00707A00">
        <w:rPr>
          <w:rStyle w:val="Strong"/>
          <w:rFonts w:cstheme="minorHAnsi"/>
          <w:sz w:val="28"/>
          <w:szCs w:val="28"/>
        </w:rPr>
        <w:t>Roach</w:t>
      </w:r>
      <w:r w:rsidR="003F78BF" w:rsidRPr="00707A00">
        <w:rPr>
          <w:rFonts w:cstheme="minorHAnsi"/>
          <w:sz w:val="28"/>
          <w:szCs w:val="28"/>
        </w:rPr>
        <w:t xml:space="preserve"> and </w:t>
      </w:r>
      <w:r w:rsidR="003F78BF" w:rsidRPr="00707A00">
        <w:rPr>
          <w:rStyle w:val="Strong"/>
          <w:rFonts w:cstheme="minorHAnsi"/>
          <w:sz w:val="28"/>
          <w:szCs w:val="28"/>
        </w:rPr>
        <w:t>Smelt</w:t>
      </w:r>
      <w:r w:rsidR="003F78BF" w:rsidRPr="00707A00">
        <w:rPr>
          <w:rFonts w:cstheme="minorHAnsi"/>
          <w:sz w:val="28"/>
          <w:szCs w:val="28"/>
        </w:rPr>
        <w:t xml:space="preserve">, where extreme values in length, height, and width are observed. These outliers could represent rare cases or data quality issues that warrant further investigation. </w:t>
      </w:r>
    </w:p>
    <w:p w14:paraId="1B2D2E1C" w14:textId="17C88361" w:rsidR="00A13F6D" w:rsidRDefault="00A13F6D" w:rsidP="00887567">
      <w:pPr>
        <w:rPr>
          <w:rStyle w:val="Strong"/>
          <w:rFonts w:ascii="inherit" w:hAnsi="inherit"/>
          <w:b w:val="0"/>
          <w:bCs w:val="0"/>
          <w:color w:val="0D0D0D" w:themeColor="text1" w:themeTint="F2"/>
          <w:sz w:val="36"/>
          <w:szCs w:val="36"/>
        </w:rPr>
      </w:pPr>
    </w:p>
    <w:p w14:paraId="0264D07F" w14:textId="70B51E59" w:rsidR="00707A00" w:rsidRPr="00707A00" w:rsidRDefault="00707A00" w:rsidP="00887567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lastRenderedPageBreak/>
        <w:t xml:space="preserve">Quantile – Quantile </w:t>
      </w:r>
      <w:proofErr w:type="gramStart"/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Plot  :</w:t>
      </w:r>
      <w:proofErr w:type="gramEnd"/>
    </w:p>
    <w:p w14:paraId="747B6FFF" w14:textId="77777777" w:rsidR="00707A00" w:rsidRPr="00707A00" w:rsidRDefault="00707A00" w:rsidP="00887567">
      <w:pPr>
        <w:rPr>
          <w:sz w:val="28"/>
          <w:szCs w:val="28"/>
        </w:rPr>
      </w:pPr>
      <w:r>
        <w:rPr>
          <w:rStyle w:val="Strong"/>
          <w:rFonts w:ascii="inherit" w:hAnsi="inherit"/>
          <w:b w:val="0"/>
          <w:bCs w:val="0"/>
          <w:color w:val="0D0D0D" w:themeColor="text1" w:themeTint="F2"/>
          <w:sz w:val="36"/>
          <w:szCs w:val="36"/>
        </w:rPr>
        <w:t>-</w:t>
      </w:r>
      <w:r w:rsidRPr="00707A00">
        <w:t xml:space="preserve"> </w:t>
      </w:r>
      <w:r w:rsidRPr="00707A00">
        <w:rPr>
          <w:sz w:val="28"/>
          <w:szCs w:val="28"/>
        </w:rPr>
        <w:t xml:space="preserve">The </w:t>
      </w:r>
      <w:r w:rsidRPr="00707A00">
        <w:rPr>
          <w:rStyle w:val="Strong"/>
          <w:sz w:val="28"/>
          <w:szCs w:val="28"/>
        </w:rPr>
        <w:t>Quantile-Quantile (Q-Q) plot</w:t>
      </w:r>
      <w:r w:rsidRPr="00707A00">
        <w:rPr>
          <w:sz w:val="28"/>
          <w:szCs w:val="28"/>
        </w:rPr>
        <w:t xml:space="preserve"> analysis further confirms the presence of skewness in the data, as well as a </w:t>
      </w:r>
      <w:r w:rsidRPr="00707A00">
        <w:rPr>
          <w:rStyle w:val="Strong"/>
          <w:sz w:val="28"/>
          <w:szCs w:val="28"/>
        </w:rPr>
        <w:t>curved light tail</w:t>
      </w:r>
      <w:r w:rsidRPr="00707A00">
        <w:rPr>
          <w:sz w:val="28"/>
          <w:szCs w:val="28"/>
        </w:rPr>
        <w:t xml:space="preserve">, indicating deviations from normality. This pattern suggests that the data is not symmetrically distributed, and there are </w:t>
      </w:r>
      <w:r w:rsidRPr="00707A00">
        <w:rPr>
          <w:rStyle w:val="Strong"/>
          <w:sz w:val="28"/>
          <w:szCs w:val="28"/>
        </w:rPr>
        <w:t>outliers</w:t>
      </w:r>
      <w:r w:rsidRPr="00707A00">
        <w:rPr>
          <w:sz w:val="28"/>
          <w:szCs w:val="28"/>
        </w:rPr>
        <w:t xml:space="preserve"> present. A curved Q-Q plot typically indicates </w:t>
      </w:r>
      <w:r w:rsidRPr="00707A00">
        <w:rPr>
          <w:rStyle w:val="Strong"/>
          <w:sz w:val="28"/>
          <w:szCs w:val="28"/>
        </w:rPr>
        <w:t>non-linearity</w:t>
      </w:r>
      <w:r w:rsidRPr="00707A00">
        <w:rPr>
          <w:sz w:val="28"/>
          <w:szCs w:val="28"/>
        </w:rPr>
        <w:t xml:space="preserve">, meaning the data does not follow a normal distribution. The presence of a </w:t>
      </w:r>
      <w:r w:rsidRPr="00707A00">
        <w:rPr>
          <w:rStyle w:val="Strong"/>
          <w:sz w:val="28"/>
          <w:szCs w:val="28"/>
        </w:rPr>
        <w:t>light tail</w:t>
      </w:r>
      <w:r w:rsidRPr="00707A00">
        <w:rPr>
          <w:sz w:val="28"/>
          <w:szCs w:val="28"/>
        </w:rPr>
        <w:t xml:space="preserve"> suggests fewer extreme values than expected under normality, while the skewness suggests that some variables have an uneven distribution with a longer tail on one side. </w:t>
      </w:r>
    </w:p>
    <w:p w14:paraId="140B60C3" w14:textId="6EB419DD" w:rsidR="00707A00" w:rsidRDefault="00707A00" w:rsidP="00887567">
      <w:pPr>
        <w:rPr>
          <w:sz w:val="28"/>
          <w:szCs w:val="28"/>
        </w:rPr>
      </w:pPr>
      <w:r w:rsidRPr="00707A00">
        <w:rPr>
          <w:sz w:val="28"/>
          <w:szCs w:val="28"/>
        </w:rPr>
        <w:t>-</w:t>
      </w:r>
      <w:r w:rsidRPr="00707A00">
        <w:rPr>
          <w:sz w:val="28"/>
          <w:szCs w:val="28"/>
        </w:rPr>
        <w:t xml:space="preserve">The </w:t>
      </w:r>
      <w:r w:rsidRPr="00707A00">
        <w:rPr>
          <w:rStyle w:val="Strong"/>
          <w:sz w:val="28"/>
          <w:szCs w:val="28"/>
        </w:rPr>
        <w:t>Q-Q normal plot (</w:t>
      </w:r>
      <w:proofErr w:type="spellStart"/>
      <w:r w:rsidRPr="00707A00">
        <w:rPr>
          <w:rStyle w:val="Strong"/>
          <w:sz w:val="28"/>
          <w:szCs w:val="28"/>
        </w:rPr>
        <w:t>qqnorm</w:t>
      </w:r>
      <w:proofErr w:type="spellEnd"/>
      <w:r w:rsidRPr="00707A00">
        <w:rPr>
          <w:rStyle w:val="Strong"/>
          <w:sz w:val="28"/>
          <w:szCs w:val="28"/>
        </w:rPr>
        <w:t>)</w:t>
      </w:r>
      <w:r w:rsidRPr="00707A00">
        <w:rPr>
          <w:sz w:val="28"/>
          <w:szCs w:val="28"/>
        </w:rPr>
        <w:t xml:space="preserve"> also displayed a skewed pattern, further confirming that the data does not follow a normal distribution. This deviation from normality is evident as the data points do not align along the reference diagonal line in the Q-Q plot. </w:t>
      </w:r>
    </w:p>
    <w:p w14:paraId="0E5133A4" w14:textId="5C36D3E6" w:rsidR="00707A00" w:rsidRDefault="00707A00" w:rsidP="00887567">
      <w:pPr>
        <w:rPr>
          <w:rStyle w:val="Strong"/>
          <w:b w:val="0"/>
          <w:bCs w:val="0"/>
          <w:sz w:val="28"/>
          <w:szCs w:val="28"/>
        </w:rPr>
      </w:pPr>
    </w:p>
    <w:p w14:paraId="3E6BF6AC" w14:textId="3C5040A9" w:rsidR="00707A00" w:rsidRPr="00707A00" w:rsidRDefault="00707A00" w:rsidP="00887567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proofErr w:type="spellStart"/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Pairplot</w:t>
      </w:r>
      <w:proofErr w:type="spellEnd"/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:</w:t>
      </w:r>
    </w:p>
    <w:p w14:paraId="6DCD5C39" w14:textId="375E561D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The </w:t>
      </w:r>
      <w:proofErr w:type="spellStart"/>
      <w:r w:rsidRPr="00707A00">
        <w:rPr>
          <w:rStyle w:val="Strong"/>
          <w:sz w:val="28"/>
          <w:szCs w:val="28"/>
        </w:rPr>
        <w:t>pairplot</w:t>
      </w:r>
      <w:proofErr w:type="spellEnd"/>
      <w:r w:rsidRPr="00707A00">
        <w:rPr>
          <w:sz w:val="28"/>
          <w:szCs w:val="28"/>
        </w:rPr>
        <w:t xml:space="preserve"> analysis reveals strong correlations among multiple predictor variables. Specifically, </w:t>
      </w:r>
      <w:r w:rsidRPr="00707A00">
        <w:rPr>
          <w:rStyle w:val="Strong"/>
          <w:sz w:val="28"/>
          <w:szCs w:val="28"/>
        </w:rPr>
        <w:t>length1 and length2</w:t>
      </w:r>
      <w:r w:rsidRPr="00707A00">
        <w:rPr>
          <w:sz w:val="28"/>
          <w:szCs w:val="28"/>
        </w:rPr>
        <w:t xml:space="preserve"> are highly correlated, indicating that these two measurements share a linear relationship. Similarly, </w:t>
      </w:r>
      <w:r w:rsidRPr="00707A00">
        <w:rPr>
          <w:rStyle w:val="Strong"/>
          <w:sz w:val="28"/>
          <w:szCs w:val="28"/>
        </w:rPr>
        <w:t>length1 and length2 with length3</w:t>
      </w:r>
      <w:r w:rsidRPr="00707A00">
        <w:rPr>
          <w:sz w:val="28"/>
          <w:szCs w:val="28"/>
        </w:rPr>
        <w:t xml:space="preserve"> exhibit the same correlation pattern, suggesting that all three length measurements are proportionally related. Furthermore, </w:t>
      </w:r>
      <w:r w:rsidRPr="00707A00">
        <w:rPr>
          <w:rStyle w:val="Strong"/>
          <w:sz w:val="28"/>
          <w:szCs w:val="28"/>
        </w:rPr>
        <w:t>length1, length2, and length3</w:t>
      </w:r>
      <w:r w:rsidRPr="00707A00">
        <w:rPr>
          <w:sz w:val="28"/>
          <w:szCs w:val="28"/>
        </w:rPr>
        <w:t xml:space="preserve"> show a consistent correlation with </w:t>
      </w:r>
      <w:r w:rsidRPr="00707A00">
        <w:rPr>
          <w:rStyle w:val="Strong"/>
          <w:sz w:val="28"/>
          <w:szCs w:val="28"/>
        </w:rPr>
        <w:t>height and width</w:t>
      </w:r>
      <w:r w:rsidRPr="00707A00">
        <w:rPr>
          <w:sz w:val="28"/>
          <w:szCs w:val="28"/>
        </w:rPr>
        <w:t xml:space="preserve">, reinforcing the idea that larger fish tend to have greater height and width. Additionally, </w:t>
      </w:r>
      <w:r w:rsidRPr="00707A00">
        <w:rPr>
          <w:rStyle w:val="Strong"/>
          <w:sz w:val="28"/>
          <w:szCs w:val="28"/>
        </w:rPr>
        <w:t>height and width are also correlated</w:t>
      </w:r>
      <w:r w:rsidRPr="00707A00">
        <w:rPr>
          <w:sz w:val="28"/>
          <w:szCs w:val="28"/>
        </w:rPr>
        <w:t xml:space="preserve">, which aligns with the observations from the </w:t>
      </w:r>
      <w:r w:rsidRPr="00707A00">
        <w:rPr>
          <w:rStyle w:val="Strong"/>
          <w:sz w:val="28"/>
          <w:szCs w:val="28"/>
        </w:rPr>
        <w:t>boxplot</w:t>
      </w:r>
      <w:r w:rsidRPr="00707A00">
        <w:rPr>
          <w:sz w:val="28"/>
          <w:szCs w:val="28"/>
        </w:rPr>
        <w:t xml:space="preserve">, where fish with </w:t>
      </w:r>
      <w:r w:rsidRPr="00707A00">
        <w:rPr>
          <w:rStyle w:val="Strong"/>
          <w:sz w:val="28"/>
          <w:szCs w:val="28"/>
        </w:rPr>
        <w:t>maximum height tend to have maximum width</w:t>
      </w:r>
      <w:r w:rsidRPr="00707A00">
        <w:rPr>
          <w:sz w:val="28"/>
          <w:szCs w:val="28"/>
        </w:rPr>
        <w:t xml:space="preserve">, while those with </w:t>
      </w:r>
      <w:r w:rsidRPr="00707A00">
        <w:rPr>
          <w:rStyle w:val="Strong"/>
          <w:sz w:val="28"/>
          <w:szCs w:val="28"/>
        </w:rPr>
        <w:t>lesser height have lesser width</w:t>
      </w:r>
      <w:r w:rsidRPr="00707A00">
        <w:rPr>
          <w:sz w:val="28"/>
          <w:szCs w:val="28"/>
        </w:rPr>
        <w:t xml:space="preserve"> across different species. However, the presence of </w:t>
      </w:r>
      <w:r w:rsidRPr="00707A00">
        <w:rPr>
          <w:rStyle w:val="Strong"/>
          <w:sz w:val="28"/>
          <w:szCs w:val="28"/>
        </w:rPr>
        <w:t>outliers</w:t>
      </w:r>
      <w:r w:rsidRPr="00707A00">
        <w:rPr>
          <w:sz w:val="28"/>
          <w:szCs w:val="28"/>
        </w:rPr>
        <w:t xml:space="preserve">, particularly in certain species, further emphasizes the variability within the dataset. The strong multicollinearity among length, height, and width variables suggests that </w:t>
      </w:r>
      <w:r w:rsidRPr="00707A00">
        <w:rPr>
          <w:rStyle w:val="Strong"/>
          <w:sz w:val="28"/>
          <w:szCs w:val="28"/>
        </w:rPr>
        <w:t>dimensionality reduction techniques</w:t>
      </w:r>
      <w:r w:rsidRPr="00707A00">
        <w:rPr>
          <w:sz w:val="28"/>
          <w:szCs w:val="28"/>
        </w:rPr>
        <w:t xml:space="preserve"> like </w:t>
      </w:r>
      <w:r w:rsidRPr="00707A00">
        <w:rPr>
          <w:rStyle w:val="Strong"/>
          <w:sz w:val="28"/>
          <w:szCs w:val="28"/>
        </w:rPr>
        <w:t>Principal Component Analysis (PCA)</w:t>
      </w:r>
      <w:r w:rsidRPr="00707A00">
        <w:rPr>
          <w:sz w:val="28"/>
          <w:szCs w:val="28"/>
        </w:rPr>
        <w:t xml:space="preserve"> or </w:t>
      </w:r>
      <w:r w:rsidRPr="00707A00">
        <w:rPr>
          <w:rStyle w:val="Strong"/>
          <w:sz w:val="28"/>
          <w:szCs w:val="28"/>
        </w:rPr>
        <w:t>feature selection</w:t>
      </w:r>
      <w:r w:rsidRPr="00707A00">
        <w:rPr>
          <w:sz w:val="28"/>
          <w:szCs w:val="28"/>
        </w:rPr>
        <w:t xml:space="preserve"> may be necessary to avoid redundancy and improve model performance.</w:t>
      </w:r>
    </w:p>
    <w:p w14:paraId="391A6822" w14:textId="4519B2C6" w:rsidR="00707A00" w:rsidRDefault="00707A00" w:rsidP="00707A00">
      <w:pPr>
        <w:rPr>
          <w:rStyle w:val="Strong"/>
          <w:b w:val="0"/>
          <w:bCs w:val="0"/>
          <w:color w:val="002060"/>
          <w:sz w:val="28"/>
          <w:szCs w:val="28"/>
        </w:rPr>
      </w:pPr>
    </w:p>
    <w:p w14:paraId="05EC2848" w14:textId="344ECA79" w:rsidR="00707A00" w:rsidRPr="00707A00" w:rsidRDefault="00707A00" w:rsidP="00707A00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proofErr w:type="gramStart"/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lastRenderedPageBreak/>
        <w:t>Variance :</w:t>
      </w:r>
      <w:proofErr w:type="gramEnd"/>
    </w:p>
    <w:p w14:paraId="4DBA5601" w14:textId="37F62231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After fitting individual </w:t>
      </w:r>
      <w:r w:rsidRPr="00707A00">
        <w:rPr>
          <w:rStyle w:val="Strong"/>
          <w:sz w:val="28"/>
          <w:szCs w:val="28"/>
        </w:rPr>
        <w:t>linear models</w:t>
      </w:r>
      <w:r w:rsidRPr="00707A00">
        <w:rPr>
          <w:sz w:val="28"/>
          <w:szCs w:val="28"/>
        </w:rPr>
        <w:t xml:space="preserve">, the </w:t>
      </w:r>
      <w:r w:rsidRPr="00707A00">
        <w:rPr>
          <w:rStyle w:val="Strong"/>
          <w:sz w:val="28"/>
          <w:szCs w:val="28"/>
        </w:rPr>
        <w:t>residual analysis</w:t>
      </w:r>
      <w:r w:rsidRPr="00707A00">
        <w:rPr>
          <w:sz w:val="28"/>
          <w:szCs w:val="28"/>
        </w:rPr>
        <w:t xml:space="preserve"> reveals a clear pattern, indicating </w:t>
      </w:r>
      <w:r w:rsidRPr="00707A00">
        <w:rPr>
          <w:rStyle w:val="Strong"/>
          <w:sz w:val="28"/>
          <w:szCs w:val="28"/>
        </w:rPr>
        <w:t>non-constant variance (heteroscedasticity)</w:t>
      </w:r>
      <w:r w:rsidRPr="00707A00">
        <w:rPr>
          <w:sz w:val="28"/>
          <w:szCs w:val="28"/>
        </w:rPr>
        <w:t xml:space="preserve"> in the data. This violates the assumption of homoscedasticity, which is crucial for reliable linear regression models. The </w:t>
      </w:r>
      <w:r w:rsidRPr="00707A00">
        <w:rPr>
          <w:rStyle w:val="Strong"/>
          <w:sz w:val="28"/>
          <w:szCs w:val="28"/>
        </w:rPr>
        <w:t>fitted vs. residual plot</w:t>
      </w:r>
      <w:r w:rsidRPr="00707A00">
        <w:rPr>
          <w:sz w:val="28"/>
          <w:szCs w:val="28"/>
        </w:rPr>
        <w:t xml:space="preserve"> further supports this observation, as the residuals exhibit a structured pattern rather than being randomly scattered, suggesting that the model fails to capture some underlying relationships in the data. Additionally, the </w:t>
      </w:r>
      <w:r w:rsidRPr="00707A00">
        <w:rPr>
          <w:rStyle w:val="Strong"/>
          <w:sz w:val="28"/>
          <w:szCs w:val="28"/>
        </w:rPr>
        <w:t>scale-location plot</w:t>
      </w:r>
      <w:r w:rsidRPr="00707A00">
        <w:rPr>
          <w:sz w:val="28"/>
          <w:szCs w:val="28"/>
        </w:rPr>
        <w:t xml:space="preserve"> confirms these insights by showing an increasing or decreasing trend in residual variance, reinforcing the presence of heteroscedasticity. These findings suggest that applying </w:t>
      </w:r>
      <w:r w:rsidRPr="00707A00">
        <w:rPr>
          <w:rStyle w:val="Strong"/>
          <w:sz w:val="28"/>
          <w:szCs w:val="28"/>
        </w:rPr>
        <w:t>data transformations</w:t>
      </w:r>
      <w:r w:rsidRPr="00707A00">
        <w:rPr>
          <w:sz w:val="28"/>
          <w:szCs w:val="28"/>
        </w:rPr>
        <w:t xml:space="preserve"> (such as log or Box-Cox transformations) or using </w:t>
      </w:r>
      <w:r w:rsidRPr="00707A00">
        <w:rPr>
          <w:rStyle w:val="Strong"/>
          <w:sz w:val="28"/>
          <w:szCs w:val="28"/>
        </w:rPr>
        <w:t>heteroscedasticity-robust regression models</w:t>
      </w:r>
      <w:r w:rsidRPr="00707A00">
        <w:rPr>
          <w:sz w:val="28"/>
          <w:szCs w:val="28"/>
        </w:rPr>
        <w:t xml:space="preserve"> (such as weighted least squares or generalized least squares) may improve model accuracy and make residuals more randomly distributed.</w:t>
      </w:r>
    </w:p>
    <w:p w14:paraId="788A9108" w14:textId="76EADAEF" w:rsidR="00707A00" w:rsidRPr="00707A00" w:rsidRDefault="00707A00" w:rsidP="00707A00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</w:p>
    <w:p w14:paraId="2ADE0CEB" w14:textId="4EB9CA13" w:rsidR="00707A00" w:rsidRDefault="00707A00" w:rsidP="00707A00">
      <w:pPr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</w:pPr>
      <w:proofErr w:type="gramStart"/>
      <w:r w:rsidRPr="00707A00">
        <w:rPr>
          <w:rStyle w:val="Strong"/>
          <w:rFonts w:ascii="inherit" w:hAnsi="inherit"/>
          <w:b w:val="0"/>
          <w:bCs w:val="0"/>
          <w:color w:val="002060"/>
          <w:sz w:val="56"/>
          <w:szCs w:val="56"/>
        </w:rPr>
        <w:t>Summary :</w:t>
      </w:r>
      <w:proofErr w:type="gramEnd"/>
    </w:p>
    <w:p w14:paraId="488A1138" w14:textId="7C0E5236" w:rsidR="00707A00" w:rsidRPr="0019327C" w:rsidRDefault="00707A00" w:rsidP="00707A00">
      <w:pPr>
        <w:rPr>
          <w:rStyle w:val="Strong"/>
          <w:rFonts w:cstheme="minorHAnsi"/>
          <w:b w:val="0"/>
          <w:bCs w:val="0"/>
          <w:color w:val="002060"/>
          <w:sz w:val="28"/>
          <w:szCs w:val="28"/>
        </w:rPr>
      </w:pPr>
      <w:r w:rsidRPr="0019327C">
        <w:rPr>
          <w:sz w:val="28"/>
          <w:szCs w:val="28"/>
        </w:rPr>
        <w:t xml:space="preserve">In summary, after performing </w:t>
      </w:r>
      <w:r w:rsidRPr="0019327C">
        <w:rPr>
          <w:rStyle w:val="Strong"/>
          <w:sz w:val="28"/>
          <w:szCs w:val="28"/>
        </w:rPr>
        <w:t>model selection</w:t>
      </w:r>
      <w:r w:rsidRPr="0019327C">
        <w:rPr>
          <w:sz w:val="28"/>
          <w:szCs w:val="28"/>
        </w:rPr>
        <w:t xml:space="preserve"> and fitting </w:t>
      </w:r>
      <w:r w:rsidRPr="0019327C">
        <w:rPr>
          <w:rStyle w:val="Strong"/>
          <w:sz w:val="28"/>
          <w:szCs w:val="28"/>
        </w:rPr>
        <w:t>linear, logarithmic, and polynomial regression models</w:t>
      </w:r>
      <w:r w:rsidRPr="0019327C">
        <w:rPr>
          <w:sz w:val="28"/>
          <w:szCs w:val="28"/>
        </w:rPr>
        <w:t xml:space="preserve">, the results indicate that the </w:t>
      </w:r>
      <w:r w:rsidRPr="0019327C">
        <w:rPr>
          <w:rStyle w:val="Strong"/>
          <w:sz w:val="28"/>
          <w:szCs w:val="28"/>
        </w:rPr>
        <w:t>best model</w:t>
      </w:r>
      <w:r w:rsidRPr="0019327C">
        <w:rPr>
          <w:sz w:val="28"/>
          <w:szCs w:val="28"/>
        </w:rPr>
        <w:t xml:space="preserve"> is the </w:t>
      </w:r>
      <w:r w:rsidRPr="0019327C">
        <w:rPr>
          <w:rStyle w:val="Strong"/>
          <w:sz w:val="28"/>
          <w:szCs w:val="28"/>
        </w:rPr>
        <w:t>linear regression model</w:t>
      </w:r>
      <w:r w:rsidRPr="0019327C">
        <w:rPr>
          <w:sz w:val="28"/>
          <w:szCs w:val="28"/>
        </w:rPr>
        <w:t xml:space="preserve">, which achieves an </w:t>
      </w:r>
      <w:r w:rsidRPr="0019327C">
        <w:rPr>
          <w:rStyle w:val="Strong"/>
          <w:sz w:val="28"/>
          <w:szCs w:val="28"/>
        </w:rPr>
        <w:t>R² score of 0.8843</w:t>
      </w:r>
      <w:r w:rsidRPr="0019327C">
        <w:rPr>
          <w:sz w:val="28"/>
          <w:szCs w:val="28"/>
        </w:rPr>
        <w:t xml:space="preserve">. This suggests that the model explains approximately </w:t>
      </w:r>
      <w:r w:rsidRPr="0019327C">
        <w:rPr>
          <w:rStyle w:val="Strong"/>
          <w:sz w:val="28"/>
          <w:szCs w:val="28"/>
        </w:rPr>
        <w:t>88.43% of the variance</w:t>
      </w:r>
      <w:r w:rsidRPr="0019327C">
        <w:rPr>
          <w:sz w:val="28"/>
          <w:szCs w:val="28"/>
        </w:rPr>
        <w:t xml:space="preserve"> in fish weight based on the selected predictor variables. The polynomial regression model did not provide any significant improvement over the linear model, indicating that a higher-degree polynomial does not contribute additional predictive power. The final selected model uses </w:t>
      </w:r>
      <w:r w:rsidRPr="0019327C">
        <w:rPr>
          <w:rStyle w:val="Strong"/>
          <w:sz w:val="28"/>
          <w:szCs w:val="28"/>
        </w:rPr>
        <w:t>length2, length3, and height</w:t>
      </w:r>
      <w:r w:rsidRPr="0019327C">
        <w:rPr>
          <w:sz w:val="28"/>
          <w:szCs w:val="28"/>
        </w:rPr>
        <w:t xml:space="preserve"> as the most important predictors for estimating fish weight, confirming that these features hold the strongest relationship with the target variable. Given the high R² value, this model can be effectively used for fish weight prediction, though further improvements could be explored by addressing </w:t>
      </w:r>
      <w:r w:rsidRPr="0019327C">
        <w:rPr>
          <w:rStyle w:val="Strong"/>
          <w:sz w:val="28"/>
          <w:szCs w:val="28"/>
        </w:rPr>
        <w:t>heteroscedasticity, potential multicollinearity, and outliers</w:t>
      </w:r>
      <w:r w:rsidRPr="0019327C">
        <w:rPr>
          <w:sz w:val="28"/>
          <w:szCs w:val="28"/>
        </w:rPr>
        <w:t>.</w:t>
      </w:r>
      <w:bookmarkStart w:id="0" w:name="_GoBack"/>
      <w:bookmarkEnd w:id="0"/>
    </w:p>
    <w:sectPr w:rsidR="00707A00" w:rsidRPr="0019327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FAB0" w14:textId="77777777" w:rsidR="00FD5C14" w:rsidRDefault="00FD5C14" w:rsidP="00C71BEC">
      <w:pPr>
        <w:spacing w:after="0" w:line="240" w:lineRule="auto"/>
      </w:pPr>
      <w:r>
        <w:separator/>
      </w:r>
    </w:p>
  </w:endnote>
  <w:endnote w:type="continuationSeparator" w:id="0">
    <w:p w14:paraId="14044DD9" w14:textId="77777777" w:rsidR="00FD5C14" w:rsidRDefault="00FD5C14" w:rsidP="00C7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693939"/>
      <w:docPartObj>
        <w:docPartGallery w:val="Page Numbers (Bottom of Page)"/>
        <w:docPartUnique/>
      </w:docPartObj>
    </w:sdtPr>
    <w:sdtEndPr/>
    <w:sdtContent>
      <w:p w14:paraId="3DBE14BD" w14:textId="4D1818C8" w:rsidR="00825651" w:rsidRDefault="008256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108593" w14:textId="77777777" w:rsidR="00825651" w:rsidRDefault="0082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56AF2" w14:textId="77777777" w:rsidR="00FD5C14" w:rsidRDefault="00FD5C14" w:rsidP="00C71BEC">
      <w:pPr>
        <w:spacing w:after="0" w:line="240" w:lineRule="auto"/>
      </w:pPr>
      <w:r>
        <w:separator/>
      </w:r>
    </w:p>
  </w:footnote>
  <w:footnote w:type="continuationSeparator" w:id="0">
    <w:p w14:paraId="23675B7C" w14:textId="77777777" w:rsidR="00FD5C14" w:rsidRDefault="00FD5C14" w:rsidP="00C71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95.1pt;height:2in;visibility:visible" o:bullet="t">
        <v:imagedata r:id="rId1" o:title=""/>
      </v:shape>
    </w:pict>
  </w:numPicBullet>
  <w:abstractNum w:abstractNumId="0" w15:restartNumberingAfterBreak="0">
    <w:nsid w:val="076F5DE1"/>
    <w:multiLevelType w:val="hybridMultilevel"/>
    <w:tmpl w:val="F094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506"/>
    <w:multiLevelType w:val="hybridMultilevel"/>
    <w:tmpl w:val="3B38563A"/>
    <w:lvl w:ilvl="0" w:tplc="D5328972">
      <w:start w:val="6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F4C"/>
    <w:multiLevelType w:val="hybridMultilevel"/>
    <w:tmpl w:val="A48861A8"/>
    <w:lvl w:ilvl="0" w:tplc="E2F6AB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5503"/>
    <w:multiLevelType w:val="hybridMultilevel"/>
    <w:tmpl w:val="EDA4747A"/>
    <w:lvl w:ilvl="0" w:tplc="1B0CFE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0733"/>
    <w:multiLevelType w:val="hybridMultilevel"/>
    <w:tmpl w:val="6CBAB37E"/>
    <w:lvl w:ilvl="0" w:tplc="B50C0E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F2FF3"/>
    <w:multiLevelType w:val="hybridMultilevel"/>
    <w:tmpl w:val="A0F2E08A"/>
    <w:lvl w:ilvl="0" w:tplc="3B2EB5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2"/>
    <w:rsid w:val="000C22EE"/>
    <w:rsid w:val="00115C92"/>
    <w:rsid w:val="00153859"/>
    <w:rsid w:val="0019327C"/>
    <w:rsid w:val="00254680"/>
    <w:rsid w:val="00260F40"/>
    <w:rsid w:val="002971D9"/>
    <w:rsid w:val="002B4855"/>
    <w:rsid w:val="0038716A"/>
    <w:rsid w:val="003F78BF"/>
    <w:rsid w:val="005034AD"/>
    <w:rsid w:val="0061296A"/>
    <w:rsid w:val="00630BB5"/>
    <w:rsid w:val="006539BD"/>
    <w:rsid w:val="006A3F1C"/>
    <w:rsid w:val="00705CD5"/>
    <w:rsid w:val="00707A00"/>
    <w:rsid w:val="00757E18"/>
    <w:rsid w:val="00825651"/>
    <w:rsid w:val="00887567"/>
    <w:rsid w:val="009376F2"/>
    <w:rsid w:val="00951F25"/>
    <w:rsid w:val="009D0F29"/>
    <w:rsid w:val="009D361A"/>
    <w:rsid w:val="00A122DF"/>
    <w:rsid w:val="00A13F6D"/>
    <w:rsid w:val="00A63971"/>
    <w:rsid w:val="00B43283"/>
    <w:rsid w:val="00BB15D8"/>
    <w:rsid w:val="00BB78BA"/>
    <w:rsid w:val="00C1306F"/>
    <w:rsid w:val="00C71BEC"/>
    <w:rsid w:val="00EA49E5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7374"/>
  <w15:chartTrackingRefBased/>
  <w15:docId w15:val="{83D31317-412A-4F24-8F61-A25AC376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8716A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A6397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63971"/>
    <w:rPr>
      <w:i/>
      <w:iCs/>
    </w:rPr>
  </w:style>
  <w:style w:type="character" w:styleId="Strong">
    <w:name w:val="Strong"/>
    <w:basedOn w:val="DefaultParagraphFont"/>
    <w:uiPriority w:val="22"/>
    <w:qFormat/>
    <w:rsid w:val="00A639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3971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A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C71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EC"/>
  </w:style>
  <w:style w:type="paragraph" w:styleId="Footer">
    <w:name w:val="footer"/>
    <w:basedOn w:val="Normal"/>
    <w:link w:val="FooterChar"/>
    <w:uiPriority w:val="99"/>
    <w:unhideWhenUsed/>
    <w:rsid w:val="00C7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EC"/>
  </w:style>
  <w:style w:type="table" w:styleId="GridTable5Dark-Accent5">
    <w:name w:val="Grid Table 5 Dark Accent 5"/>
    <w:basedOn w:val="TableNormal"/>
    <w:uiPriority w:val="50"/>
    <w:rsid w:val="008875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8875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56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gntyacmbb4b">
    <w:name w:val="gntyacmbb4b"/>
    <w:basedOn w:val="DefaultParagraphFont"/>
    <w:rsid w:val="00887567"/>
  </w:style>
  <w:style w:type="character" w:customStyle="1" w:styleId="relative">
    <w:name w:val="relative"/>
    <w:basedOn w:val="DefaultParagraphFont"/>
    <w:rsid w:val="00A1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8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2025-03-26T04:20:00Z</cp:lastPrinted>
  <dcterms:created xsi:type="dcterms:W3CDTF">2025-03-25T13:22:00Z</dcterms:created>
  <dcterms:modified xsi:type="dcterms:W3CDTF">2025-03-31T18:18:00Z</dcterms:modified>
</cp:coreProperties>
</file>