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Cambria" w:cs="Cambria" w:eastAsia="Cambria" w:hAnsi="Cambria"/>
          <w:color w:val="2f5496"/>
        </w:rPr>
      </w:pPr>
      <w:bookmarkStart w:colFirst="0" w:colLast="0" w:name="_gjdgxs" w:id="0"/>
      <w:bookmarkEnd w:id="0"/>
      <w:r w:rsidDel="00000000" w:rsidR="00000000" w:rsidRPr="00000000">
        <w:rPr>
          <w:rFonts w:ascii="Cambria" w:cs="Cambria" w:eastAsia="Cambria" w:hAnsi="Cambria"/>
          <w:color w:val="2f5496"/>
        </w:rPr>
        <w:drawing>
          <wp:inline distB="0" distT="0" distL="0" distR="0">
            <wp:extent cx="1928813" cy="64580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28813" cy="645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line="276" w:lineRule="auto"/>
        <w:jc w:val="center"/>
        <w:rPr>
          <w:rFonts w:ascii="Cambria" w:cs="Cambria" w:eastAsia="Cambria" w:hAnsi="Cambria"/>
          <w:b w:val="1"/>
          <w:color w:val="073763"/>
          <w:sz w:val="20"/>
          <w:szCs w:val="20"/>
        </w:rPr>
      </w:pPr>
      <w:r w:rsidDel="00000000" w:rsidR="00000000" w:rsidRPr="00000000">
        <w:rPr>
          <w:rFonts w:ascii="Cambria" w:cs="Cambria" w:eastAsia="Cambria" w:hAnsi="Cambria"/>
          <w:b w:val="1"/>
          <w:color w:val="073763"/>
          <w:sz w:val="30"/>
          <w:szCs w:val="30"/>
          <w:rtl w:val="0"/>
        </w:rPr>
        <w:t xml:space="preserve">CSE523 : Machine Learning </w:t>
      </w:r>
      <w:r w:rsidDel="00000000" w:rsidR="00000000" w:rsidRPr="00000000">
        <w:rPr>
          <w:rtl w:val="0"/>
        </w:rPr>
      </w:r>
    </w:p>
    <w:p w:rsidR="00000000" w:rsidDel="00000000" w:rsidP="00000000" w:rsidRDefault="00000000" w:rsidRPr="00000000" w14:paraId="00000004">
      <w:pPr>
        <w:spacing w:line="276" w:lineRule="auto"/>
        <w:jc w:val="center"/>
        <w:rPr>
          <w:rFonts w:ascii="Cambria" w:cs="Cambria" w:eastAsia="Cambria" w:hAnsi="Cambria"/>
          <w:color w:val="073763"/>
          <w:sz w:val="20"/>
          <w:szCs w:val="20"/>
        </w:rPr>
      </w:pPr>
      <w:r w:rsidDel="00000000" w:rsidR="00000000" w:rsidRPr="00000000">
        <w:rPr>
          <w:rtl w:val="0"/>
        </w:rPr>
      </w:r>
    </w:p>
    <w:p w:rsidR="00000000" w:rsidDel="00000000" w:rsidP="00000000" w:rsidRDefault="00000000" w:rsidRPr="00000000" w14:paraId="00000005">
      <w:pPr>
        <w:spacing w:line="276" w:lineRule="auto"/>
        <w:jc w:val="center"/>
        <w:rPr>
          <w:rFonts w:ascii="Cambria" w:cs="Cambria" w:eastAsia="Cambria" w:hAnsi="Cambria"/>
          <w:color w:val="434343"/>
          <w:sz w:val="26"/>
          <w:szCs w:val="26"/>
        </w:rPr>
      </w:pPr>
      <w:r w:rsidDel="00000000" w:rsidR="00000000" w:rsidRPr="00000000">
        <w:rPr>
          <w:rFonts w:ascii="Cambria" w:cs="Cambria" w:eastAsia="Cambria" w:hAnsi="Cambria"/>
          <w:color w:val="434343"/>
          <w:sz w:val="26"/>
          <w:szCs w:val="26"/>
          <w:rtl w:val="0"/>
        </w:rPr>
        <w:t xml:space="preserve">Winter 2021 - 2022 </w:t>
      </w:r>
    </w:p>
    <w:p w:rsidR="00000000" w:rsidDel="00000000" w:rsidP="00000000" w:rsidRDefault="00000000" w:rsidRPr="00000000" w14:paraId="00000006">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7">
      <w:pPr>
        <w:spacing w:line="276" w:lineRule="auto"/>
        <w:jc w:val="center"/>
        <w:rPr>
          <w:rFonts w:ascii="Cambria" w:cs="Cambria" w:eastAsia="Cambria" w:hAnsi="Cambria"/>
          <w:b w:val="1"/>
          <w:color w:val="073763"/>
          <w:sz w:val="30"/>
          <w:szCs w:val="30"/>
        </w:rPr>
      </w:pPr>
      <w:r w:rsidDel="00000000" w:rsidR="00000000" w:rsidRPr="00000000">
        <w:rPr>
          <w:rFonts w:ascii="Cambria" w:cs="Cambria" w:eastAsia="Cambria" w:hAnsi="Cambria"/>
          <w:b w:val="1"/>
          <w:color w:val="073763"/>
          <w:sz w:val="30"/>
          <w:szCs w:val="30"/>
          <w:rtl w:val="0"/>
        </w:rPr>
        <w:t xml:space="preserve">Weekly Report - 10</w:t>
      </w:r>
    </w:p>
    <w:p w:rsidR="00000000" w:rsidDel="00000000" w:rsidP="00000000" w:rsidRDefault="00000000" w:rsidRPr="00000000" w14:paraId="00000008">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9">
      <w:pPr>
        <w:spacing w:line="276" w:lineRule="auto"/>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Dt : 13-04-2022</w:t>
      </w:r>
    </w:p>
    <w:p w:rsidR="00000000" w:rsidDel="00000000" w:rsidP="00000000" w:rsidRDefault="00000000" w:rsidRPr="00000000" w14:paraId="0000000A">
      <w:pPr>
        <w:spacing w:line="276" w:lineRule="auto"/>
        <w:jc w:val="center"/>
        <w:rPr>
          <w:rFonts w:ascii="Cambria" w:cs="Cambria" w:eastAsia="Cambria" w:hAnsi="Cambria"/>
          <w:color w:val="434343"/>
        </w:rPr>
      </w:pPr>
      <w:r w:rsidDel="00000000" w:rsidR="00000000" w:rsidRPr="00000000">
        <w:rPr>
          <w:rtl w:val="0"/>
        </w:rPr>
      </w:r>
    </w:p>
    <w:p w:rsidR="00000000" w:rsidDel="00000000" w:rsidP="00000000" w:rsidRDefault="00000000" w:rsidRPr="00000000" w14:paraId="0000000B">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Name : Discover Decipher</w:t>
      </w:r>
    </w:p>
    <w:p w:rsidR="00000000" w:rsidDel="00000000" w:rsidP="00000000" w:rsidRDefault="00000000" w:rsidRPr="00000000" w14:paraId="0000000C">
      <w:pPr>
        <w:spacing w:line="276" w:lineRule="auto"/>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D">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Members </w:t>
      </w:r>
    </w:p>
    <w:p w:rsidR="00000000" w:rsidDel="00000000" w:rsidP="00000000" w:rsidRDefault="00000000" w:rsidRPr="00000000" w14:paraId="0000000E">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Nimisha Patel - AU1940146 - Btech Computer Science and Engineering.</w:t>
      </w:r>
    </w:p>
    <w:p w:rsidR="00000000" w:rsidDel="00000000" w:rsidP="00000000" w:rsidRDefault="00000000" w:rsidRPr="00000000" w14:paraId="00000010">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Sakshi Shah - AU1940213 - Btech Computer Science and Engineering.</w:t>
      </w:r>
    </w:p>
    <w:p w:rsidR="00000000" w:rsidDel="00000000" w:rsidP="00000000" w:rsidRDefault="00000000" w:rsidRPr="00000000" w14:paraId="00000012">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Astha Patel - AU1940312 - Btech Computer Science and Engineering.</w:t>
      </w:r>
    </w:p>
    <w:p w:rsidR="00000000" w:rsidDel="00000000" w:rsidP="00000000" w:rsidRDefault="00000000" w:rsidRPr="00000000" w14:paraId="00000014">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Kareena Matwani - AU1940314 - Btech Computer Science and Engineering.</w:t>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color w:val="073763"/>
          <w:sz w:val="30"/>
          <w:szCs w:val="30"/>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b w:val="1"/>
          <w:color w:val="073763"/>
          <w:sz w:val="30"/>
          <w:szCs w:val="30"/>
          <w:rtl w:val="0"/>
        </w:rPr>
        <w:t xml:space="preserve">Task performed this week.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9">
      <w:pPr>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color w:val="222222"/>
          <w:sz w:val="26"/>
          <w:szCs w:val="26"/>
        </w:rPr>
      </w:pPr>
      <w:r w:rsidDel="00000000" w:rsidR="00000000" w:rsidRPr="00000000">
        <w:rPr>
          <w:rFonts w:ascii="Cambria" w:cs="Cambria" w:eastAsia="Cambria" w:hAnsi="Cambria"/>
          <w:b w:val="1"/>
          <w:color w:val="222222"/>
          <w:sz w:val="26"/>
          <w:szCs w:val="26"/>
          <w:rtl w:val="0"/>
        </w:rPr>
        <w:t xml:space="preserve">Hyperparameter Tuning on Random Forest Regression model</w:t>
      </w:r>
    </w:p>
    <w:p w:rsidR="00000000" w:rsidDel="00000000" w:rsidP="00000000" w:rsidRDefault="00000000" w:rsidRPr="00000000" w14:paraId="0000001B">
      <w:pPr>
        <w:rPr>
          <w:rFonts w:ascii="Cambria" w:cs="Cambria" w:eastAsia="Cambria" w:hAnsi="Cambria"/>
          <w:b w:val="1"/>
          <w:color w:val="222222"/>
          <w:sz w:val="26"/>
          <w:szCs w:val="26"/>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Using available inbuilt algorithms in python, we found the hyperparameter for random tree forest. Hyperparameters further were tuned to increase the accuracy of the model. Here we are fining the features like:</w:t>
      </w:r>
      <w:r w:rsidDel="00000000" w:rsidR="00000000" w:rsidRPr="00000000">
        <w:rPr>
          <w:rtl w:val="0"/>
        </w:rPr>
      </w:r>
    </w:p>
    <w:p w:rsidR="00000000" w:rsidDel="00000000" w:rsidP="00000000" w:rsidRDefault="00000000" w:rsidRPr="00000000" w14:paraId="0000001D">
      <w:pPr>
        <w:numPr>
          <w:ilvl w:val="0"/>
          <w:numId w:val="5"/>
        </w:numPr>
        <w:shd w:fill="ffffff" w:val="clear"/>
        <w:spacing w:after="0" w:afterAutospacing="0" w:before="22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n_estimators - number of decision trees in the random forest</w:t>
      </w:r>
    </w:p>
    <w:p w:rsidR="00000000" w:rsidDel="00000000" w:rsidP="00000000" w:rsidRDefault="00000000" w:rsidRPr="00000000" w14:paraId="0000001E">
      <w:pPr>
        <w:numPr>
          <w:ilvl w:val="0"/>
          <w:numId w:val="5"/>
        </w:numP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max_features - number of features to consider at every split</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max_depth - maximum number of levels in a tree</w:t>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min_samples_split - minimum number of samples required to split a node</w:t>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min_samples_leaf - minimum number of samples required at each leaf node</w:t>
      </w:r>
      <w:r w:rsidDel="00000000" w:rsidR="00000000" w:rsidRPr="00000000">
        <w:rPr>
          <w:rtl w:val="0"/>
        </w:rPr>
      </w:r>
    </w:p>
    <w:p w:rsidR="00000000" w:rsidDel="00000000" w:rsidP="00000000" w:rsidRDefault="00000000" w:rsidRPr="00000000" w14:paraId="00000022">
      <w:pPr>
        <w:numPr>
          <w:ilvl w:val="0"/>
          <w:numId w:val="4"/>
        </w:numPr>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From our Co2 emission dataset, </w:t>
      </w:r>
    </w:p>
    <w:p w:rsidR="00000000" w:rsidDel="00000000" w:rsidP="00000000" w:rsidRDefault="00000000" w:rsidRPr="00000000" w14:paraId="00000023">
      <w:pPr>
        <w:numPr>
          <w:ilvl w:val="0"/>
          <w:numId w:val="4"/>
        </w:numPr>
        <w:ind w:left="720" w:hanging="360"/>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u w:val="single"/>
          <w:rtl w:val="0"/>
        </w:rPr>
        <w:t xml:space="preserve">Outcome :</w:t>
      </w:r>
    </w:p>
    <w:p w:rsidR="00000000" w:rsidDel="00000000" w:rsidP="00000000" w:rsidRDefault="00000000" w:rsidRPr="00000000" w14:paraId="00000024">
      <w:pPr>
        <w:ind w:left="720" w:firstLine="0"/>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best number of estimators: 1600</w:t>
      </w:r>
    </w:p>
    <w:p w:rsidR="00000000" w:rsidDel="00000000" w:rsidP="00000000" w:rsidRDefault="00000000" w:rsidRPr="00000000" w14:paraId="00000025">
      <w:pPr>
        <w:ind w:left="720" w:firstLine="0"/>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best max_features: sqrt</w:t>
      </w:r>
    </w:p>
    <w:p w:rsidR="00000000" w:rsidDel="00000000" w:rsidP="00000000" w:rsidRDefault="00000000" w:rsidRPr="00000000" w14:paraId="00000026">
      <w:pPr>
        <w:ind w:left="720" w:firstLine="0"/>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Max_depth: 20</w:t>
      </w:r>
    </w:p>
    <w:p w:rsidR="00000000" w:rsidDel="00000000" w:rsidP="00000000" w:rsidRDefault="00000000" w:rsidRPr="00000000" w14:paraId="00000027">
      <w:pPr>
        <w:ind w:left="720" w:firstLine="0"/>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Min_samples_split : 2</w:t>
      </w:r>
    </w:p>
    <w:p w:rsidR="00000000" w:rsidDel="00000000" w:rsidP="00000000" w:rsidRDefault="00000000" w:rsidRPr="00000000" w14:paraId="00000028">
      <w:pPr>
        <w:ind w:left="720" w:firstLine="0"/>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Min_samples_leaf : 1</w:t>
      </w:r>
      <w:r w:rsidDel="00000000" w:rsidR="00000000" w:rsidRPr="00000000">
        <w:rPr>
          <w:rtl w:val="0"/>
        </w:rPr>
      </w:r>
    </w:p>
    <w:p w:rsidR="00000000" w:rsidDel="00000000" w:rsidP="00000000" w:rsidRDefault="00000000" w:rsidRPr="00000000" w14:paraId="00000029">
      <w:pPr>
        <w:numPr>
          <w:ilvl w:val="0"/>
          <w:numId w:val="3"/>
        </w:numPr>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Now we tune these estimators (in model) for our unseen(test) data set to get higher prediction accuracy for our model.</w:t>
      </w:r>
    </w:p>
    <w:p w:rsidR="00000000" w:rsidDel="00000000" w:rsidP="00000000" w:rsidRDefault="00000000" w:rsidRPr="00000000" w14:paraId="0000002A">
      <w:pPr>
        <w:numPr>
          <w:ilvl w:val="0"/>
          <w:numId w:val="3"/>
        </w:numPr>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Here we had to use k-fold to measure the accuracy of the test data set in folds. We divided 10 folds.</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Here each of the 10 folds exhibits R2 scores between 0.992 and 0.998 with a very small standard deviation of 0.002. This shows that the model has achieved good predictions for all the folds without any particular one that stands out with a worse result.</w:t>
      </w:r>
    </w:p>
    <w:p w:rsidR="00000000" w:rsidDel="00000000" w:rsidP="00000000" w:rsidRDefault="00000000" w:rsidRPr="00000000" w14:paraId="0000002C">
      <w:pPr>
        <w:ind w:left="720" w:firstLine="0"/>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R2 = 0.9947</w:t>
      </w:r>
    </w:p>
    <w:p w:rsidR="00000000" w:rsidDel="00000000" w:rsidP="00000000" w:rsidRDefault="00000000" w:rsidRPr="00000000" w14:paraId="0000002D">
      <w:pPr>
        <w:ind w:left="720" w:firstLine="0"/>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Mean Squared Error: MSE = 18.0808</w:t>
      </w:r>
    </w:p>
    <w:p w:rsidR="00000000" w:rsidDel="00000000" w:rsidP="00000000" w:rsidRDefault="00000000" w:rsidRPr="00000000" w14:paraId="0000002E">
      <w:pPr>
        <w:ind w:left="720" w:firstLine="0"/>
        <w:rPr>
          <w:rFonts w:ascii="Cambria" w:cs="Cambria" w:eastAsia="Cambria" w:hAnsi="Cambria"/>
          <w:b w:val="1"/>
          <w:color w:val="d5d5d5"/>
          <w:sz w:val="24"/>
          <w:szCs w:val="24"/>
          <w:shd w:fill="383838" w:val="clear"/>
        </w:rPr>
      </w:pPr>
      <w:r w:rsidDel="00000000" w:rsidR="00000000" w:rsidRPr="00000000">
        <w:rPr>
          <w:rFonts w:ascii="Cambria" w:cs="Cambria" w:eastAsia="Cambria" w:hAnsi="Cambria"/>
          <w:b w:val="1"/>
          <w:sz w:val="24"/>
          <w:szCs w:val="24"/>
          <w:highlight w:val="white"/>
          <w:rtl w:val="0"/>
        </w:rPr>
        <w:t xml:space="preserve">Root Mean Squared Error: RMSE = 4.2522</w:t>
      </w:r>
      <w:r w:rsidDel="00000000" w:rsidR="00000000" w:rsidRPr="00000000">
        <w:rPr>
          <w:rtl w:val="0"/>
        </w:rPr>
      </w:r>
    </w:p>
    <w:p w:rsidR="00000000" w:rsidDel="00000000" w:rsidP="00000000" w:rsidRDefault="00000000" w:rsidRPr="00000000" w14:paraId="0000002F">
      <w:pPr>
        <w:rPr>
          <w:rFonts w:ascii="Cambria" w:cs="Cambria" w:eastAsia="Cambria" w:hAnsi="Cambria"/>
          <w:color w:val="d5d5d5"/>
          <w:sz w:val="24"/>
          <w:szCs w:val="24"/>
          <w:shd w:fill="383838" w:val="clear"/>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got the graph of unseen dataset with r square value 0.99</w:t>
      </w:r>
    </w:p>
    <w:p w:rsidR="00000000" w:rsidDel="00000000" w:rsidP="00000000" w:rsidRDefault="00000000" w:rsidRPr="00000000" w14:paraId="00000031">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814638" cy="203009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4638" cy="203009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33">
      <w:pPr>
        <w:rPr>
          <w:rFonts w:ascii="Cambria" w:cs="Cambria" w:eastAsia="Cambria" w:hAnsi="Cambria"/>
          <w:b w:val="1"/>
          <w:color w:val="222222"/>
          <w:sz w:val="26"/>
          <w:szCs w:val="26"/>
        </w:rPr>
      </w:pPr>
      <w:r w:rsidDel="00000000" w:rsidR="00000000" w:rsidRPr="00000000">
        <w:rPr>
          <w:rFonts w:ascii="Cambria" w:cs="Cambria" w:eastAsia="Cambria" w:hAnsi="Cambria"/>
          <w:b w:val="1"/>
          <w:color w:val="222222"/>
          <w:sz w:val="26"/>
          <w:szCs w:val="26"/>
          <w:rtl w:val="0"/>
        </w:rPr>
        <w:t xml:space="preserve">Random Forest Classification</w:t>
      </w:r>
    </w:p>
    <w:p w:rsidR="00000000" w:rsidDel="00000000" w:rsidP="00000000" w:rsidRDefault="00000000" w:rsidRPr="00000000" w14:paraId="00000034">
      <w:pPr>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35">
      <w:pPr>
        <w:rPr>
          <w:rFonts w:ascii="Cambria" w:cs="Cambria" w:eastAsia="Cambria" w:hAnsi="Cambria"/>
          <w:color w:val="222222"/>
        </w:rPr>
      </w:pPr>
      <w:r w:rsidDel="00000000" w:rsidR="00000000" w:rsidRPr="00000000">
        <w:rPr>
          <w:rFonts w:ascii="Cambria" w:cs="Cambria" w:eastAsia="Cambria" w:hAnsi="Cambria"/>
          <w:color w:val="222222"/>
          <w:rtl w:val="0"/>
        </w:rPr>
        <w:t xml:space="preserve">Performed</w:t>
      </w:r>
      <w:r w:rsidDel="00000000" w:rsidR="00000000" w:rsidRPr="00000000">
        <w:rPr>
          <w:rFonts w:ascii="Cambria" w:cs="Cambria" w:eastAsia="Cambria" w:hAnsi="Cambria"/>
          <w:b w:val="1"/>
          <w:color w:val="222222"/>
          <w:rtl w:val="0"/>
        </w:rPr>
        <w:t xml:space="preserve"> random forest classification </w:t>
      </w:r>
      <w:r w:rsidDel="00000000" w:rsidR="00000000" w:rsidRPr="00000000">
        <w:rPr>
          <w:rFonts w:ascii="Cambria" w:cs="Cambria" w:eastAsia="Cambria" w:hAnsi="Cambria"/>
          <w:color w:val="222222"/>
          <w:rtl w:val="0"/>
        </w:rPr>
        <w:t xml:space="preserve">on the dataset including non categorical feature values,The accuracy of the model turned out to be as follows :</w:t>
      </w:r>
    </w:p>
    <w:p w:rsidR="00000000" w:rsidDel="00000000" w:rsidP="00000000" w:rsidRDefault="00000000" w:rsidRPr="00000000" w14:paraId="00000036">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Accuracy of Random Forest classifier on training set: 1.00</w:t>
      </w:r>
    </w:p>
    <w:p w:rsidR="00000000" w:rsidDel="00000000" w:rsidP="00000000" w:rsidRDefault="00000000" w:rsidRPr="00000000" w14:paraId="00000037">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Accuracy of Random classifier on test set: 0.98 </w:t>
      </w:r>
    </w:p>
    <w:p w:rsidR="00000000" w:rsidDel="00000000" w:rsidP="00000000" w:rsidRDefault="00000000" w:rsidRPr="00000000" w14:paraId="00000038">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Confusion matrix :</w:t>
      </w:r>
    </w:p>
    <w:p w:rsidR="00000000" w:rsidDel="00000000" w:rsidP="00000000" w:rsidRDefault="00000000" w:rsidRPr="00000000" w14:paraId="00000039">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 [[  2   0   0   0]</w:t>
      </w:r>
    </w:p>
    <w:p w:rsidR="00000000" w:rsidDel="00000000" w:rsidP="00000000" w:rsidRDefault="00000000" w:rsidRPr="00000000" w14:paraId="0000003A">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 [  0 290   4   0]</w:t>
      </w:r>
    </w:p>
    <w:p w:rsidR="00000000" w:rsidDel="00000000" w:rsidP="00000000" w:rsidRDefault="00000000" w:rsidRPr="00000000" w14:paraId="0000003B">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 [  0   9 875   5]</w:t>
      </w:r>
    </w:p>
    <w:p w:rsidR="00000000" w:rsidDel="00000000" w:rsidP="00000000" w:rsidRDefault="00000000" w:rsidRPr="00000000" w14:paraId="0000003C">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 [  0   0   8 284]]</w:t>
      </w:r>
    </w:p>
    <w:p w:rsidR="00000000" w:rsidDel="00000000" w:rsidP="00000000" w:rsidRDefault="00000000" w:rsidRPr="00000000" w14:paraId="0000003D">
      <w:pPr>
        <w:rPr>
          <w:rFonts w:ascii="Cambria" w:cs="Cambria" w:eastAsia="Cambria" w:hAnsi="Cambria"/>
          <w:color w:val="222222"/>
        </w:rPr>
      </w:pPr>
      <w:r w:rsidDel="00000000" w:rsidR="00000000" w:rsidRPr="00000000">
        <w:rPr>
          <w:rFonts w:ascii="Cambria" w:cs="Cambria" w:eastAsia="Cambria" w:hAnsi="Cambria"/>
          <w:color w:val="222222"/>
          <w:rtl w:val="0"/>
        </w:rPr>
        <w:t xml:space="preserve">The class1 true predictions are less due to the smaller frequency of the particular class label. </w:t>
      </w:r>
    </w:p>
    <w:p w:rsidR="00000000" w:rsidDel="00000000" w:rsidP="00000000" w:rsidRDefault="00000000" w:rsidRPr="00000000" w14:paraId="0000003E">
      <w:pPr>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3F">
      <w:pPr>
        <w:rPr>
          <w:rFonts w:ascii="Cambria" w:cs="Cambria" w:eastAsia="Cambria" w:hAnsi="Cambria"/>
          <w:color w:val="222222"/>
        </w:rPr>
      </w:pPr>
      <w:r w:rsidDel="00000000" w:rsidR="00000000" w:rsidRPr="00000000">
        <w:rPr>
          <w:rFonts w:ascii="Cambria" w:cs="Cambria" w:eastAsia="Cambria" w:hAnsi="Cambria"/>
          <w:color w:val="222222"/>
          <w:rtl w:val="0"/>
        </w:rPr>
        <w:t xml:space="preserve">The</w:t>
      </w:r>
      <w:r w:rsidDel="00000000" w:rsidR="00000000" w:rsidRPr="00000000">
        <w:rPr>
          <w:rFonts w:ascii="Cambria" w:cs="Cambria" w:eastAsia="Cambria" w:hAnsi="Cambria"/>
          <w:b w:val="1"/>
          <w:color w:val="222222"/>
          <w:rtl w:val="0"/>
        </w:rPr>
        <w:t xml:space="preserve"> cross validation for feature selection</w:t>
      </w:r>
      <w:r w:rsidDel="00000000" w:rsidR="00000000" w:rsidRPr="00000000">
        <w:rPr>
          <w:rFonts w:ascii="Cambria" w:cs="Cambria" w:eastAsia="Cambria" w:hAnsi="Cambria"/>
          <w:color w:val="222222"/>
          <w:rtl w:val="0"/>
        </w:rPr>
        <w:t xml:space="preserve"> using  random forest classifier is not able to recursively eliminate any feature except transmission from the given 11 features and thus the number of feature input cannot be reduced with help of feature selection for classification. </w:t>
      </w:r>
    </w:p>
    <w:p w:rsidR="00000000" w:rsidDel="00000000" w:rsidP="00000000" w:rsidRDefault="00000000" w:rsidRPr="00000000" w14:paraId="00000040">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Feature ranking after RFECV:</w:t>
      </w:r>
    </w:p>
    <w:p w:rsidR="00000000" w:rsidDel="00000000" w:rsidP="00000000" w:rsidRDefault="00000000" w:rsidRPr="00000000" w14:paraId="00000041">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[1 1 1 1 1 2 1 1 1 1 1]</w:t>
      </w:r>
    </w:p>
    <w:p w:rsidR="00000000" w:rsidDel="00000000" w:rsidP="00000000" w:rsidRDefault="00000000" w:rsidRPr="00000000" w14:paraId="00000042">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Chosen important features:</w:t>
      </w:r>
    </w:p>
    <w:p w:rsidR="00000000" w:rsidDel="00000000" w:rsidP="00000000" w:rsidRDefault="00000000" w:rsidRPr="00000000" w14:paraId="00000043">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['Make', 'Model', 'Vehicle Class', 'Engine Size(L)', 'Cylinders', 'Fuel Type', 'Fuel Consumption City (L/100 km)', 'Fuel Consumption Hwy (L/100 km)', 'Fuel Consumption Comb (L/100 km)', 'Fuel Consumption Comb (mpg)']</w:t>
      </w:r>
    </w:p>
    <w:p w:rsidR="00000000" w:rsidDel="00000000" w:rsidP="00000000" w:rsidRDefault="00000000" w:rsidRPr="00000000" w14:paraId="00000044">
      <w:pPr>
        <w:rPr>
          <w:rFonts w:ascii="Cambria" w:cs="Cambria" w:eastAsia="Cambria" w:hAnsi="Cambria"/>
          <w:color w:val="222222"/>
        </w:rPr>
      </w:pPr>
      <w:r w:rsidDel="00000000" w:rsidR="00000000" w:rsidRPr="00000000">
        <w:rPr>
          <w:rFonts w:ascii="Cambria" w:cs="Cambria" w:eastAsia="Cambria" w:hAnsi="Cambria"/>
          <w:color w:val="222222"/>
          <w:rtl w:val="0"/>
        </w:rPr>
        <w:t xml:space="preserve"> </w:t>
      </w:r>
    </w:p>
    <w:p w:rsidR="00000000" w:rsidDel="00000000" w:rsidP="00000000" w:rsidRDefault="00000000" w:rsidRPr="00000000" w14:paraId="00000045">
      <w:pPr>
        <w:rPr>
          <w:rFonts w:ascii="Cambria" w:cs="Cambria" w:eastAsia="Cambria" w:hAnsi="Cambria"/>
          <w:color w:val="222222"/>
        </w:rPr>
      </w:pPr>
      <w:r w:rsidDel="00000000" w:rsidR="00000000" w:rsidRPr="00000000">
        <w:rPr>
          <w:rFonts w:ascii="Cambria" w:cs="Cambria" w:eastAsia="Cambria" w:hAnsi="Cambria"/>
          <w:color w:val="222222"/>
          <w:rtl w:val="0"/>
        </w:rPr>
        <w:t xml:space="preserve">Thus, we performed </w:t>
      </w:r>
      <w:r w:rsidDel="00000000" w:rsidR="00000000" w:rsidRPr="00000000">
        <w:rPr>
          <w:rFonts w:ascii="Cambria" w:cs="Cambria" w:eastAsia="Cambria" w:hAnsi="Cambria"/>
          <w:b w:val="1"/>
          <w:color w:val="222222"/>
          <w:rtl w:val="0"/>
        </w:rPr>
        <w:t xml:space="preserve"> Linear Discriminant analysis,</w:t>
      </w:r>
      <w:r w:rsidDel="00000000" w:rsidR="00000000" w:rsidRPr="00000000">
        <w:rPr>
          <w:rFonts w:ascii="Cambria" w:cs="Cambria" w:eastAsia="Cambria" w:hAnsi="Cambria"/>
          <w:color w:val="222222"/>
          <w:rtl w:val="0"/>
        </w:rPr>
        <w:t xml:space="preserve"> dimensionality reduction technique (commonly used for supervised classification problems).Here, we have 4 classes we need to separate them efficiently and using only one feature may lead to overlap in the class labels. </w:t>
      </w:r>
    </w:p>
    <w:p w:rsidR="00000000" w:rsidDel="00000000" w:rsidP="00000000" w:rsidRDefault="00000000" w:rsidRPr="00000000" w14:paraId="00000046">
      <w:pPr>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47">
      <w:pPr>
        <w:rPr>
          <w:rFonts w:ascii="Cambria" w:cs="Cambria" w:eastAsia="Cambria" w:hAnsi="Cambria"/>
          <w:color w:val="222222"/>
        </w:rPr>
      </w:pPr>
      <w:r w:rsidDel="00000000" w:rsidR="00000000" w:rsidRPr="00000000">
        <w:rPr>
          <w:rFonts w:ascii="Cambria" w:cs="Cambria" w:eastAsia="Cambria" w:hAnsi="Cambria"/>
          <w:color w:val="222222"/>
        </w:rPr>
        <w:drawing>
          <wp:inline distB="114300" distT="114300" distL="114300" distR="114300">
            <wp:extent cx="3524250" cy="2362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242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mbria" w:cs="Cambria" w:eastAsia="Cambria" w:hAnsi="Cambria"/>
          <w:color w:val="222222"/>
        </w:rPr>
      </w:pPr>
      <w:r w:rsidDel="00000000" w:rsidR="00000000" w:rsidRPr="00000000">
        <w:rPr>
          <w:rFonts w:ascii="Cambria" w:cs="Cambria" w:eastAsia="Cambria" w:hAnsi="Cambria"/>
          <w:color w:val="222222"/>
          <w:rtl w:val="0"/>
        </w:rPr>
        <w:t xml:space="preserve">4 class - random forest classifier after Linear Discriminant analysis </w:t>
      </w:r>
    </w:p>
    <w:p w:rsidR="00000000" w:rsidDel="00000000" w:rsidP="00000000" w:rsidRDefault="00000000" w:rsidRPr="00000000" w14:paraId="00000049">
      <w:pPr>
        <w:rPr>
          <w:rFonts w:ascii="Cambria" w:cs="Cambria" w:eastAsia="Cambria" w:hAnsi="Cambria"/>
          <w:color w:val="222222"/>
        </w:rPr>
      </w:pPr>
      <w:r w:rsidDel="00000000" w:rsidR="00000000" w:rsidRPr="00000000">
        <w:rPr>
          <w:rFonts w:ascii="Cambria" w:cs="Cambria" w:eastAsia="Cambria" w:hAnsi="Cambria"/>
          <w:color w:val="222222"/>
          <w:rtl w:val="0"/>
        </w:rPr>
        <w:t xml:space="preserve">Accuracy of Random Forest classifier on training set: 0.91</w:t>
      </w:r>
    </w:p>
    <w:p w:rsidR="00000000" w:rsidDel="00000000" w:rsidP="00000000" w:rsidRDefault="00000000" w:rsidRPr="00000000" w14:paraId="0000004A">
      <w:pPr>
        <w:rPr>
          <w:rFonts w:ascii="Cambria" w:cs="Cambria" w:eastAsia="Cambria" w:hAnsi="Cambria"/>
          <w:color w:val="222222"/>
        </w:rPr>
      </w:pPr>
      <w:r w:rsidDel="00000000" w:rsidR="00000000" w:rsidRPr="00000000">
        <w:rPr>
          <w:rFonts w:ascii="Cambria" w:cs="Cambria" w:eastAsia="Cambria" w:hAnsi="Cambria"/>
          <w:color w:val="222222"/>
          <w:rtl w:val="0"/>
        </w:rPr>
        <w:t xml:space="preserve">Accuracy of Random classifier on test set: 0.90</w:t>
      </w:r>
    </w:p>
    <w:p w:rsidR="00000000" w:rsidDel="00000000" w:rsidP="00000000" w:rsidRDefault="00000000" w:rsidRPr="00000000" w14:paraId="0000004B">
      <w:pPr>
        <w:rPr>
          <w:rFonts w:ascii="Cambria" w:cs="Cambria" w:eastAsia="Cambria" w:hAnsi="Cambria"/>
          <w:color w:val="222222"/>
        </w:rPr>
      </w:pPr>
      <w:r w:rsidDel="00000000" w:rsidR="00000000" w:rsidRPr="00000000">
        <w:rPr>
          <w:rFonts w:ascii="Cambria" w:cs="Cambria" w:eastAsia="Cambria" w:hAnsi="Cambria"/>
          <w:color w:val="222222"/>
          <w:rtl w:val="0"/>
        </w:rPr>
        <w:t xml:space="preserve">[[  0   2   0   0]</w:t>
      </w:r>
    </w:p>
    <w:p w:rsidR="00000000" w:rsidDel="00000000" w:rsidP="00000000" w:rsidRDefault="00000000" w:rsidRPr="00000000" w14:paraId="0000004C">
      <w:pPr>
        <w:rPr>
          <w:rFonts w:ascii="Cambria" w:cs="Cambria" w:eastAsia="Cambria" w:hAnsi="Cambria"/>
          <w:color w:val="222222"/>
        </w:rPr>
      </w:pPr>
      <w:r w:rsidDel="00000000" w:rsidR="00000000" w:rsidRPr="00000000">
        <w:rPr>
          <w:rFonts w:ascii="Cambria" w:cs="Cambria" w:eastAsia="Cambria" w:hAnsi="Cambria"/>
          <w:color w:val="222222"/>
          <w:rtl w:val="0"/>
        </w:rPr>
        <w:t xml:space="preserve"> [  0 266  22   6]</w:t>
      </w:r>
    </w:p>
    <w:p w:rsidR="00000000" w:rsidDel="00000000" w:rsidP="00000000" w:rsidRDefault="00000000" w:rsidRPr="00000000" w14:paraId="0000004D">
      <w:pPr>
        <w:rPr>
          <w:rFonts w:ascii="Cambria" w:cs="Cambria" w:eastAsia="Cambria" w:hAnsi="Cambria"/>
          <w:color w:val="222222"/>
        </w:rPr>
      </w:pPr>
      <w:r w:rsidDel="00000000" w:rsidR="00000000" w:rsidRPr="00000000">
        <w:rPr>
          <w:rFonts w:ascii="Cambria" w:cs="Cambria" w:eastAsia="Cambria" w:hAnsi="Cambria"/>
          <w:color w:val="222222"/>
          <w:rtl w:val="0"/>
        </w:rPr>
        <w:t xml:space="preserve"> [  0  20 814  55]</w:t>
      </w:r>
    </w:p>
    <w:p w:rsidR="00000000" w:rsidDel="00000000" w:rsidP="00000000" w:rsidRDefault="00000000" w:rsidRPr="00000000" w14:paraId="0000004E">
      <w:pPr>
        <w:rPr>
          <w:rFonts w:ascii="Cambria" w:cs="Cambria" w:eastAsia="Cambria" w:hAnsi="Cambria"/>
          <w:color w:val="222222"/>
        </w:rPr>
      </w:pPr>
      <w:r w:rsidDel="00000000" w:rsidR="00000000" w:rsidRPr="00000000">
        <w:rPr>
          <w:rFonts w:ascii="Cambria" w:cs="Cambria" w:eastAsia="Cambria" w:hAnsi="Cambria"/>
          <w:color w:val="222222"/>
          <w:rtl w:val="0"/>
        </w:rPr>
        <w:t xml:space="preserve"> [  0   0  41 251]]</w:t>
      </w:r>
    </w:p>
    <w:p w:rsidR="00000000" w:rsidDel="00000000" w:rsidP="00000000" w:rsidRDefault="00000000" w:rsidRPr="00000000" w14:paraId="0000004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0">
      <w:pPr>
        <w:rPr>
          <w:rFonts w:ascii="Cambria" w:cs="Cambria" w:eastAsia="Cambria" w:hAnsi="Cambria"/>
          <w:color w:val="222222"/>
        </w:rPr>
      </w:pPr>
      <w:r w:rsidDel="00000000" w:rsidR="00000000" w:rsidRPr="00000000">
        <w:rPr>
          <w:rFonts w:ascii="Cambria" w:cs="Cambria" w:eastAsia="Cambria" w:hAnsi="Cambria"/>
          <w:color w:val="222222"/>
          <w:rtl w:val="0"/>
        </w:rPr>
        <w:t xml:space="preserve">Due to LDA dimensionality reduction the accuracy of random forest classifiers decreased.</w:t>
      </w:r>
    </w:p>
    <w:p w:rsidR="00000000" w:rsidDel="00000000" w:rsidP="00000000" w:rsidRDefault="00000000" w:rsidRPr="00000000" w14:paraId="00000051">
      <w:pPr>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52">
      <w:pPr>
        <w:rPr>
          <w:rFonts w:ascii="Cambria" w:cs="Cambria" w:eastAsia="Cambria" w:hAnsi="Cambria"/>
          <w:sz w:val="24"/>
          <w:szCs w:val="24"/>
        </w:rPr>
      </w:pPr>
      <w:r w:rsidDel="00000000" w:rsidR="00000000" w:rsidRPr="00000000">
        <w:rPr>
          <w:rFonts w:ascii="Cambria" w:cs="Cambria" w:eastAsia="Cambria" w:hAnsi="Cambria"/>
          <w:b w:val="1"/>
          <w:color w:val="073763"/>
          <w:sz w:val="30"/>
          <w:szCs w:val="30"/>
          <w:rtl w:val="0"/>
        </w:rPr>
        <w:t xml:space="preserve">Task to be performed next week.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PCA for dimensionality reduction.</w:t>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Analyze the effects of dimensionality reduction by LDA and PCA.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