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E037" w14:textId="2FEE2B34" w:rsidR="00F73D8E" w:rsidRPr="004C1E27" w:rsidRDefault="009F46B0" w:rsidP="009F46B0">
      <w:pPr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4C1E27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The Evolution of E-commerce: What's Next?</w:t>
      </w:r>
    </w:p>
    <w:p w14:paraId="0F7FC5F2" w14:textId="6205D90F" w:rsidR="009F46B0" w:rsidRDefault="009F46B0" w:rsidP="009F46B0">
      <w:pPr>
        <w:rPr>
          <w:rFonts w:ascii="Times New Roman" w:hAnsi="Times New Roman" w:cs="Times New Roman"/>
          <w:sz w:val="28"/>
          <w:szCs w:val="28"/>
        </w:rPr>
      </w:pPr>
      <w:r w:rsidRPr="009F46B0">
        <w:rPr>
          <w:rFonts w:ascii="Times New Roman" w:hAnsi="Times New Roman" w:cs="Times New Roman"/>
          <w:sz w:val="28"/>
          <w:szCs w:val="28"/>
        </w:rPr>
        <w:t>E-commerce has revolutionized how we shop, sell, and connect with the global marketplace.</w:t>
      </w:r>
      <w:r w:rsidRPr="009F46B0">
        <w:t xml:space="preserve"> </w:t>
      </w:r>
      <w:r w:rsidRPr="009F46B0">
        <w:rPr>
          <w:rFonts w:ascii="Times New Roman" w:hAnsi="Times New Roman" w:cs="Times New Roman"/>
          <w:sz w:val="28"/>
          <w:szCs w:val="28"/>
        </w:rPr>
        <w:t xml:space="preserve">From its humble beginnings as a novelty in the early internet age to becoming the backbone of global retail,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9F46B0">
        <w:rPr>
          <w:rFonts w:ascii="Times New Roman" w:hAnsi="Times New Roman" w:cs="Times New Roman"/>
          <w:sz w:val="28"/>
          <w:szCs w:val="28"/>
        </w:rPr>
        <w:t>e-commerc</w:t>
      </w:r>
      <w:r>
        <w:rPr>
          <w:rFonts w:ascii="Times New Roman" w:hAnsi="Times New Roman" w:cs="Times New Roman"/>
          <w:sz w:val="28"/>
          <w:szCs w:val="28"/>
        </w:rPr>
        <w:t xml:space="preserve">e” </w:t>
      </w:r>
      <w:r w:rsidRPr="009F46B0">
        <w:rPr>
          <w:rFonts w:ascii="Times New Roman" w:hAnsi="Times New Roman" w:cs="Times New Roman"/>
          <w:sz w:val="28"/>
          <w:szCs w:val="28"/>
        </w:rPr>
        <w:t>has undergone a stunning transformation.</w:t>
      </w:r>
      <w:r w:rsidR="00A958A2" w:rsidRPr="00A958A2">
        <w:t xml:space="preserve"> </w:t>
      </w:r>
      <w:r w:rsidR="00A958A2" w:rsidRPr="00A958A2">
        <w:rPr>
          <w:rFonts w:ascii="Times New Roman" w:hAnsi="Times New Roman" w:cs="Times New Roman"/>
          <w:sz w:val="28"/>
          <w:szCs w:val="28"/>
        </w:rPr>
        <w:t>So how did we get here—and more importantly, where are we going next?</w:t>
      </w:r>
    </w:p>
    <w:p w14:paraId="5D0D936E" w14:textId="63FCCE00" w:rsidR="00A958A2" w:rsidRDefault="00A958A2" w:rsidP="009F46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8A2">
        <w:rPr>
          <w:rFonts w:ascii="Times New Roman" w:hAnsi="Times New Roman" w:cs="Times New Roman"/>
          <w:b/>
          <w:bCs/>
          <w:sz w:val="28"/>
          <w:szCs w:val="28"/>
        </w:rPr>
        <w:t>A Brief Journey Through E-commerce History</w:t>
      </w:r>
    </w:p>
    <w:p w14:paraId="298D60FB" w14:textId="4DE3B415" w:rsidR="00A958A2" w:rsidRDefault="00A958A2" w:rsidP="00A958A2">
      <w:r w:rsidRPr="00A958A2">
        <w:rPr>
          <w:rFonts w:ascii="Times New Roman" w:hAnsi="Times New Roman" w:cs="Times New Roman"/>
          <w:sz w:val="28"/>
          <w:szCs w:val="28"/>
        </w:rPr>
        <w:t>E-commerce traces its roots back to the 1970s, with the advent of electronic data interchange (EDI) and teleshopping.</w:t>
      </w:r>
      <w:r w:rsidRPr="00A958A2">
        <w:t xml:space="preserve"> </w:t>
      </w:r>
      <w:r w:rsidRPr="00A958A2">
        <w:rPr>
          <w:rFonts w:ascii="Times New Roman" w:hAnsi="Times New Roman" w:cs="Times New Roman"/>
          <w:sz w:val="28"/>
          <w:szCs w:val="28"/>
        </w:rPr>
        <w:t>The e-commerce story began in the mid-1990s with pioneers like Amazon and eBay. Back then, the concept of shopping from the comfort of your home was revolutionary.</w:t>
      </w:r>
      <w:r w:rsidRPr="00A958A2">
        <w:t xml:space="preserve"> </w:t>
      </w:r>
      <w:r w:rsidRPr="00A958A2">
        <w:rPr>
          <w:rFonts w:ascii="Times New Roman" w:hAnsi="Times New Roman" w:cs="Times New Roman"/>
          <w:sz w:val="28"/>
          <w:szCs w:val="28"/>
        </w:rPr>
        <w:t>However, it wasn’t until 1994, when the first online transaction was secured by encryption technology, that modern e-commerce was truly born.</w:t>
      </w:r>
      <w:r w:rsidRPr="00A958A2">
        <w:t xml:space="preserve"> </w:t>
      </w:r>
    </w:p>
    <w:p w14:paraId="2B41A702" w14:textId="052C584F" w:rsidR="00B405F8" w:rsidRDefault="00D014ED" w:rsidP="00A958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D98A8" wp14:editId="176B7B4E">
            <wp:extent cx="5731015" cy="2618509"/>
            <wp:effectExtent l="0" t="0" r="3175" b="0"/>
            <wp:docPr id="6963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3"/>
                    <a:stretch/>
                  </pic:blipFill>
                  <pic:spPr bwMode="auto">
                    <a:xfrm>
                      <a:off x="0" y="0"/>
                      <a:ext cx="5745475" cy="26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C3E36" w14:textId="59253428" w:rsidR="00FE31A7" w:rsidRPr="00C47F62" w:rsidRDefault="00FE31A7" w:rsidP="00FE3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F62">
        <w:rPr>
          <w:rFonts w:ascii="Times New Roman" w:hAnsi="Times New Roman" w:cs="Times New Roman"/>
          <w:b/>
          <w:bCs/>
          <w:sz w:val="28"/>
          <w:szCs w:val="28"/>
        </w:rPr>
        <w:t>The Mobile Era: Commerce On-the-Go</w:t>
      </w:r>
    </w:p>
    <w:p w14:paraId="4547D204" w14:textId="1493EE44" w:rsidR="00FE31A7" w:rsidRDefault="00FE31A7" w:rsidP="00FE31A7">
      <w:pPr>
        <w:rPr>
          <w:rFonts w:ascii="Times New Roman" w:hAnsi="Times New Roman" w:cs="Times New Roman"/>
          <w:sz w:val="28"/>
          <w:szCs w:val="28"/>
        </w:rPr>
      </w:pPr>
      <w:r w:rsidRPr="00FE31A7">
        <w:rPr>
          <w:rFonts w:ascii="Times New Roman" w:hAnsi="Times New Roman" w:cs="Times New Roman"/>
          <w:sz w:val="28"/>
          <w:szCs w:val="28"/>
        </w:rPr>
        <w:t>With the launch of smartphones, the 2010s ushered in the era of m-commerce (mobile commerce). Shopping became not only convenient but instantaneous. Apps and social media platforms began integrating e-commerce features. People could shop while commuting, during lunch breaks, or even in bed</w:t>
      </w:r>
      <w:r w:rsidR="0008271E">
        <w:rPr>
          <w:rFonts w:ascii="Times New Roman" w:hAnsi="Times New Roman" w:cs="Times New Roman"/>
          <w:sz w:val="28"/>
          <w:szCs w:val="28"/>
        </w:rPr>
        <w:t xml:space="preserve">. </w:t>
      </w:r>
      <w:r w:rsidRPr="00FE31A7">
        <w:rPr>
          <w:rFonts w:ascii="Times New Roman" w:hAnsi="Times New Roman" w:cs="Times New Roman"/>
          <w:sz w:val="28"/>
          <w:szCs w:val="28"/>
        </w:rPr>
        <w:t>Meanwhile, payment gateways like PayPal, Stripe, Apple Pay, and Google Wallet made transactions seamless and secure, further accelerating adoption.</w:t>
      </w:r>
    </w:p>
    <w:p w14:paraId="1A9B44B5" w14:textId="77777777" w:rsidR="00F20856" w:rsidRPr="00F20856" w:rsidRDefault="00F20856" w:rsidP="00F208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856">
        <w:rPr>
          <w:rFonts w:ascii="Times New Roman" w:hAnsi="Times New Roman" w:cs="Times New Roman"/>
          <w:b/>
          <w:bCs/>
          <w:sz w:val="28"/>
          <w:szCs w:val="28"/>
        </w:rPr>
        <w:t>The Key Trends Shaping the Future of E-commerce</w:t>
      </w:r>
    </w:p>
    <w:p w14:paraId="51A7897A" w14:textId="77777777" w:rsidR="00F20856" w:rsidRDefault="00F20856" w:rsidP="00F20856">
      <w:pPr>
        <w:rPr>
          <w:rFonts w:ascii="Times New Roman" w:hAnsi="Times New Roman" w:cs="Times New Roman"/>
          <w:sz w:val="28"/>
          <w:szCs w:val="28"/>
        </w:rPr>
      </w:pPr>
      <w:r w:rsidRPr="00F20856">
        <w:rPr>
          <w:rFonts w:ascii="Times New Roman" w:hAnsi="Times New Roman" w:cs="Times New Roman"/>
          <w:sz w:val="28"/>
          <w:szCs w:val="28"/>
        </w:rPr>
        <w:t>As e-commerce continues to evolve, several trends are poised to redefine the industry:</w:t>
      </w:r>
    </w:p>
    <w:p w14:paraId="5DD951E4" w14:textId="6CC9A9D4" w:rsidR="00F20856" w:rsidRDefault="00F2402C" w:rsidP="00F208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Personalization and AI: Tailored Shopping Experiences</w:t>
      </w:r>
      <w:r w:rsidRPr="00F2402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402C">
        <w:rPr>
          <w:rFonts w:ascii="Times New Roman" w:hAnsi="Times New Roman" w:cs="Times New Roman"/>
          <w:sz w:val="28"/>
          <w:szCs w:val="28"/>
        </w:rPr>
        <w:t>As data collection and AI capabilities improved, online retailers began using machine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402C">
        <w:rPr>
          <w:rFonts w:ascii="Times New Roman" w:hAnsi="Times New Roman" w:cs="Times New Roman"/>
          <w:sz w:val="28"/>
          <w:szCs w:val="28"/>
        </w:rPr>
        <w:t>to personalize the customer journey. Think of how Amazon suggests products, or how Netflix recommends shows—those same algorithms power dynamic pricing, targeted ads, and custom product recommendations.</w:t>
      </w:r>
    </w:p>
    <w:p w14:paraId="479CF974" w14:textId="51045612" w:rsidR="0045000C" w:rsidRPr="0045000C" w:rsidRDefault="00643F1B" w:rsidP="00450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3F1B">
        <w:rPr>
          <w:rFonts w:ascii="Times New Roman" w:hAnsi="Times New Roman" w:cs="Times New Roman"/>
          <w:b/>
          <w:bCs/>
          <w:sz w:val="28"/>
          <w:szCs w:val="28"/>
        </w:rPr>
        <w:t xml:space="preserve">The Rise of Voice </w:t>
      </w:r>
      <w:r w:rsidRPr="00643F1B">
        <w:rPr>
          <w:rFonts w:ascii="Times New Roman" w:hAnsi="Times New Roman" w:cs="Times New Roman"/>
          <w:b/>
          <w:bCs/>
          <w:sz w:val="28"/>
          <w:szCs w:val="28"/>
        </w:rPr>
        <w:t>Commerce:</w:t>
      </w:r>
      <w:r w:rsidRPr="00643F1B">
        <w:rPr>
          <w:rFonts w:ascii="Times New Roman" w:hAnsi="Times New Roman" w:cs="Times New Roman"/>
          <w:sz w:val="28"/>
          <w:szCs w:val="28"/>
        </w:rPr>
        <w:t xml:space="preserve"> </w:t>
      </w:r>
      <w:r w:rsidRPr="00643F1B">
        <w:rPr>
          <w:rFonts w:ascii="Times New Roman" w:hAnsi="Times New Roman" w:cs="Times New Roman"/>
          <w:sz w:val="28"/>
          <w:szCs w:val="28"/>
        </w:rPr>
        <w:t xml:space="preserve">Consumers can search </w:t>
      </w:r>
      <w:r w:rsidR="0045000C" w:rsidRPr="00643F1B">
        <w:rPr>
          <w:rFonts w:ascii="Times New Roman" w:hAnsi="Times New Roman" w:cs="Times New Roman"/>
          <w:sz w:val="28"/>
          <w:szCs w:val="28"/>
        </w:rPr>
        <w:t>for products</w:t>
      </w:r>
      <w:r w:rsidRPr="00643F1B">
        <w:rPr>
          <w:rFonts w:ascii="Times New Roman" w:hAnsi="Times New Roman" w:cs="Times New Roman"/>
          <w:sz w:val="28"/>
          <w:szCs w:val="28"/>
        </w:rPr>
        <w:t>, compare prices, and place orders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43F1B">
        <w:rPr>
          <w:rFonts w:ascii="Times New Roman" w:hAnsi="Times New Roman" w:cs="Times New Roman"/>
          <w:sz w:val="28"/>
          <w:szCs w:val="28"/>
        </w:rPr>
        <w:t>all through simple voice commands.</w:t>
      </w:r>
      <w:r w:rsidR="004A05BB" w:rsidRPr="004A05BB">
        <w:rPr>
          <w:rFonts w:ascii="Times New Roman" w:hAnsi="Times New Roman" w:cs="Times New Roman"/>
          <w:sz w:val="28"/>
          <w:szCs w:val="28"/>
        </w:rPr>
        <w:t xml:space="preserve"> </w:t>
      </w:r>
      <w:r w:rsidR="004A05BB" w:rsidRPr="00643F1B">
        <w:rPr>
          <w:rFonts w:ascii="Times New Roman" w:hAnsi="Times New Roman" w:cs="Times New Roman"/>
          <w:sz w:val="28"/>
          <w:szCs w:val="28"/>
        </w:rPr>
        <w:t>With the</w:t>
      </w:r>
      <w:r w:rsidR="004A05BB">
        <w:rPr>
          <w:rFonts w:ascii="Times New Roman" w:hAnsi="Times New Roman" w:cs="Times New Roman"/>
          <w:sz w:val="28"/>
          <w:szCs w:val="28"/>
        </w:rPr>
        <w:t xml:space="preserve"> help of</w:t>
      </w:r>
      <w:r w:rsidR="004A05BB" w:rsidRPr="00643F1B">
        <w:rPr>
          <w:rFonts w:ascii="Times New Roman" w:hAnsi="Times New Roman" w:cs="Times New Roman"/>
          <w:sz w:val="28"/>
          <w:szCs w:val="28"/>
        </w:rPr>
        <w:t xml:space="preserve"> growing popularity of virtual assistants like Alexa, Siri, and Google Assistant</w:t>
      </w:r>
      <w:r w:rsidR="004A05BB">
        <w:rPr>
          <w:rFonts w:ascii="Times New Roman" w:hAnsi="Times New Roman" w:cs="Times New Roman"/>
          <w:sz w:val="28"/>
          <w:szCs w:val="28"/>
        </w:rPr>
        <w:t>.</w:t>
      </w:r>
    </w:p>
    <w:p w14:paraId="27E296F0" w14:textId="6AA20658" w:rsidR="0045000C" w:rsidRPr="00903EA6" w:rsidRDefault="001872D0" w:rsidP="00903E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72D0">
        <w:rPr>
          <w:rFonts w:ascii="Times New Roman" w:hAnsi="Times New Roman" w:cs="Times New Roman"/>
          <w:b/>
          <w:bCs/>
          <w:sz w:val="28"/>
          <w:szCs w:val="28"/>
        </w:rPr>
        <w:t xml:space="preserve">The Rise of Social </w:t>
      </w:r>
      <w:r w:rsidR="00903EA6" w:rsidRPr="001872D0">
        <w:rPr>
          <w:rFonts w:ascii="Times New Roman" w:hAnsi="Times New Roman" w:cs="Times New Roman"/>
          <w:b/>
          <w:bCs/>
          <w:sz w:val="28"/>
          <w:szCs w:val="28"/>
        </w:rPr>
        <w:t>Commerce:</w:t>
      </w:r>
      <w:r w:rsidR="00903EA6" w:rsidRPr="001872D0">
        <w:rPr>
          <w:rFonts w:ascii="Times New Roman" w:hAnsi="Times New Roman" w:cs="Times New Roman"/>
          <w:sz w:val="28"/>
          <w:szCs w:val="28"/>
        </w:rPr>
        <w:t xml:space="preserve"> Social</w:t>
      </w:r>
      <w:r w:rsidRPr="001872D0">
        <w:rPr>
          <w:rFonts w:ascii="Times New Roman" w:hAnsi="Times New Roman" w:cs="Times New Roman"/>
          <w:sz w:val="28"/>
          <w:szCs w:val="28"/>
        </w:rPr>
        <w:t xml:space="preserve"> media platforms like Instagram, TikTok, and Pinterest began integrating e-commerce directly into their ecosystems. Influencers became brand ambassadors, and product discovery merged with entertainment in the form of shoppable posts, live streams, and </w:t>
      </w:r>
      <w:r w:rsidR="00903EA6" w:rsidRPr="001872D0">
        <w:rPr>
          <w:rFonts w:ascii="Times New Roman" w:hAnsi="Times New Roman" w:cs="Times New Roman"/>
          <w:sz w:val="28"/>
          <w:szCs w:val="28"/>
        </w:rPr>
        <w:t>reels</w:t>
      </w:r>
      <w:r w:rsidR="00903EA6">
        <w:rPr>
          <w:rFonts w:ascii="Times New Roman" w:hAnsi="Times New Roman" w:cs="Times New Roman"/>
          <w:sz w:val="28"/>
          <w:szCs w:val="28"/>
        </w:rPr>
        <w:t>.</w:t>
      </w:r>
      <w:r w:rsidR="00903EA6" w:rsidRPr="00903E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00C680" w14:textId="24E48CD5" w:rsidR="00903EA6" w:rsidRPr="00822198" w:rsidRDefault="00822198" w:rsidP="00822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2198">
        <w:rPr>
          <w:rFonts w:ascii="Times New Roman" w:hAnsi="Times New Roman" w:cs="Times New Roman"/>
          <w:b/>
          <w:bCs/>
          <w:sz w:val="28"/>
          <w:szCs w:val="28"/>
        </w:rPr>
        <w:t>Blockchain and Cryptocurrency: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98">
        <w:rPr>
          <w:rFonts w:ascii="Times New Roman" w:hAnsi="Times New Roman" w:cs="Times New Roman"/>
          <w:sz w:val="28"/>
          <w:szCs w:val="28"/>
        </w:rPr>
        <w:t>Blockchain technology offers enhanced transparency and security in e-commerce, while cryptocurrencies provide alternative payment options. These technologies have the potential to reshape how transactions are conducted online.</w:t>
      </w:r>
    </w:p>
    <w:p w14:paraId="424002BD" w14:textId="7D9FAA23" w:rsidR="00822198" w:rsidRPr="006300D7" w:rsidRDefault="006300D7" w:rsidP="00630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300D7">
        <w:rPr>
          <w:rFonts w:ascii="Times New Roman" w:hAnsi="Times New Roman" w:cs="Times New Roman"/>
          <w:b/>
          <w:bCs/>
          <w:sz w:val="28"/>
          <w:szCs w:val="28"/>
        </w:rPr>
        <w:t>The Pandemic Boom: A Tipping Point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300D7">
        <w:rPr>
          <w:rFonts w:ascii="Times New Roman" w:hAnsi="Times New Roman" w:cs="Times New Roman"/>
          <w:sz w:val="28"/>
          <w:szCs w:val="28"/>
        </w:rPr>
        <w:t>COVID-19 became a major inflection point for e-commerce. Lockdowns and safety concerns drove even the most reluctant consumers and businesses online. Categories like groceries, fitness, education, and healthcare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00D7">
        <w:rPr>
          <w:rFonts w:ascii="Times New Roman" w:hAnsi="Times New Roman" w:cs="Times New Roman"/>
          <w:sz w:val="28"/>
          <w:szCs w:val="28"/>
        </w:rPr>
        <w:t xml:space="preserve">rapidly adapted to digital formats. </w:t>
      </w:r>
    </w:p>
    <w:p w14:paraId="66FFA0F3" w14:textId="77777777" w:rsidR="009F33C6" w:rsidRPr="009F33C6" w:rsidRDefault="009F33C6" w:rsidP="009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3C6">
        <w:rPr>
          <w:rFonts w:ascii="Times New Roman" w:hAnsi="Times New Roman" w:cs="Times New Roman"/>
          <w:b/>
          <w:bCs/>
          <w:sz w:val="28"/>
          <w:szCs w:val="28"/>
        </w:rPr>
        <w:t>What’s Next for E-commerce?</w:t>
      </w:r>
    </w:p>
    <w:p w14:paraId="004D38D4" w14:textId="77CE80F6" w:rsidR="006300D7" w:rsidRDefault="009F33C6" w:rsidP="009F33C6">
      <w:pPr>
        <w:rPr>
          <w:rFonts w:ascii="Times New Roman" w:hAnsi="Times New Roman" w:cs="Times New Roman"/>
          <w:sz w:val="28"/>
          <w:szCs w:val="28"/>
        </w:rPr>
      </w:pPr>
      <w:r w:rsidRPr="009F33C6">
        <w:rPr>
          <w:rFonts w:ascii="Times New Roman" w:hAnsi="Times New Roman" w:cs="Times New Roman"/>
          <w:sz w:val="28"/>
          <w:szCs w:val="28"/>
        </w:rPr>
        <w:t>The future of e-commerce is brimming with possibilities. Here are a few innovations we might see in the coming years:</w:t>
      </w:r>
    </w:p>
    <w:p w14:paraId="12169221" w14:textId="77777777" w:rsidR="003E1012" w:rsidRDefault="001C0291" w:rsidP="003E10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5EA">
        <w:rPr>
          <w:rFonts w:ascii="Times New Roman" w:hAnsi="Times New Roman" w:cs="Times New Roman"/>
          <w:b/>
          <w:bCs/>
          <w:sz w:val="28"/>
          <w:szCs w:val="28"/>
        </w:rPr>
        <w:t>Augmented Reality (AR) Shopping</w:t>
      </w:r>
      <w:r w:rsidR="003E1012" w:rsidRPr="00C725E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E1012">
        <w:rPr>
          <w:rFonts w:ascii="Times New Roman" w:hAnsi="Times New Roman" w:cs="Times New Roman"/>
          <w:sz w:val="28"/>
          <w:szCs w:val="28"/>
        </w:rPr>
        <w:t>AR allows users to "try before they buy"</w:t>
      </w:r>
      <w:r w:rsidR="003E1012">
        <w:rPr>
          <w:rFonts w:ascii="Times New Roman" w:hAnsi="Times New Roman" w:cs="Times New Roman"/>
          <w:sz w:val="28"/>
          <w:szCs w:val="28"/>
        </w:rPr>
        <w:t xml:space="preserve"> </w:t>
      </w:r>
      <w:r w:rsidRPr="003E1012">
        <w:rPr>
          <w:rFonts w:ascii="Times New Roman" w:hAnsi="Times New Roman" w:cs="Times New Roman"/>
          <w:sz w:val="28"/>
          <w:szCs w:val="28"/>
        </w:rPr>
        <w:t>from placing virtual furniture in their living room to trying on sunglasses or sneakers. This tech will reduce returns and improve buyer confidence.</w:t>
      </w:r>
    </w:p>
    <w:p w14:paraId="5E13B9EE" w14:textId="77777777" w:rsidR="003E1012" w:rsidRDefault="001C0291" w:rsidP="00B56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5EA">
        <w:rPr>
          <w:rFonts w:ascii="Times New Roman" w:hAnsi="Times New Roman" w:cs="Times New Roman"/>
          <w:b/>
          <w:bCs/>
          <w:sz w:val="28"/>
          <w:szCs w:val="28"/>
        </w:rPr>
        <w:t>Web3 and Decentralized Commerce</w:t>
      </w:r>
      <w:r w:rsidR="003E1012" w:rsidRPr="00C725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E1012">
        <w:rPr>
          <w:rFonts w:ascii="Times New Roman" w:hAnsi="Times New Roman" w:cs="Times New Roman"/>
          <w:sz w:val="28"/>
          <w:szCs w:val="28"/>
        </w:rPr>
        <w:t xml:space="preserve"> </w:t>
      </w:r>
      <w:r w:rsidRPr="003E1012">
        <w:rPr>
          <w:rFonts w:ascii="Times New Roman" w:hAnsi="Times New Roman" w:cs="Times New Roman"/>
          <w:sz w:val="28"/>
          <w:szCs w:val="28"/>
        </w:rPr>
        <w:t>Blockchain technology and NFTs could revolutionize ownership, authentication, and loyalty programs. Imagine decentralized marketplaces where users control their data and digital assets.</w:t>
      </w:r>
    </w:p>
    <w:p w14:paraId="166E5645" w14:textId="77777777" w:rsidR="003E1012" w:rsidRDefault="00B56E64" w:rsidP="00B56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5EA">
        <w:rPr>
          <w:rFonts w:ascii="Times New Roman" w:hAnsi="Times New Roman" w:cs="Times New Roman"/>
          <w:b/>
          <w:bCs/>
          <w:sz w:val="28"/>
          <w:szCs w:val="28"/>
        </w:rPr>
        <w:t>Delivery Drones and Robotics:</w:t>
      </w:r>
      <w:r w:rsidRPr="003E1012">
        <w:rPr>
          <w:rFonts w:ascii="Times New Roman" w:hAnsi="Times New Roman" w:cs="Times New Roman"/>
          <w:sz w:val="28"/>
          <w:szCs w:val="28"/>
        </w:rPr>
        <w:t xml:space="preserve"> Faster, more efficient delivery methods could become the norm.</w:t>
      </w:r>
    </w:p>
    <w:p w14:paraId="36BACBCB" w14:textId="77777777" w:rsidR="00C725EA" w:rsidRDefault="00B56E64" w:rsidP="00B56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5E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Decentralized Marketplaces:</w:t>
      </w:r>
      <w:r w:rsidRPr="003E1012">
        <w:rPr>
          <w:rFonts w:ascii="Times New Roman" w:hAnsi="Times New Roman" w:cs="Times New Roman"/>
          <w:sz w:val="28"/>
          <w:szCs w:val="28"/>
        </w:rPr>
        <w:t xml:space="preserve"> Peer-to-peer platforms powered by blockchain may eliminate intermediaries, reducing costs for buyers and sellers.</w:t>
      </w:r>
    </w:p>
    <w:p w14:paraId="0A51B4D2" w14:textId="4BE1F683" w:rsidR="00B56E64" w:rsidRPr="003E1012" w:rsidRDefault="00B56E64" w:rsidP="00B56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5EA">
        <w:rPr>
          <w:rFonts w:ascii="Times New Roman" w:hAnsi="Times New Roman" w:cs="Times New Roman"/>
          <w:b/>
          <w:bCs/>
          <w:sz w:val="28"/>
          <w:szCs w:val="28"/>
        </w:rPr>
        <w:t xml:space="preserve">Immersive Virtual </w:t>
      </w:r>
      <w:r w:rsidR="005C221E" w:rsidRPr="00C725EA">
        <w:rPr>
          <w:rFonts w:ascii="Times New Roman" w:hAnsi="Times New Roman" w:cs="Times New Roman"/>
          <w:b/>
          <w:bCs/>
          <w:sz w:val="28"/>
          <w:szCs w:val="28"/>
        </w:rPr>
        <w:t>shopping malls</w:t>
      </w:r>
      <w:r w:rsidRPr="00C725E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E1012">
        <w:rPr>
          <w:rFonts w:ascii="Times New Roman" w:hAnsi="Times New Roman" w:cs="Times New Roman"/>
          <w:sz w:val="28"/>
          <w:szCs w:val="28"/>
        </w:rPr>
        <w:t>Imagine walking through a virtual mall, browsing stores, and interacting with sales representatives—all from your VR headset.</w:t>
      </w:r>
    </w:p>
    <w:p w14:paraId="0EAB7E79" w14:textId="77777777" w:rsidR="00B405F8" w:rsidRDefault="004C1E27" w:rsidP="00FE3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21E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221E">
        <w:rPr>
          <w:rFonts w:ascii="Times New Roman" w:hAnsi="Times New Roman" w:cs="Times New Roman"/>
          <w:sz w:val="28"/>
          <w:szCs w:val="28"/>
        </w:rPr>
        <w:t xml:space="preserve"> E-commerce</w:t>
      </w:r>
      <w:r w:rsidR="005C221E" w:rsidRPr="005C221E">
        <w:rPr>
          <w:rFonts w:ascii="Times New Roman" w:hAnsi="Times New Roman" w:cs="Times New Roman"/>
          <w:sz w:val="28"/>
          <w:szCs w:val="28"/>
        </w:rPr>
        <w:t xml:space="preserve"> is no longer just an alternative to in-store shopping</w:t>
      </w:r>
      <w:r w:rsidR="005C221E">
        <w:rPr>
          <w:rFonts w:ascii="Times New Roman" w:hAnsi="Times New Roman" w:cs="Times New Roman"/>
          <w:sz w:val="28"/>
          <w:szCs w:val="28"/>
        </w:rPr>
        <w:t xml:space="preserve"> </w:t>
      </w:r>
      <w:r w:rsidR="005C221E" w:rsidRPr="005C221E">
        <w:rPr>
          <w:rFonts w:ascii="Times New Roman" w:hAnsi="Times New Roman" w:cs="Times New Roman"/>
          <w:sz w:val="28"/>
          <w:szCs w:val="28"/>
        </w:rPr>
        <w:t>it’s the default for a growing number of consumers. What started as a convenience has become a deeply integrated part of our lives. As innovation continues, the key to success will lie in understanding and anticipating consumer needs</w:t>
      </w:r>
      <w:r w:rsidR="005C221E">
        <w:rPr>
          <w:rFonts w:ascii="Times New Roman" w:hAnsi="Times New Roman" w:cs="Times New Roman"/>
          <w:sz w:val="28"/>
          <w:szCs w:val="28"/>
        </w:rPr>
        <w:t xml:space="preserve"> </w:t>
      </w:r>
      <w:r w:rsidR="005C221E" w:rsidRPr="005C221E">
        <w:rPr>
          <w:rFonts w:ascii="Times New Roman" w:hAnsi="Times New Roman" w:cs="Times New Roman"/>
          <w:sz w:val="28"/>
          <w:szCs w:val="28"/>
        </w:rPr>
        <w:t>before they even know what they want.</w:t>
      </w:r>
    </w:p>
    <w:p w14:paraId="0BA4B055" w14:textId="363AF3E6" w:rsidR="0008271E" w:rsidRPr="004C1E27" w:rsidRDefault="005C221E" w:rsidP="00FE3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21E">
        <w:rPr>
          <w:rFonts w:ascii="Times New Roman" w:hAnsi="Times New Roman" w:cs="Times New Roman"/>
          <w:sz w:val="28"/>
          <w:szCs w:val="28"/>
        </w:rPr>
        <w:t>So, what’s next? The only certainty is that e-commerce will keep evolving. The smart move? Stay curious, stay adaptable, and stay connected</w:t>
      </w:r>
      <w:r w:rsidR="004C1E27">
        <w:rPr>
          <w:rFonts w:ascii="Times New Roman" w:hAnsi="Times New Roman" w:cs="Times New Roman"/>
          <w:sz w:val="28"/>
          <w:szCs w:val="28"/>
        </w:rPr>
        <w:t>.</w:t>
      </w:r>
    </w:p>
    <w:p w14:paraId="77D5CF90" w14:textId="06D2422E" w:rsidR="00BF1173" w:rsidRPr="00BF1173" w:rsidRDefault="00BF1173" w:rsidP="00BF1173">
      <w:pPr>
        <w:rPr>
          <w:rFonts w:ascii="Times New Roman" w:hAnsi="Times New Roman" w:cs="Times New Roman"/>
          <w:sz w:val="28"/>
          <w:szCs w:val="28"/>
        </w:rPr>
      </w:pPr>
      <w:r w:rsidRPr="00BF11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7F9076" wp14:editId="0BD25AB1">
            <wp:extent cx="6096000" cy="2085975"/>
            <wp:effectExtent l="0" t="0" r="0" b="9525"/>
            <wp:docPr id="34159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490C" w14:textId="77777777" w:rsidR="00A958A2" w:rsidRPr="00A958A2" w:rsidRDefault="00A958A2" w:rsidP="00A958A2">
      <w:pPr>
        <w:rPr>
          <w:rFonts w:ascii="Times New Roman" w:hAnsi="Times New Roman" w:cs="Times New Roman"/>
          <w:sz w:val="28"/>
          <w:szCs w:val="28"/>
        </w:rPr>
      </w:pPr>
    </w:p>
    <w:p w14:paraId="304B09A3" w14:textId="2FCE3E86" w:rsidR="00A958A2" w:rsidRPr="00A958A2" w:rsidRDefault="00A958A2" w:rsidP="009F46B0">
      <w:pPr>
        <w:rPr>
          <w:rFonts w:ascii="Times New Roman" w:hAnsi="Times New Roman" w:cs="Times New Roman"/>
          <w:sz w:val="28"/>
          <w:szCs w:val="28"/>
        </w:rPr>
      </w:pPr>
    </w:p>
    <w:sectPr w:rsidR="00A958A2" w:rsidRPr="00A95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E42FD"/>
    <w:multiLevelType w:val="hybridMultilevel"/>
    <w:tmpl w:val="AF781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C535B"/>
    <w:multiLevelType w:val="hybridMultilevel"/>
    <w:tmpl w:val="035E8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029871">
    <w:abstractNumId w:val="1"/>
  </w:num>
  <w:num w:numId="2" w16cid:durableId="40600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B0"/>
    <w:rsid w:val="0008271E"/>
    <w:rsid w:val="001872D0"/>
    <w:rsid w:val="001C0291"/>
    <w:rsid w:val="002920EE"/>
    <w:rsid w:val="003730B3"/>
    <w:rsid w:val="003E1012"/>
    <w:rsid w:val="0045000C"/>
    <w:rsid w:val="004A05BB"/>
    <w:rsid w:val="004B285C"/>
    <w:rsid w:val="004B7C49"/>
    <w:rsid w:val="004C1E27"/>
    <w:rsid w:val="005C221E"/>
    <w:rsid w:val="006300D7"/>
    <w:rsid w:val="00643F1B"/>
    <w:rsid w:val="007C3E05"/>
    <w:rsid w:val="00822198"/>
    <w:rsid w:val="008B3BD3"/>
    <w:rsid w:val="00903EA6"/>
    <w:rsid w:val="009F33C6"/>
    <w:rsid w:val="009F46B0"/>
    <w:rsid w:val="00A15CB1"/>
    <w:rsid w:val="00A857C0"/>
    <w:rsid w:val="00A958A2"/>
    <w:rsid w:val="00B405F8"/>
    <w:rsid w:val="00B56E64"/>
    <w:rsid w:val="00BF1173"/>
    <w:rsid w:val="00C47F62"/>
    <w:rsid w:val="00C725EA"/>
    <w:rsid w:val="00C80C31"/>
    <w:rsid w:val="00D014ED"/>
    <w:rsid w:val="00DE31A0"/>
    <w:rsid w:val="00F20856"/>
    <w:rsid w:val="00F2402C"/>
    <w:rsid w:val="00F73D8E"/>
    <w:rsid w:val="00FE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AFB4"/>
  <w15:chartTrackingRefBased/>
  <w15:docId w15:val="{9A56F735-630B-42CA-ACE6-14EE7238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30</cp:revision>
  <dcterms:created xsi:type="dcterms:W3CDTF">2025-04-07T15:56:00Z</dcterms:created>
  <dcterms:modified xsi:type="dcterms:W3CDTF">2025-04-07T18:53:00Z</dcterms:modified>
</cp:coreProperties>
</file>