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2F6D" w:rsidRDefault="008551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510A">
        <w:rPr>
          <w:rFonts w:ascii="Times New Roman" w:hAnsi="Times New Roman" w:cs="Times New Roman"/>
          <w:b/>
          <w:bCs/>
          <w:sz w:val="32"/>
          <w:szCs w:val="32"/>
        </w:rPr>
        <w:t xml:space="preserve">Task2- </w:t>
      </w:r>
      <w:proofErr w:type="spellStart"/>
      <w:r w:rsidRPr="0085510A">
        <w:rPr>
          <w:rFonts w:ascii="Times New Roman" w:hAnsi="Times New Roman" w:cs="Times New Roman"/>
          <w:b/>
          <w:bCs/>
          <w:sz w:val="32"/>
          <w:szCs w:val="32"/>
        </w:rPr>
        <w:t>WordCounter</w:t>
      </w:r>
      <w:proofErr w:type="spellEnd"/>
    </w:p>
    <w:p w:rsidR="0085510A" w:rsidRDefault="008551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5510A" w:rsidRDefault="008551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Source Code: 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>.*;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.ActionEvent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.ActionListener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WordCounter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5510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 {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// Create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"Word Counter");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>(400, 300);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frame.setLayout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());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// Create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for input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scrollPane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510A">
        <w:rPr>
          <w:rFonts w:ascii="Times New Roman" w:hAnsi="Times New Roman" w:cs="Times New Roman"/>
          <w:sz w:val="28"/>
          <w:szCs w:val="28"/>
        </w:rPr>
        <w:t>scrollPane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// Create a button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countButton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"Count Words");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510A">
        <w:rPr>
          <w:rFonts w:ascii="Times New Roman" w:hAnsi="Times New Roman" w:cs="Times New Roman"/>
          <w:sz w:val="28"/>
          <w:szCs w:val="28"/>
        </w:rPr>
        <w:t>countButton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// Label to display word count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resultLabel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 xml:space="preserve">"Word Count: 0",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SwingConstants.CENTER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510A">
        <w:rPr>
          <w:rFonts w:ascii="Times New Roman" w:hAnsi="Times New Roman" w:cs="Times New Roman"/>
          <w:sz w:val="28"/>
          <w:szCs w:val="28"/>
        </w:rPr>
        <w:t>resultLabel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BorderLayout.NORTH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// Add action listener to button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countButton.addActionListener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85510A">
        <w:rPr>
          <w:rFonts w:ascii="Times New Roman" w:hAnsi="Times New Roman" w:cs="Times New Roman"/>
          <w:sz w:val="28"/>
          <w:szCs w:val="28"/>
        </w:rPr>
        <w:t>ActionListener(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) {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510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String text =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textArea.getText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5510A">
        <w:rPr>
          <w:rFonts w:ascii="Times New Roman" w:hAnsi="Times New Roman" w:cs="Times New Roman"/>
          <w:sz w:val="28"/>
          <w:szCs w:val="28"/>
        </w:rPr>
        <w:t>).trim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>();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text.isEmpty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>()) {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resultLabel.setText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("Word Count: 0");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5510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85510A">
        <w:rPr>
          <w:rFonts w:ascii="Times New Roman" w:hAnsi="Times New Roman" w:cs="Times New Roman"/>
          <w:sz w:val="28"/>
          <w:szCs w:val="28"/>
        </w:rPr>
        <w:t xml:space="preserve">] words =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text.split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>("\\s+"); // Split by spaces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5510A">
        <w:rPr>
          <w:rFonts w:ascii="Times New Roman" w:hAnsi="Times New Roman" w:cs="Times New Roman"/>
          <w:sz w:val="28"/>
          <w:szCs w:val="28"/>
        </w:rPr>
        <w:t>resultLabel.setText</w:t>
      </w:r>
      <w:proofErr w:type="spellEnd"/>
      <w:r w:rsidRPr="0085510A">
        <w:rPr>
          <w:rFonts w:ascii="Times New Roman" w:hAnsi="Times New Roman" w:cs="Times New Roman"/>
          <w:sz w:val="28"/>
          <w:szCs w:val="28"/>
        </w:rPr>
        <w:t xml:space="preserve">("Word Count: " +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words.length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>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// Set frame visible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10A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85510A">
        <w:rPr>
          <w:rFonts w:ascii="Times New Roman" w:hAnsi="Times New Roman" w:cs="Times New Roman"/>
          <w:sz w:val="28"/>
          <w:szCs w:val="28"/>
        </w:rPr>
        <w:t>(true);</w:t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t>}</w:t>
      </w:r>
    </w:p>
    <w:p w:rsid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</w:p>
    <w:p w:rsid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FF604" wp14:editId="2EE4E92A">
            <wp:extent cx="5731510" cy="3837940"/>
            <wp:effectExtent l="0" t="0" r="2540" b="0"/>
            <wp:docPr id="124449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1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0A" w:rsidRPr="0085510A" w:rsidRDefault="0085510A" w:rsidP="0085510A">
      <w:pPr>
        <w:rPr>
          <w:rFonts w:ascii="Times New Roman" w:hAnsi="Times New Roman" w:cs="Times New Roman"/>
          <w:sz w:val="28"/>
          <w:szCs w:val="28"/>
        </w:rPr>
      </w:pPr>
      <w:r w:rsidRPr="00855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9F964" wp14:editId="1C5C758B">
            <wp:extent cx="5731510" cy="3797300"/>
            <wp:effectExtent l="0" t="0" r="2540" b="0"/>
            <wp:docPr id="113984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5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10A" w:rsidRPr="0085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A"/>
    <w:rsid w:val="00276E31"/>
    <w:rsid w:val="006A0A48"/>
    <w:rsid w:val="0085510A"/>
    <w:rsid w:val="008C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A36"/>
  <w15:chartTrackingRefBased/>
  <w15:docId w15:val="{B8E48E7A-365F-46B8-A71C-DB4F92B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Bhapkar</dc:creator>
  <cp:keywords/>
  <dc:description/>
  <cp:lastModifiedBy>Kajal Bhapkar</cp:lastModifiedBy>
  <cp:revision>1</cp:revision>
  <dcterms:created xsi:type="dcterms:W3CDTF">2025-02-23T10:14:00Z</dcterms:created>
  <dcterms:modified xsi:type="dcterms:W3CDTF">2025-02-23T10:22:00Z</dcterms:modified>
</cp:coreProperties>
</file>