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52AA" w14:textId="257BE9E3" w:rsidR="004C152A" w:rsidRPr="004C152A" w:rsidRDefault="004C152A" w:rsidP="004C15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21D0F35D" w14:textId="513D99A6" w:rsidR="004C152A" w:rsidRPr="004C152A" w:rsidRDefault="004C152A" w:rsidP="004C152A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kern w:val="0"/>
          <w:sz w:val="72"/>
          <w:szCs w:val="72"/>
          <w:lang w:eastAsia="en-IN"/>
          <w14:ligatures w14:val="none"/>
        </w:rPr>
      </w:pPr>
      <w:r w:rsidRPr="004C152A">
        <w:rPr>
          <w:rFonts w:ascii="Arial" w:eastAsia="Times New Roman" w:hAnsi="Arial" w:cs="Times New Roman"/>
          <w:kern w:val="0"/>
          <w:sz w:val="72"/>
          <w:szCs w:val="72"/>
          <w:lang w:eastAsia="en-IN"/>
          <w14:ligatures w14:val="none"/>
        </w:rPr>
        <w:t>Day 29</w:t>
      </w:r>
    </w:p>
    <w:p w14:paraId="68150AA1" w14:textId="77777777" w:rsidR="004C152A" w:rsidRPr="004C152A" w:rsidRDefault="004C152A" w:rsidP="004C152A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kern w:val="0"/>
          <w:sz w:val="57"/>
          <w:szCs w:val="57"/>
          <w:lang w:eastAsia="en-IN"/>
          <w14:ligatures w14:val="none"/>
        </w:rPr>
      </w:pPr>
      <w:r w:rsidRPr="004C152A">
        <w:rPr>
          <w:rFonts w:ascii="Arial" w:eastAsia="Times New Roman" w:hAnsi="Arial" w:cs="Times New Roman"/>
          <w:kern w:val="0"/>
          <w:sz w:val="57"/>
          <w:szCs w:val="57"/>
          <w:lang w:eastAsia="en-IN"/>
          <w14:ligatures w14:val="none"/>
        </w:rPr>
        <w:t>DIY</w:t>
      </w:r>
    </w:p>
    <w:p w14:paraId="64F3F3CD" w14:textId="433C5703" w:rsidR="004C152A" w:rsidRPr="004C152A" w:rsidRDefault="004C152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</w:pPr>
      <w:r w:rsidRPr="004C152A"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  <w:t>Q1. How to</w:t>
      </w:r>
      <w:r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  <w:t xml:space="preserve"> </w:t>
      </w:r>
      <w:r w:rsidRPr="004C152A"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  <w:t>set the CloudWatch alarms for Amazon SNS metrics?</w:t>
      </w:r>
    </w:p>
    <w:p w14:paraId="200A7B63" w14:textId="45911B1E" w:rsidR="004C152A" w:rsidRPr="004C152A" w:rsidRDefault="004C152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</w:pPr>
      <w:r w:rsidRPr="004C152A">
        <w:rPr>
          <w:rFonts w:ascii="Arial" w:eastAsia="Times New Roman" w:hAnsi="Arial" w:cs="Times New Roman"/>
          <w:kern w:val="0"/>
          <w:sz w:val="41"/>
          <w:szCs w:val="41"/>
          <w:lang w:eastAsia="en-IN"/>
          <w14:ligatures w14:val="none"/>
        </w:rPr>
        <w:t>Problem Statement:</w:t>
      </w:r>
    </w:p>
    <w:p w14:paraId="7348D018" w14:textId="24F4AB38" w:rsidR="004C152A" w:rsidRDefault="004C152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 xml:space="preserve">CloudWatch also allows you to set alarms when a threshold is met for a </w:t>
      </w:r>
      <w:proofErr w:type="spellStart"/>
      <w:proofErr w:type="gramStart"/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metric.For</w:t>
      </w:r>
      <w:proofErr w:type="spellEnd"/>
      <w:proofErr w:type="gramEnd"/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 xml:space="preserve"> example, you</w:t>
      </w:r>
      <w:r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can set the alarm for</w:t>
      </w:r>
      <w:r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metrics,NumberOfNotificationsFailed</w:t>
      </w:r>
      <w:proofErr w:type="spellEnd"/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, so that when your specified threshold number is met within the sampling period, then an email notification will</w:t>
      </w:r>
      <w:r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4C152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be sent to inform you of the event.</w:t>
      </w:r>
    </w:p>
    <w:p w14:paraId="508191FA" w14:textId="77777777" w:rsidR="004C152A" w:rsidRDefault="004C152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7F82A02B" w14:textId="02A38B4E" w:rsidR="004C152A" w:rsidRDefault="004C152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t>Solution –</w:t>
      </w:r>
    </w:p>
    <w:p w14:paraId="129F5839" w14:textId="6FE8DA82" w:rsidR="004C152A" w:rsidRDefault="008E2D8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8E2D8C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313A004" wp14:editId="70759073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C69" w14:textId="1BD43002" w:rsidR="008E2D8C" w:rsidRDefault="00D56B3A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D56B3A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6428662" wp14:editId="522FDA5F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95FB" w14:textId="77777777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412AABE2" w14:textId="677731FA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9F2142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>Click on</w:t>
      </w:r>
      <w:r w:rsidR="009F2142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SNS</w:t>
      </w:r>
      <w:r w:rsidRPr="009F2142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 topic metrics </w:t>
      </w:r>
    </w:p>
    <w:p w14:paraId="3653EF38" w14:textId="77777777" w:rsidR="009F2142" w:rsidRPr="009F2142" w:rsidRDefault="009F2142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</w:p>
    <w:p w14:paraId="6EDFB551" w14:textId="4F78F335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2315FC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E171E9A" wp14:editId="19A4A4CF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7DC2" w14:textId="0C05DB0E" w:rsidR="002315FC" w:rsidRPr="009F2142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</w:pPr>
      <w:r w:rsidRPr="009F2142">
        <w:rPr>
          <w:rFonts w:ascii="Arial" w:eastAsia="Times New Roman" w:hAnsi="Arial" w:cs="Times New Roman"/>
          <w:kern w:val="0"/>
          <w:sz w:val="28"/>
          <w:szCs w:val="28"/>
          <w:lang w:eastAsia="en-IN"/>
          <w14:ligatures w14:val="none"/>
        </w:rPr>
        <w:t xml:space="preserve">Then click on select metric </w:t>
      </w:r>
    </w:p>
    <w:p w14:paraId="4BB901F9" w14:textId="4E56CA1F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2315FC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7294E525" wp14:editId="189EF901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7FE8" w14:textId="77777777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25A86F04" w14:textId="5186769E" w:rsidR="000C5838" w:rsidRDefault="000C5838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0C5838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E815ECC" wp14:editId="6BCB26C3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DEC" w14:textId="785A459C" w:rsidR="000C5838" w:rsidRDefault="000C5838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0C5838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A2D62D0" wp14:editId="6694AD8D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7B7B" w14:textId="77777777" w:rsidR="009F2142" w:rsidRDefault="009F2142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64436E4B" w14:textId="16E9BFCF" w:rsidR="000C5838" w:rsidRDefault="000C5838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0C5838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0703082" wp14:editId="6DC76284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F714" w14:textId="46D1B77B" w:rsidR="000C5838" w:rsidRDefault="000C5838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  <w:r w:rsidRPr="000C5838"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7678C4F1" wp14:editId="1F8D3F0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325" w14:textId="77777777" w:rsidR="002315FC" w:rsidRDefault="002315F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2B28BFA8" w14:textId="77777777" w:rsidR="008E2D8C" w:rsidRPr="004C152A" w:rsidRDefault="008E2D8C" w:rsidP="004C152A">
      <w:pPr>
        <w:shd w:val="clear" w:color="auto" w:fill="FFFFFF"/>
        <w:spacing w:after="0" w:line="360" w:lineRule="auto"/>
        <w:rPr>
          <w:rFonts w:ascii="Arial" w:eastAsia="Times New Roman" w:hAnsi="Arial" w:cs="Times New Roman"/>
          <w:kern w:val="0"/>
          <w:sz w:val="36"/>
          <w:szCs w:val="36"/>
          <w:lang w:eastAsia="en-IN"/>
          <w14:ligatures w14:val="none"/>
        </w:rPr>
      </w:pPr>
    </w:p>
    <w:p w14:paraId="21469534" w14:textId="7329116B" w:rsidR="004C152A" w:rsidRDefault="004C152A"/>
    <w:sectPr w:rsidR="004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2A"/>
    <w:rsid w:val="000C5838"/>
    <w:rsid w:val="002315FC"/>
    <w:rsid w:val="004C152A"/>
    <w:rsid w:val="00866546"/>
    <w:rsid w:val="008E2D8C"/>
    <w:rsid w:val="009F2142"/>
    <w:rsid w:val="00BD5285"/>
    <w:rsid w:val="00D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9F70"/>
  <w15:chartTrackingRefBased/>
  <w15:docId w15:val="{1A134713-1F75-4FE3-9B1F-74A3849A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3</cp:revision>
  <dcterms:created xsi:type="dcterms:W3CDTF">2023-04-23T03:36:00Z</dcterms:created>
  <dcterms:modified xsi:type="dcterms:W3CDTF">2023-04-23T07:00:00Z</dcterms:modified>
</cp:coreProperties>
</file>