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b w:val="1"/>
          <w:bCs w:val="1"/>
          <w:color w:val="000000"/>
        </w:rPr>
      </w:pPr>
      <w:bookmarkStart w:colFirst="0" w:colLast="0" w:name="_67cvfepbh0dz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Name - Sakshi Shingole</w:t>
      </w:r>
    </w:p>
    <w:p w:rsidR="00000000" w:rsidDel="00000000" w:rsidP="00000000" w:rsidRDefault="00000000" w:rsidRPr="00000000" w14:paraId="00000002">
      <w:pPr>
        <w:pStyle w:val="Subtitle"/>
        <w:rPr>
          <w:b w:val="1"/>
          <w:bCs w:val="1"/>
          <w:color w:val="000000"/>
        </w:rPr>
      </w:pPr>
      <w:bookmarkStart w:colFirst="0" w:colLast="0" w:name="_vn1xzyfnlnt2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Roll no - 150096724056</w:t>
      </w:r>
    </w:p>
    <w:p w:rsidR="00000000" w:rsidDel="00000000" w:rsidP="00000000" w:rsidRDefault="00000000" w:rsidRPr="00000000" w14:paraId="00000003">
      <w:pPr>
        <w:pStyle w:val="Subtitle"/>
        <w:rPr>
          <w:b w:val="1"/>
          <w:bCs w:val="1"/>
          <w:color w:val="000000"/>
        </w:rPr>
      </w:pPr>
      <w:bookmarkStart w:colFirst="0" w:colLast="0" w:name="_x21eeldm30s7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Jensen huang cohort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clmiuhtu0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INSUREX — Digital Insurance Claim Management System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44dbp6ekb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Understanding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o76ug928p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Introduction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Insurance claim processing often involves multiple steps such as submitting a claim, providing supporting documents, verifying evidence, communicating with insurance officers and tracking the claim status.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claim processes can involve paperwork, repeated communication and limited visibility into the current status of a claim.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InsureX</w:t>
      </w:r>
      <w:r w:rsidDel="00000000" w:rsidR="00000000" w:rsidRPr="00000000">
        <w:rPr>
          <w:rtl w:val="0"/>
        </w:rPr>
        <w:t xml:space="preserve"> is a cross-platform mobile insurance claim management application developed using Flutter. The application provides a centralized digital platform where customers can manage their policies, submit claims, upload supporting documents and evidence, track claim progress and communicate with assigned insurance officers.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provides dedicated interfaces for insurance officers and administrators to manage and process claims efficiently.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mjjbwu60b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Objective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InsureX are: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Digitize the insurance claim submission process.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customers to submit claims from their mobile devices.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secure document and evidence upload.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customers to track claim status in real time.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officers to review and process assigned claims.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communication between customers and officers.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administrators with centralized management and analytics.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audit trail of important claim activities.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zvfac7lod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Application Design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3urk5hgue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Technology Stack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01ucxt9sa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/ Dart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is used to develop the cross-platform mobile application.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3jfweicvo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Firebase Authentication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secure customer, officer and administrator authentication.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i56sx7b3s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Firestore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storing structured application data such as: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metadata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metadata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Officers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jwmzqvyoy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 Storage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Cloudinary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Cloudinary is used for storing uploaded: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media is stored in Cloudinary while the corresponding URL and metadata are stored in Firestore.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hxtvoxv2i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Flutter Application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├── Firebase Authentication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├── Cloud Firestore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│      ├── Users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│      ├── Policies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│      ├── Claims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│      ├── Documents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│      ├── Evidence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│      ├── Notifications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│      ├── Messages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│      └── Audit Logs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└── Cloudinary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├── Images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├── Videos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└── Documents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tcrahfgfx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Roles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InsureX uses three primary roles.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v26k3kxw8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Customer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can: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Register/login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policies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policy details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claims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accident/evidence images and videos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claim information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claims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claim status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assigned officer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the officer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notifications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claim history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ew3e1fi55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Insurance Officer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officer can: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securely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assigned claims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 claims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claim information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submitted documents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uploaded evidence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additional information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remarks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claim status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or reject claims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customers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completed claims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m5tj4iquz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Administrator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can: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overall claim activity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customers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officers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claims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claims to officers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claim status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system activity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logs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notifications/settings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x7h9iavkn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Application Navigation Flow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23gg9n7vp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Flow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Login / Register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Customer Dashboard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Select Active Policy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 Claim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Claim Information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Upload Evidence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Review Claim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Submit Claim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Claim Timeline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Officer Review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Approval / Rejection / Completion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vxomo5blc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Officer Flow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Officer Login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Officer Dashboard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Assigned Claims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Claim Details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Document Verification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Evidence Review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Request Information / Add Remarks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Update Claim Status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Approve / Reject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Customer Notification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5r7cs0bsf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Flow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Admin Login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Claims / Customers / Officers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Assign Officer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Monitor Claim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e4suepej4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Main Application Features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0eil5x2q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Policy Management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view their insurance policies along with: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type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ID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amount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premium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status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policy categories: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Insurance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Insurance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Insurance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Insurance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Accident Insurance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Expired policies remain visible for history but cannot be used to create new claims.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6ru5hhxij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Digital Claim Submission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create a claim by providing: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type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date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location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damage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amount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documentation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policy is automatically associated with the claim.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m1w4h5t4w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Document Upload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upload required insurance documents.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stores: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Cloudinary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secure URL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Firestore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Firestore stores the document metadata and Cloudinary URL rather than storing the binary file itself.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4pnykjyfn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Evidence Upload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upload claim-related evidence such as: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Accident photographs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damage photographs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images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officers with visual evidence during claim verification.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v0acx4mnm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Claim Status Tracking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can follow the progress of a claim through a timeline.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Claim Submitted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Under Verification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More Information Required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additional information is required, the customer can see the request and provide the required information.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pva9ib1j2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Officer Verification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Officers receive claims assigned to them.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can: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customer information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policy details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uploaded documents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evidence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remarks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additional information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claim status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or reject claims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complete workflow between the customer and insurance organization.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mqumvzds1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Notifications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provides notifications for important claim events.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submitted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assigned to officer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verification completed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information requested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status changed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approved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rejected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completed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jmih17sdd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Communication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and assigned officers can communicate regarding a claim.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the need for separate communication channels and keeps claim-related communication associated with the claim workflow.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a2h4k6acq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Audit Trail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actions are recorded in the audit log.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Customer submitted claim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Officer assigned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Document verified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Additional information requested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Customer submitted information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Officer approved claim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audit trail provides transparency about what happened during claim processing.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ajemq0g9b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Screenshots / Demonstration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final demonstration, show screenshots in this order: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2udn3j8yx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22800"/>
                  <wp:effectExtent b="0" l="0" r="0" t="0"/>
                  <wp:docPr id="2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2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749800"/>
                  <wp:effectExtent b="0" l="0" r="0" t="0"/>
                  <wp:docPr id="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74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711700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71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99000"/>
                  <wp:effectExtent b="0" l="0" r="0" t="0"/>
                  <wp:docPr id="1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9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101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1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990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9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711700"/>
                  <wp:effectExtent b="0" l="0" r="0" t="0"/>
                  <wp:docPr id="1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71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73600"/>
                  <wp:effectExtent b="0" l="0" r="0" t="0"/>
                  <wp:docPr id="1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7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60900"/>
                  <wp:effectExtent b="0" l="0" r="0" t="0"/>
                  <wp:docPr id="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6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kse3zecay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Officer</w:t>
      </w:r>
    </w:p>
    <w:p w:rsidR="00000000" w:rsidDel="00000000" w:rsidP="00000000" w:rsidRDefault="00000000" w:rsidRPr="00000000" w14:paraId="000001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5847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58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736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7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99000"/>
                  <wp:effectExtent b="0" l="0" r="0" t="0"/>
                  <wp:docPr id="1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9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482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4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736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7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60900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6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800600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80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48200"/>
                  <wp:effectExtent b="0" l="0" r="0" t="0"/>
                  <wp:docPr id="2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4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5rwqbuj6w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4820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4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99000"/>
                  <wp:effectExtent b="0" l="0" r="0" t="0"/>
                  <wp:docPr id="1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9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6482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4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762500"/>
                  <wp:effectExtent b="0" l="0" r="0" t="0"/>
                  <wp:docPr id="1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76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762500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76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/>
      </w:pPr>
      <w:bookmarkStart w:colFirst="0" w:colLast="0" w:name="_v6udc1v7sgb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What Makes This Project Different?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2qw1oe4x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End-to-End Claim Lifecycle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doesn't stop at:</w:t>
      </w:r>
    </w:p>
    <w:p w:rsidR="00000000" w:rsidDel="00000000" w:rsidP="00000000" w:rsidRDefault="00000000" w:rsidRPr="00000000" w14:paraId="000001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"Customer submits claim."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covers: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Policy → Claim → Documents → Evidence → Verification → Officer Review → Communication → Decision → Completion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it a complete claim-management workflow.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/>
      </w:pPr>
      <w:bookmarkStart w:colFirst="0" w:colLast="0" w:name="_2wxbgyqjkg3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Customer + Officer + Admin in One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↕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Officer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↕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role has different permissions and responsibilities.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qic3y57zj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Cloudinary-Based Evidence Management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storing a local file path, this application has a dedicated media workflow: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Cloudinary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Secure URL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Firestore Metadata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claim to retain its supporting evidence independently of the user's local device.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4qioyw53j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Policy-to-Claim Relationship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claim isn't treated as an isolated form.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connected to: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Officer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database a meaningful relational structure even though you're using Firestore.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vcd7fwtzm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Expired Policy Validation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Policies page now has realistic business logic.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 Policy</w:t>
      </w:r>
    </w:p>
    <w:p w:rsidR="00000000" w:rsidDel="00000000" w:rsidP="00000000" w:rsidRDefault="00000000" w:rsidRPr="00000000" w14:paraId="000001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Claim → Available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Expired Policy</w:t>
      </w:r>
    </w:p>
    <w:p w:rsidR="00000000" w:rsidDel="00000000" w:rsidP="00000000" w:rsidRDefault="00000000" w:rsidRPr="00000000" w14:paraId="000001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Claim Unavailable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small feature, but it demonstrates that this application isn't simply displaying static UI.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ejanmmgcy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Document Verification Workflow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officer doesn't just see a claim.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specifically review the supporting documents and evidence and record verification status.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Uploaded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Under Verification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Verified / Requires Correction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9j3up8fhg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"More Information Required" Workflow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useful for demonstrating a real claim lifecycle.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immediately rejecting an incomplete claim: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Officer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Requests Additional Information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Customer receives notification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Customer uploads missing document/evidence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Officer continues verification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an actual two-way workflow.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fgxqr4piay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Claim-Centric Communication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having generic chat, communication can be associated with the specific claim.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Claim #CLM-1024</w:t>
        <w:br w:type="textWrapping"/>
        <w:t xml:space="preserve">Officer requested vehicle repair estimate.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communication relevant to the claim.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qydh1c66t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Audit Trail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records important claim actions.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an additional </w:t>
      </w:r>
      <w:r w:rsidDel="00000000" w:rsidR="00000000" w:rsidRPr="00000000">
        <w:rPr>
          <w:b w:val="1"/>
          <w:bCs w:val="1"/>
          <w:rtl w:val="0"/>
        </w:rPr>
        <w:t xml:space="preserve">accountability/transparency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Who → Did What → On Which Claim → When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useful to mention when explaining your Admin module.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5.png"/><Relationship Id="rId21" Type="http://schemas.openxmlformats.org/officeDocument/2006/relationships/image" Target="media/image8.png"/><Relationship Id="rId24" Type="http://schemas.openxmlformats.org/officeDocument/2006/relationships/image" Target="media/image11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8.png"/><Relationship Id="rId25" Type="http://schemas.openxmlformats.org/officeDocument/2006/relationships/image" Target="media/image1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20.png"/><Relationship Id="rId8" Type="http://schemas.openxmlformats.org/officeDocument/2006/relationships/image" Target="media/image6.png"/><Relationship Id="rId11" Type="http://schemas.openxmlformats.org/officeDocument/2006/relationships/image" Target="media/image14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19.png"/><Relationship Id="rId15" Type="http://schemas.openxmlformats.org/officeDocument/2006/relationships/image" Target="media/image5.png"/><Relationship Id="rId14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9.png"/><Relationship Id="rId19" Type="http://schemas.openxmlformats.org/officeDocument/2006/relationships/image" Target="media/image7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