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52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3795"/>
        <w:gridCol w:w="1710"/>
        <w:gridCol w:w="1440"/>
        <w:tblGridChange w:id="0">
          <w:tblGrid>
            <w:gridCol w:w="2580"/>
            <w:gridCol w:w="3795"/>
            <w:gridCol w:w="1710"/>
            <w:gridCol w:w="1440"/>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 Oriented Programming Methodology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Prof. K</w:t>
            </w:r>
            <w:r w:rsidDel="00000000" w:rsidR="00000000" w:rsidRPr="00000000">
              <w:rPr>
                <w:rFonts w:ascii="Times New Roman" w:cs="Times New Roman" w:eastAsia="Times New Roman" w:hAnsi="Times New Roman"/>
                <w:b w:val="1"/>
                <w:sz w:val="24"/>
                <w:szCs w:val="24"/>
                <w:rtl w:val="0"/>
              </w:rPr>
              <w:t xml:space="preserve">avita Kelkar</w:t>
            </w:r>
            <w:r w:rsidDel="00000000" w:rsidR="00000000" w:rsidRPr="00000000">
              <w:rPr>
                <w:rtl w:val="0"/>
              </w:rPr>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16010122034</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6</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Case Study ( Class Diagram )</w:t>
      </w:r>
      <w:r w:rsidDel="00000000" w:rsidR="00000000" w:rsidRPr="00000000">
        <w:rPr>
          <w:rtl w:val="0"/>
        </w:rPr>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7">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8">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class Diagram for the chosen Case Study. Clearly show </w:t>
            </w:r>
          </w:p>
          <w:p w:rsidR="00000000" w:rsidDel="00000000" w:rsidP="00000000" w:rsidRDefault="00000000" w:rsidRPr="00000000" w14:paraId="00000019">
            <w:pPr>
              <w:widowControl w:val="0"/>
              <w:numPr>
                <w:ilvl w:val="1"/>
                <w:numId w:val="5"/>
              </w:numPr>
              <w:ind w:left="0" w:hanging="2"/>
              <w:rPr>
                <w:sz w:val="24"/>
                <w:szCs w:val="24"/>
              </w:rPr>
            </w:pPr>
            <w:r w:rsidDel="00000000" w:rsidR="00000000" w:rsidRPr="00000000">
              <w:rPr>
                <w:rFonts w:ascii="Times New Roman" w:cs="Times New Roman" w:eastAsia="Times New Roman" w:hAnsi="Times New Roman"/>
                <w:sz w:val="24"/>
                <w:szCs w:val="24"/>
                <w:rtl w:val="0"/>
              </w:rPr>
              <w:t xml:space="preserve">Attributes</w:t>
            </w:r>
            <w:r w:rsidDel="00000000" w:rsidR="00000000" w:rsidRPr="00000000">
              <w:rPr>
                <w:rtl w:val="0"/>
              </w:rPr>
            </w:r>
          </w:p>
          <w:p w:rsidR="00000000" w:rsidDel="00000000" w:rsidP="00000000" w:rsidRDefault="00000000" w:rsidRPr="00000000" w14:paraId="0000001A">
            <w:pPr>
              <w:widowControl w:val="0"/>
              <w:numPr>
                <w:ilvl w:val="1"/>
                <w:numId w:val="5"/>
              </w:numPr>
              <w:ind w:left="0" w:hanging="2"/>
              <w:rPr>
                <w:sz w:val="24"/>
                <w:szCs w:val="24"/>
              </w:rPr>
            </w:pPr>
            <w:r w:rsidDel="00000000" w:rsidR="00000000" w:rsidRPr="00000000">
              <w:rPr>
                <w:rFonts w:ascii="Times New Roman" w:cs="Times New Roman" w:eastAsia="Times New Roman" w:hAnsi="Times New Roman"/>
                <w:sz w:val="24"/>
                <w:szCs w:val="24"/>
                <w:rtl w:val="0"/>
              </w:rPr>
              <w:t xml:space="preserve">Multiplicities between classes </w:t>
            </w:r>
            <w:r w:rsidDel="00000000" w:rsidR="00000000" w:rsidRPr="00000000">
              <w:rPr>
                <w:rtl w:val="0"/>
              </w:rPr>
            </w:r>
          </w:p>
          <w:p w:rsidR="00000000" w:rsidDel="00000000" w:rsidP="00000000" w:rsidRDefault="00000000" w:rsidRPr="00000000" w14:paraId="0000001B">
            <w:pPr>
              <w:widowControl w:val="0"/>
              <w:numPr>
                <w:ilvl w:val="1"/>
                <w:numId w:val="5"/>
              </w:numPr>
              <w:ind w:left="0" w:hanging="2"/>
              <w:rPr>
                <w:sz w:val="24"/>
                <w:szCs w:val="24"/>
              </w:rPr>
            </w:pPr>
            <w:r w:rsidDel="00000000" w:rsidR="00000000" w:rsidRPr="00000000">
              <w:rPr>
                <w:rFonts w:ascii="Times New Roman" w:cs="Times New Roman" w:eastAsia="Times New Roman" w:hAnsi="Times New Roman"/>
                <w:sz w:val="24"/>
                <w:szCs w:val="24"/>
                <w:rtl w:val="0"/>
              </w:rPr>
              <w:t xml:space="preserve">Aggregations/compositions/Association between classes</w:t>
            </w:r>
            <w:r w:rsidDel="00000000" w:rsidR="00000000" w:rsidRPr="00000000">
              <w:rPr>
                <w:rtl w:val="0"/>
              </w:rPr>
            </w:r>
          </w:p>
          <w:p w:rsidR="00000000" w:rsidDel="00000000" w:rsidP="00000000" w:rsidRDefault="00000000" w:rsidRPr="00000000" w14:paraId="0000001C">
            <w:pPr>
              <w:widowControl w:val="0"/>
              <w:numPr>
                <w:ilvl w:val="1"/>
                <w:numId w:val="5"/>
              </w:numPr>
              <w:ind w:left="0" w:hanging="2"/>
              <w:rPr>
                <w:sz w:val="24"/>
                <w:szCs w:val="24"/>
              </w:rPr>
            </w:pPr>
            <w:r w:rsidDel="00000000" w:rsidR="00000000" w:rsidRPr="00000000">
              <w:rPr>
                <w:rFonts w:ascii="Times New Roman" w:cs="Times New Roman" w:eastAsia="Times New Roman" w:hAnsi="Times New Roman"/>
                <w:sz w:val="24"/>
                <w:szCs w:val="24"/>
                <w:rtl w:val="0"/>
              </w:rPr>
              <w:t xml:space="preserve">Generalization between classes in the class diagram.</w:t>
            </w:r>
            <w:r w:rsidDel="00000000" w:rsidR="00000000" w:rsidRPr="00000000">
              <w:rPr>
                <w:rtl w:val="0"/>
              </w:rPr>
            </w:r>
          </w:p>
          <w:p w:rsidR="00000000" w:rsidDel="00000000" w:rsidP="00000000" w:rsidRDefault="00000000" w:rsidRPr="00000000" w14:paraId="0000001D">
            <w:pPr>
              <w:widowControl w:val="0"/>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show the implementation of aggregation, association, composition and generalization between the classes.</w:t>
            </w:r>
          </w:p>
          <w:p w:rsidR="00000000" w:rsidDel="00000000" w:rsidP="00000000" w:rsidRDefault="00000000" w:rsidRPr="00000000" w14:paraId="0000001E">
            <w:pPr>
              <w:widowControl w:val="0"/>
              <w:ind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F">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21">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Understand the features of object oriented programming compared with procedural approach with C++ and Java.</w:t>
            </w:r>
          </w:p>
          <w:p w:rsidR="00000000" w:rsidDel="00000000" w:rsidP="00000000" w:rsidRDefault="00000000" w:rsidRPr="00000000" w14:paraId="00000022">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023">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 </w:t>
            </w:r>
            <w:r w:rsidDel="00000000" w:rsidR="00000000" w:rsidRPr="00000000">
              <w:rPr>
                <w:rFonts w:ascii="Times New Roman" w:cs="Times New Roman" w:eastAsia="Times New Roman" w:hAnsi="Times New Roman"/>
                <w:sz w:val="24"/>
                <w:szCs w:val="24"/>
                <w:rtl w:val="0"/>
              </w:rPr>
              <w:t xml:space="preserve">Implement scenarios using object oriented concepts (Drawing class diagram, relationship between classes, sequence diagram)</w:t>
            </w:r>
          </w:p>
          <w:p w:rsidR="00000000" w:rsidDel="00000000" w:rsidP="00000000" w:rsidRDefault="00000000" w:rsidRPr="00000000" w14:paraId="00000024">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w:t>
            </w:r>
            <w:r w:rsidDel="00000000" w:rsidR="00000000" w:rsidRPr="00000000">
              <w:rPr>
                <w:rFonts w:ascii="Times New Roman" w:cs="Times New Roman" w:eastAsia="Times New Roman" w:hAnsi="Times New Roman"/>
                <w:sz w:val="24"/>
                <w:szCs w:val="24"/>
                <w:rtl w:val="0"/>
              </w:rPr>
              <w:t xml:space="preserve">: Explore the interface, exceptions, multithreading, packages</w:t>
            </w:r>
          </w:p>
          <w:p w:rsidR="00000000" w:rsidDel="00000000" w:rsidP="00000000" w:rsidRDefault="00000000" w:rsidRPr="00000000" w14:paraId="00000025">
            <w:pPr>
              <w:widowControl w:val="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6">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7">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28">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VScode / Eclipse</w:t>
            </w:r>
          </w:p>
        </w:tc>
      </w:tr>
    </w:tbl>
    <w:p w:rsidR="00000000" w:rsidDel="00000000" w:rsidP="00000000" w:rsidRDefault="00000000" w:rsidRPr="00000000" w14:paraId="00000029">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E">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F">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30">
            <w:pPr>
              <w:ind w:hanging="2"/>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1">
            <w:pPr>
              <w:ind w:hanging="2"/>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u w:val="single"/>
                <w:rtl w:val="0"/>
              </w:rPr>
              <w:t xml:space="preserve">Define Class, Methods and Object.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ind w:hanging="2"/>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33">
            <w:pPr>
              <w:ind w:hanging="2"/>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in Java is a set of objects which shares common characteristics/ behavior and common properties/ attributes. It is a user-defined blueprint or prototype from which objects are created. </w:t>
            </w:r>
          </w:p>
          <w:p w:rsidR="00000000" w:rsidDel="00000000" w:rsidP="00000000" w:rsidRDefault="00000000" w:rsidRPr="00000000" w14:paraId="00000034">
            <w:pPr>
              <w:pStyle w:val="Heading3"/>
              <w:spacing w:after="80" w:before="280" w:lineRule="auto"/>
              <w:ind w:hanging="2"/>
              <w:jc w:val="both"/>
              <w:rPr>
                <w:b w:val="0"/>
                <w:sz w:val="24"/>
                <w:szCs w:val="24"/>
                <w:u w:val="single"/>
              </w:rPr>
            </w:pPr>
            <w:bookmarkStart w:colFirst="0" w:colLast="0" w:name="_heading=h.3znysh7" w:id="3"/>
            <w:bookmarkEnd w:id="3"/>
            <w:r w:rsidDel="00000000" w:rsidR="00000000" w:rsidRPr="00000000">
              <w:rPr>
                <w:b w:val="0"/>
                <w:sz w:val="24"/>
                <w:szCs w:val="24"/>
                <w:u w:val="single"/>
                <w:rtl w:val="0"/>
              </w:rPr>
              <w:t xml:space="preserve">Properties of Java Classes:</w:t>
            </w:r>
          </w:p>
          <w:p w:rsidR="00000000" w:rsidDel="00000000" w:rsidP="00000000" w:rsidRDefault="00000000" w:rsidRPr="00000000" w14:paraId="00000035">
            <w:pPr>
              <w:numPr>
                <w:ilvl w:val="0"/>
                <w:numId w:val="3"/>
              </w:numPr>
              <w:spacing w:after="0" w:before="240" w:lineRule="auto"/>
              <w:ind w:left="720" w:hanging="360"/>
              <w:rPr>
                <w:rFonts w:ascii="Times New Roman" w:cs="Times New Roman" w:eastAsia="Times New Roman" w:hAnsi="Times New Roman"/>
                <w:sz w:val="24"/>
                <w:szCs w:val="24"/>
              </w:rPr>
            </w:pPr>
            <w:bookmarkStart w:colFirst="0" w:colLast="0" w:name="_heading=h.2et92p0" w:id="4"/>
            <w:bookmarkEnd w:id="4"/>
            <w:r w:rsidDel="00000000" w:rsidR="00000000" w:rsidRPr="00000000">
              <w:rPr>
                <w:rFonts w:ascii="Times New Roman" w:cs="Times New Roman" w:eastAsia="Times New Roman" w:hAnsi="Times New Roman"/>
                <w:sz w:val="24"/>
                <w:szCs w:val="24"/>
                <w:rtl w:val="0"/>
              </w:rPr>
              <w:t xml:space="preserve">Class is not a real-world entity. It is just a template or blueprint or prototype from which objects are created.</w:t>
            </w:r>
          </w:p>
          <w:p w:rsidR="00000000" w:rsidDel="00000000" w:rsidP="00000000" w:rsidRDefault="00000000" w:rsidRPr="00000000" w14:paraId="00000036">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does not occupy memory.</w:t>
            </w:r>
          </w:p>
          <w:p w:rsidR="00000000" w:rsidDel="00000000" w:rsidP="00000000" w:rsidRDefault="00000000" w:rsidRPr="00000000" w14:paraId="00000037">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is a group of variables of different data types and a group of methods.</w:t>
            </w:r>
          </w:p>
          <w:p w:rsidR="00000000" w:rsidDel="00000000" w:rsidP="00000000" w:rsidRDefault="00000000" w:rsidRPr="00000000" w14:paraId="00000038">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in Java can contain:</w:t>
            </w:r>
          </w:p>
          <w:p w:rsidR="00000000" w:rsidDel="00000000" w:rsidP="00000000" w:rsidRDefault="00000000" w:rsidRPr="00000000" w14:paraId="00000039">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member</w:t>
            </w:r>
          </w:p>
          <w:p w:rsidR="00000000" w:rsidDel="00000000" w:rsidP="00000000" w:rsidRDefault="00000000" w:rsidRPr="00000000" w14:paraId="0000003A">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p w:rsidR="00000000" w:rsidDel="00000000" w:rsidP="00000000" w:rsidRDefault="00000000" w:rsidRPr="00000000" w14:paraId="0000003B">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w:t>
            </w:r>
          </w:p>
          <w:p w:rsidR="00000000" w:rsidDel="00000000" w:rsidP="00000000" w:rsidRDefault="00000000" w:rsidRPr="00000000" w14:paraId="0000003C">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Nested Class</w:t>
            </w:r>
          </w:p>
          <w:p w:rsidR="00000000" w:rsidDel="00000000" w:rsidP="00000000" w:rsidRDefault="00000000" w:rsidRPr="00000000" w14:paraId="0000003D">
            <w:pPr>
              <w:numPr>
                <w:ilvl w:val="1"/>
                <w:numId w:val="3"/>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w:t>
            </w:r>
          </w:p>
          <w:p w:rsidR="00000000" w:rsidDel="00000000" w:rsidP="00000000" w:rsidRDefault="00000000" w:rsidRPr="00000000" w14:paraId="0000003E">
            <w:pPr>
              <w:spacing w:after="240" w:lineRule="auto"/>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sz w:val="24"/>
                <w:szCs w:val="24"/>
                <w:rtl w:val="0"/>
              </w:rPr>
              <w:t xml:space="preserve"> method </w:t>
            </w:r>
            <w:r w:rsidDel="00000000" w:rsidR="00000000" w:rsidRPr="00000000">
              <w:rPr>
                <w:rFonts w:ascii="Times New Roman" w:cs="Times New Roman" w:eastAsia="Times New Roman" w:hAnsi="Times New Roman"/>
                <w:sz w:val="24"/>
                <w:szCs w:val="24"/>
                <w:rtl w:val="0"/>
              </w:rPr>
              <w:t xml:space="preserve">in Java or Methods of Java is a collection of statements that perform some specific task and return the result to the caller. A Java method can perform some specific task without returning anything. Java Methods allow us to reuse the code without retyping the code. In Java, every method must be part of some class that is different from languages like C, C++, and Python. </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method is like a function i.e. used to expose the behavior of an object.</w:t>
              <w:br w:type="textWrapping"/>
              <w:t xml:space="preserve">2. It is a set of codes that perform a particular task.</w:t>
            </w:r>
          </w:p>
          <w:p w:rsidR="00000000" w:rsidDel="00000000" w:rsidP="00000000" w:rsidRDefault="00000000" w:rsidRPr="00000000" w14:paraId="00000040">
            <w:pPr>
              <w:spacing w:after="240" w:lineRule="auto"/>
              <w:rPr>
                <w:rFonts w:ascii="Times New Roman" w:cs="Times New Roman" w:eastAsia="Times New Roman" w:hAnsi="Times New Roman"/>
                <w:sz w:val="24"/>
                <w:szCs w:val="24"/>
              </w:rPr>
            </w:pPr>
            <w:bookmarkStart w:colFirst="0" w:colLast="0" w:name="_heading=h.3dy6vkm" w:id="6"/>
            <w:bookmarkEnd w:id="6"/>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in Java is a basic unit of Object-Oriented Programming and represents real-life entities. Objects are the instances of a class that are created to use the attributes and methods of a class.  A typical Java program creates many objects, which as you know, interact by invoking methods. An object consists of : </w:t>
            </w:r>
          </w:p>
          <w:p w:rsidR="00000000" w:rsidDel="00000000" w:rsidP="00000000" w:rsidRDefault="00000000" w:rsidRPr="00000000" w14:paraId="00000041">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It is represented by attributes of an object. It also reflects the properties of an object.</w:t>
            </w:r>
          </w:p>
          <w:p w:rsidR="00000000" w:rsidDel="00000000" w:rsidP="00000000" w:rsidRDefault="00000000" w:rsidRPr="00000000" w14:paraId="00000042">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It is represented by the methods of an object. It also reflects the response of an object with other objects.</w:t>
            </w:r>
          </w:p>
          <w:p w:rsidR="00000000" w:rsidDel="00000000" w:rsidP="00000000" w:rsidRDefault="00000000" w:rsidRPr="00000000" w14:paraId="00000043">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It gives a unique name to an object and enables one object to interact with other objects.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bookmarkStart w:colFirst="0" w:colLast="0" w:name="_heading=h.1t3h5sf" w:id="7"/>
            <w:bookmarkEnd w:id="7"/>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bookmarkStart w:colFirst="0" w:colLast="0" w:name="_heading=h.4d34og8" w:id="8"/>
            <w:bookmarkEnd w:id="8"/>
            <w:r w:rsidDel="00000000" w:rsidR="00000000" w:rsidRPr="00000000">
              <w:rPr>
                <w:rtl w:val="0"/>
              </w:rPr>
            </w:r>
          </w:p>
          <w:p w:rsidR="00000000" w:rsidDel="00000000" w:rsidP="00000000" w:rsidRDefault="00000000" w:rsidRPr="00000000" w14:paraId="00000046">
            <w:pPr>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Understanding of Aggregation, Association, Composition and Generalization between classes</w:t>
            </w:r>
          </w:p>
          <w:p w:rsidR="00000000" w:rsidDel="00000000" w:rsidP="00000000" w:rsidRDefault="00000000" w:rsidRPr="00000000" w14:paraId="00000047">
            <w:pPr>
              <w:ind w:hanging="2"/>
              <w:jc w:val="both"/>
              <w:rPr>
                <w:rFonts w:ascii="Courier New" w:cs="Courier New" w:eastAsia="Courier New" w:hAnsi="Courier New"/>
                <w:color w:val="00000a"/>
                <w:sz w:val="24"/>
                <w:szCs w:val="24"/>
              </w:rPr>
            </w:pPr>
            <w:r w:rsidDel="00000000" w:rsidR="00000000" w:rsidRPr="00000000">
              <w:rPr>
                <w:rFonts w:ascii="Courier New" w:cs="Courier New" w:eastAsia="Courier New" w:hAnsi="Courier New"/>
                <w:color w:val="00000a"/>
                <w:sz w:val="24"/>
                <w:szCs w:val="24"/>
                <w:rtl w:val="0"/>
              </w:rPr>
              <w:t xml:space="preserve"> </w:t>
            </w:r>
          </w:p>
          <w:p w:rsidR="00000000" w:rsidDel="00000000" w:rsidP="00000000" w:rsidRDefault="00000000" w:rsidRPr="00000000" w14:paraId="00000048">
            <w:pPr>
              <w:ind w:hanging="2"/>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sz w:val="24"/>
                <w:szCs w:val="24"/>
                <w:rtl w:val="0"/>
              </w:rPr>
              <w:t xml:space="preserve">Aggregation:</w:t>
            </w:r>
            <w:r w:rsidDel="00000000" w:rsidR="00000000" w:rsidRPr="00000000">
              <w:rPr>
                <w:rFonts w:ascii="Quattrocento Sans" w:cs="Quattrocento Sans" w:eastAsia="Quattrocento Sans" w:hAnsi="Quattrocento Sans"/>
                <w:sz w:val="24"/>
                <w:szCs w:val="24"/>
                <w:rtl w:val="0"/>
              </w:rPr>
              <w:t xml:space="preserve"> The relationship between the whole and part, and the whole and part can be separated.</w:t>
            </w:r>
          </w:p>
          <w:p w:rsidR="00000000" w:rsidDel="00000000" w:rsidP="00000000" w:rsidRDefault="00000000" w:rsidRPr="00000000" w14:paraId="00000049">
            <w:pPr>
              <w:ind w:hanging="2"/>
              <w:jc w:val="both"/>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4A">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Aggregate relations also represent the relationship between the whole and part of the class, member objects are part of the overall object, but the member object can exist independently from the overall object.</w:t>
            </w:r>
          </w:p>
          <w:p w:rsidR="00000000" w:rsidDel="00000000" w:rsidP="00000000" w:rsidRDefault="00000000" w:rsidRPr="00000000" w14:paraId="0000004B">
            <w:pPr>
              <w:spacing w:after="240" w:befor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For example, bus drivers and work clothes and hats are part of the overall relationship, but they can be separated. Work clothes and hats can be worn on other drivers. Bus drivers can also wear other work clothes and hats.</w:t>
            </w:r>
          </w:p>
          <w:p w:rsidR="00000000" w:rsidDel="00000000" w:rsidP="00000000" w:rsidRDefault="00000000" w:rsidRPr="00000000" w14:paraId="0000004C">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3943350" cy="1352550"/>
                  <wp:effectExtent b="0" l="0" r="0" t="0"/>
                  <wp:docPr id="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433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4E">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4F">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sz w:val="24"/>
                <w:szCs w:val="24"/>
                <w:rtl w:val="0"/>
              </w:rPr>
              <w:t xml:space="preserve">Association: </w:t>
            </w:r>
            <w:r w:rsidDel="00000000" w:rsidR="00000000" w:rsidRPr="00000000">
              <w:rPr>
                <w:rFonts w:ascii="Quattrocento Sans" w:cs="Quattrocento Sans" w:eastAsia="Quattrocento Sans" w:hAnsi="Quattrocento Sans"/>
                <w:sz w:val="24"/>
                <w:szCs w:val="24"/>
                <w:rtl w:val="0"/>
              </w:rPr>
              <w:t xml:space="preserve">Indicates that a property of a class holds a reference to an instance (or instances) of another class.</w:t>
            </w:r>
          </w:p>
          <w:p w:rsidR="00000000" w:rsidDel="00000000" w:rsidP="00000000" w:rsidRDefault="00000000" w:rsidRPr="00000000" w14:paraId="00000050">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1">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Association is the most commonly used relationship between a class and a class, which means that there is a connection between one type of object and another type of object. Combinations and aggregations also belong to associative relations , but relations between classes of affiliations are weaker than the other two.</w:t>
            </w:r>
          </w:p>
          <w:p w:rsidR="00000000" w:rsidDel="00000000" w:rsidP="00000000" w:rsidRDefault="00000000" w:rsidRPr="00000000" w14:paraId="00000052">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3">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There are four kinds of associations : two-way associations , one-way associations , self-association , and multiple-number associations .</w:t>
            </w:r>
          </w:p>
          <w:p w:rsidR="00000000" w:rsidDel="00000000" w:rsidP="00000000" w:rsidRDefault="00000000" w:rsidRPr="00000000" w14:paraId="00000054">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5">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For example: cars and drivers, one car corresponds to a particular driver, and one driver can drive multiple cars.</w:t>
            </w:r>
          </w:p>
          <w:p w:rsidR="00000000" w:rsidDel="00000000" w:rsidP="00000000" w:rsidRDefault="00000000" w:rsidRPr="00000000" w14:paraId="00000056">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7">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4505325" cy="590550"/>
                  <wp:effectExtent b="0" l="0" r="0" t="0"/>
                  <wp:docPr descr="Class Diagram template: Class Diagram Association Example (Created by Visual Paradigm Online's Class Diagram maker)" id="34" name="image3.png"/>
                  <a:graphic>
                    <a:graphicData uri="http://schemas.openxmlformats.org/drawingml/2006/picture">
                      <pic:pic>
                        <pic:nvPicPr>
                          <pic:cNvPr descr="Class Diagram template: Class Diagram Association Example (Created by Visual Paradigm Online's Class Diagram maker)" id="0" name="image3.png"/>
                          <pic:cNvPicPr preferRelativeResize="0"/>
                        </pic:nvPicPr>
                        <pic:blipFill>
                          <a:blip r:embed="rId8"/>
                          <a:srcRect b="0" l="0" r="0" t="0"/>
                          <a:stretch>
                            <a:fillRect/>
                          </a:stretch>
                        </pic:blipFill>
                        <pic:spPr>
                          <a:xfrm>
                            <a:off x="0" y="0"/>
                            <a:ext cx="45053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59">
            <w:pPr>
              <w:ind w:hanging="2"/>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5A">
            <w:pPr>
              <w:ind w:hanging="2"/>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5B">
            <w:pPr>
              <w:ind w:hanging="2"/>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5C">
            <w:pPr>
              <w:ind w:hanging="2"/>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5D">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sz w:val="24"/>
                <w:szCs w:val="24"/>
                <w:rtl w:val="0"/>
              </w:rPr>
              <w:t xml:space="preserve">Composition: </w:t>
            </w:r>
            <w:r w:rsidDel="00000000" w:rsidR="00000000" w:rsidRPr="00000000">
              <w:rPr>
                <w:rFonts w:ascii="Quattrocento Sans" w:cs="Quattrocento Sans" w:eastAsia="Quattrocento Sans" w:hAnsi="Quattrocento Sans"/>
                <w:sz w:val="24"/>
                <w:szCs w:val="24"/>
                <w:rtl w:val="0"/>
              </w:rPr>
              <w:t xml:space="preserve">The relationship between the whole and the part, but the whole and the part cannot be separated .</w:t>
            </w:r>
          </w:p>
          <w:p w:rsidR="00000000" w:rsidDel="00000000" w:rsidP="00000000" w:rsidRDefault="00000000" w:rsidRPr="00000000" w14:paraId="0000005E">
            <w:pPr>
              <w:spacing w:after="240" w:befor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combination relationship represents the relationship between the whole and part of the class, and the overall and part have a consistent lifetime. Once the overall object does not exist, some of the objects will not exist, and they will all die in the same life. For example, a person is composed of a head and a body. The two are inseparable and coexist.</w:t>
            </w:r>
          </w:p>
          <w:p w:rsidR="00000000" w:rsidDel="00000000" w:rsidP="00000000" w:rsidRDefault="00000000" w:rsidRPr="00000000" w14:paraId="0000005F">
            <w:pPr>
              <w:spacing w:after="240" w:befor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sz w:val="24"/>
                <w:szCs w:val="24"/>
              </w:rPr>
              <w:drawing>
                <wp:inline distB="114300" distT="114300" distL="114300" distR="114300">
                  <wp:extent cx="3695700" cy="1352550"/>
                  <wp:effectExtent b="0" l="0" r="0" t="0"/>
                  <wp:docPr descr="Class Diagram template: Class Diagram Composition Example (Created by Visual Paradigm Online's Class Diagram maker)" id="32" name="image2.png"/>
                  <a:graphic>
                    <a:graphicData uri="http://schemas.openxmlformats.org/drawingml/2006/picture">
                      <pic:pic>
                        <pic:nvPicPr>
                          <pic:cNvPr descr="Class Diagram template: Class Diagram Composition Example (Created by Visual Paradigm Online's Class Diagram maker)" id="0" name="image2.png"/>
                          <pic:cNvPicPr preferRelativeResize="0"/>
                        </pic:nvPicPr>
                        <pic:blipFill>
                          <a:blip r:embed="rId9"/>
                          <a:srcRect b="0" l="0" r="0" t="0"/>
                          <a:stretch>
                            <a:fillRect/>
                          </a:stretch>
                        </pic:blipFill>
                        <pic:spPr>
                          <a:xfrm>
                            <a:off x="0" y="0"/>
                            <a:ext cx="36957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1">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sz w:val="24"/>
                <w:szCs w:val="24"/>
                <w:rtl w:val="0"/>
              </w:rPr>
              <w:t xml:space="preserve">Generalization</w:t>
            </w:r>
            <w:r w:rsidDel="00000000" w:rsidR="00000000" w:rsidRPr="00000000">
              <w:rPr>
                <w:rFonts w:ascii="Quattrocento Sans" w:cs="Quattrocento Sans" w:eastAsia="Quattrocento Sans" w:hAnsi="Quattrocento Sans"/>
                <w:sz w:val="24"/>
                <w:szCs w:val="24"/>
                <w:rtl w:val="0"/>
              </w:rPr>
              <w:t xml:space="preserve"> is used to describe the relationship between parent and child classes. A parent class is also called a base class, and a subclass is also called a derived class.</w:t>
            </w:r>
          </w:p>
          <w:p w:rsidR="00000000" w:rsidDel="00000000" w:rsidP="00000000" w:rsidRDefault="00000000" w:rsidRPr="00000000" w14:paraId="00000062">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3">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In the inheritance relationship, the subclass inherits all the functions of the parent class, and the parent class has all the attributes, methods, and subclasses. Subclasses contain additional information in addition to the same information as the parent class.</w:t>
            </w:r>
          </w:p>
          <w:p w:rsidR="00000000" w:rsidDel="00000000" w:rsidP="00000000" w:rsidRDefault="00000000" w:rsidRPr="00000000" w14:paraId="00000064">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5">
            <w:pPr>
              <w:ind w:hanging="2"/>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For example: buses, taxis, and cars are cars, they all have names, and they can all be on the road.</w:t>
            </w:r>
          </w:p>
          <w:p w:rsidR="00000000" w:rsidDel="00000000" w:rsidP="00000000" w:rsidRDefault="00000000" w:rsidRPr="00000000" w14:paraId="00000066">
            <w:pPr>
              <w:spacing w:after="240" w:befor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3324225" cy="1762125"/>
                  <wp:effectExtent b="0" l="0" r="0" t="0"/>
                  <wp:docPr descr="Class Diagram template: Class Diagram Inheritance Example (Created by Visual Paradigm Online's Class Diagram maker)" id="36" name="image8.png"/>
                  <a:graphic>
                    <a:graphicData uri="http://schemas.openxmlformats.org/drawingml/2006/picture">
                      <pic:pic>
                        <pic:nvPicPr>
                          <pic:cNvPr descr="Class Diagram template: Class Diagram Inheritance Example (Created by Visual Paradigm Online's Class Diagram maker)" id="0" name="image8.png"/>
                          <pic:cNvPicPr preferRelativeResize="0"/>
                        </pic:nvPicPr>
                        <pic:blipFill>
                          <a:blip r:embed="rId10"/>
                          <a:srcRect b="0" l="0" r="0" t="0"/>
                          <a:stretch>
                            <a:fillRect/>
                          </a:stretch>
                        </pic:blipFill>
                        <pic:spPr>
                          <a:xfrm>
                            <a:off x="0" y="0"/>
                            <a:ext cx="33242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8">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9">
            <w:pPr>
              <w:ind w:hanging="2"/>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6A">
            <w:pPr>
              <w:ind w:hanging="2"/>
              <w:rPr>
                <w:rFonts w:ascii="Quattrocento Sans" w:cs="Quattrocento Sans" w:eastAsia="Quattrocento Sans" w:hAnsi="Quattrocento Sans"/>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widowControl w:val="0"/>
              <w:spacing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6C">
            <w:pPr>
              <w:widowControl w:val="0"/>
              <w:spacing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tbl>
            <w:tblPr>
              <w:tblStyle w:val="Table6"/>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2"/>
              <w:tblGridChange w:id="0">
                <w:tblGrid>
                  <w:gridCol w:w="95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List Of Classes:</w:t>
                  </w:r>
                </w:p>
                <w:p w:rsidR="00000000" w:rsidDel="00000000" w:rsidP="00000000" w:rsidRDefault="00000000" w:rsidRPr="00000000" w14:paraId="0000006E">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6F">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Atm</w:t>
                  </w:r>
                </w:p>
                <w:p w:rsidR="00000000" w:rsidDel="00000000" w:rsidP="00000000" w:rsidRDefault="00000000" w:rsidRPr="00000000" w14:paraId="00000070">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AtmTransaction</w:t>
                  </w:r>
                </w:p>
                <w:p w:rsidR="00000000" w:rsidDel="00000000" w:rsidP="00000000" w:rsidRDefault="00000000" w:rsidRPr="00000000" w14:paraId="00000071">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Account</w:t>
                  </w:r>
                </w:p>
                <w:p w:rsidR="00000000" w:rsidDel="00000000" w:rsidP="00000000" w:rsidRDefault="00000000" w:rsidRPr="00000000" w14:paraId="00000072">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Customer</w:t>
                  </w:r>
                </w:p>
                <w:p w:rsidR="00000000" w:rsidDel="00000000" w:rsidP="00000000" w:rsidRDefault="00000000" w:rsidRPr="00000000" w14:paraId="00000073">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CurrentAccount</w:t>
                  </w:r>
                </w:p>
                <w:p w:rsidR="00000000" w:rsidDel="00000000" w:rsidP="00000000" w:rsidRDefault="00000000" w:rsidRPr="00000000" w14:paraId="00000074">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SavingAccount</w:t>
                  </w:r>
                </w:p>
                <w:p w:rsidR="00000000" w:rsidDel="00000000" w:rsidP="00000000" w:rsidRDefault="00000000" w:rsidRPr="00000000" w14:paraId="00000075">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Identify Attributes for each class:</w:t>
                  </w:r>
                </w:p>
                <w:p w:rsidR="00000000" w:rsidDel="00000000" w:rsidP="00000000" w:rsidRDefault="00000000" w:rsidRPr="00000000" w14:paraId="00000077">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78">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Atm : </w:t>
                  </w:r>
                  <w:r w:rsidDel="00000000" w:rsidR="00000000" w:rsidRPr="00000000">
                    <w:rPr>
                      <w:rFonts w:ascii="Times New Roman" w:cs="Times New Roman" w:eastAsia="Times New Roman" w:hAnsi="Times New Roman"/>
                      <w:sz w:val="24"/>
                      <w:szCs w:val="24"/>
                      <w:rtl w:val="0"/>
                    </w:rPr>
                    <w:t xml:space="preserve">transactions, customerList</w:t>
                  </w:r>
                </w:p>
                <w:p w:rsidR="00000000" w:rsidDel="00000000" w:rsidP="00000000" w:rsidRDefault="00000000" w:rsidRPr="00000000" w14:paraId="00000079">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AtmTransaction : </w:t>
                  </w:r>
                  <w:r w:rsidDel="00000000" w:rsidR="00000000" w:rsidRPr="00000000">
                    <w:rPr>
                      <w:rFonts w:ascii="Times New Roman" w:cs="Times New Roman" w:eastAsia="Times New Roman" w:hAnsi="Times New Roman"/>
                      <w:sz w:val="24"/>
                      <w:szCs w:val="24"/>
                      <w:rtl w:val="0"/>
                    </w:rPr>
                    <w:t xml:space="preserve">transactionId, cardNumber, transactionType,amount</w:t>
                  </w:r>
                </w:p>
                <w:p w:rsidR="00000000" w:rsidDel="00000000" w:rsidP="00000000" w:rsidRDefault="00000000" w:rsidRPr="00000000" w14:paraId="0000007A">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Account : </w:t>
                  </w:r>
                  <w:r w:rsidDel="00000000" w:rsidR="00000000" w:rsidRPr="00000000">
                    <w:rPr>
                      <w:rFonts w:ascii="Times New Roman" w:cs="Times New Roman" w:eastAsia="Times New Roman" w:hAnsi="Times New Roman"/>
                      <w:sz w:val="24"/>
                      <w:szCs w:val="24"/>
                      <w:rtl w:val="0"/>
                    </w:rPr>
                    <w:t xml:space="preserve">accountNumber, balance</w:t>
                  </w:r>
                </w:p>
                <w:p w:rsidR="00000000" w:rsidDel="00000000" w:rsidP="00000000" w:rsidRDefault="00000000" w:rsidRPr="00000000" w14:paraId="0000007B">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Customer : </w:t>
                  </w:r>
                  <w:r w:rsidDel="00000000" w:rsidR="00000000" w:rsidRPr="00000000">
                    <w:rPr>
                      <w:rFonts w:ascii="Times New Roman" w:cs="Times New Roman" w:eastAsia="Times New Roman" w:hAnsi="Times New Roman"/>
                      <w:sz w:val="24"/>
                      <w:szCs w:val="24"/>
                      <w:rtl w:val="0"/>
                    </w:rPr>
                    <w:t xml:space="preserve">name, cardNumber, pin, current, saving, accountType</w:t>
                  </w:r>
                  <w:r w:rsidDel="00000000" w:rsidR="00000000" w:rsidRPr="00000000">
                    <w:rPr>
                      <w:rtl w:val="0"/>
                    </w:rPr>
                  </w:r>
                </w:p>
                <w:p w:rsidR="00000000" w:rsidDel="00000000" w:rsidP="00000000" w:rsidRDefault="00000000" w:rsidRPr="00000000" w14:paraId="0000007C">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CurrentAccount : </w:t>
                  </w:r>
                  <w:r w:rsidDel="00000000" w:rsidR="00000000" w:rsidRPr="00000000">
                    <w:rPr>
                      <w:rFonts w:ascii="Times New Roman" w:cs="Times New Roman" w:eastAsia="Times New Roman" w:hAnsi="Times New Roman"/>
                      <w:sz w:val="24"/>
                      <w:szCs w:val="24"/>
                      <w:rtl w:val="0"/>
                    </w:rPr>
                    <w:t xml:space="preserve">type</w:t>
                  </w:r>
                </w:p>
                <w:p w:rsidR="00000000" w:rsidDel="00000000" w:rsidP="00000000" w:rsidRDefault="00000000" w:rsidRPr="00000000" w14:paraId="0000007D">
                  <w:pPr>
                    <w:widowControl w:val="0"/>
                    <w:spacing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SavingAccount : </w:t>
                  </w:r>
                  <w:r w:rsidDel="00000000" w:rsidR="00000000" w:rsidRPr="00000000">
                    <w:rPr>
                      <w:rFonts w:ascii="Times New Roman" w:cs="Times New Roman" w:eastAsia="Times New Roman" w:hAnsi="Times New Roman"/>
                      <w:sz w:val="24"/>
                      <w:szCs w:val="24"/>
                      <w:rtl w:val="0"/>
                    </w:rPr>
                    <w:t xml:space="preserve">type</w:t>
                  </w:r>
                </w:p>
                <w:p w:rsidR="00000000" w:rsidDel="00000000" w:rsidP="00000000" w:rsidRDefault="00000000" w:rsidRPr="00000000" w14:paraId="0000007E">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Identify List of Methods in each classes:</w:t>
                  </w:r>
                </w:p>
                <w:p w:rsidR="00000000" w:rsidDel="00000000" w:rsidP="00000000" w:rsidRDefault="00000000" w:rsidRPr="00000000" w14:paraId="00000080">
                  <w:pPr>
                    <w:widowControl w:val="0"/>
                    <w:spacing w:after="0"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81">
                  <w:pPr>
                    <w:widowControl w:val="0"/>
                    <w:spacing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Atm : </w:t>
                  </w:r>
                  <w:r w:rsidDel="00000000" w:rsidR="00000000" w:rsidRPr="00000000">
                    <w:rPr>
                      <w:rFonts w:ascii="Times New Roman" w:cs="Times New Roman" w:eastAsia="Times New Roman" w:hAnsi="Times New Roman"/>
                      <w:sz w:val="24"/>
                      <w:szCs w:val="24"/>
                      <w:rtl w:val="0"/>
                    </w:rPr>
                    <w:t xml:space="preserve">transact, viewBalance, listTransactions</w:t>
                  </w:r>
                </w:p>
                <w:p w:rsidR="00000000" w:rsidDel="00000000" w:rsidP="00000000" w:rsidRDefault="00000000" w:rsidRPr="00000000" w14:paraId="00000082">
                  <w:pPr>
                    <w:widowControl w:val="0"/>
                    <w:spacing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AtmTransaction : </w:t>
                  </w:r>
                  <w:r w:rsidDel="00000000" w:rsidR="00000000" w:rsidRPr="00000000">
                    <w:rPr>
                      <w:rFonts w:ascii="Times New Roman" w:cs="Times New Roman" w:eastAsia="Times New Roman" w:hAnsi="Times New Roman"/>
                      <w:sz w:val="24"/>
                      <w:szCs w:val="24"/>
                      <w:rtl w:val="0"/>
                    </w:rPr>
                    <w:t xml:space="preserve">display</w:t>
                  </w:r>
                </w:p>
                <w:p w:rsidR="00000000" w:rsidDel="00000000" w:rsidP="00000000" w:rsidRDefault="00000000" w:rsidRPr="00000000" w14:paraId="00000083">
                  <w:pPr>
                    <w:widowControl w:val="0"/>
                    <w:spacing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Account : </w:t>
                  </w:r>
                  <w:r w:rsidDel="00000000" w:rsidR="00000000" w:rsidRPr="00000000">
                    <w:rPr>
                      <w:rFonts w:ascii="Times New Roman" w:cs="Times New Roman" w:eastAsia="Times New Roman" w:hAnsi="Times New Roman"/>
                      <w:sz w:val="24"/>
                      <w:szCs w:val="24"/>
                      <w:rtl w:val="0"/>
                    </w:rPr>
                    <w:t xml:space="preserve">deposit, getAccountNumber, getBalance</w:t>
                  </w:r>
                </w:p>
                <w:p w:rsidR="00000000" w:rsidDel="00000000" w:rsidP="00000000" w:rsidRDefault="00000000" w:rsidRPr="00000000" w14:paraId="00000084">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Customer : </w:t>
                  </w:r>
                  <w:r w:rsidDel="00000000" w:rsidR="00000000" w:rsidRPr="00000000">
                    <w:rPr>
                      <w:rFonts w:ascii="Times New Roman" w:cs="Times New Roman" w:eastAsia="Times New Roman" w:hAnsi="Times New Roman"/>
                      <w:sz w:val="24"/>
                      <w:szCs w:val="24"/>
                      <w:rtl w:val="0"/>
                    </w:rPr>
                    <w:t xml:space="preserve">verifyPin</w:t>
                  </w:r>
                  <w:r w:rsidDel="00000000" w:rsidR="00000000" w:rsidRPr="00000000">
                    <w:rPr>
                      <w:rtl w:val="0"/>
                    </w:rPr>
                  </w:r>
                </w:p>
                <w:p w:rsidR="00000000" w:rsidDel="00000000" w:rsidP="00000000" w:rsidRDefault="00000000" w:rsidRPr="00000000" w14:paraId="00000085">
                  <w:pPr>
                    <w:widowControl w:val="0"/>
                    <w:spacing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CurrentAccount : </w:t>
                  </w:r>
                  <w:r w:rsidDel="00000000" w:rsidR="00000000" w:rsidRPr="00000000">
                    <w:rPr>
                      <w:rFonts w:ascii="Times New Roman" w:cs="Times New Roman" w:eastAsia="Times New Roman" w:hAnsi="Times New Roman"/>
                      <w:sz w:val="24"/>
                      <w:szCs w:val="24"/>
                      <w:rtl w:val="0"/>
                    </w:rPr>
                    <w:t xml:space="preserve">withdraw</w:t>
                  </w:r>
                </w:p>
                <w:p w:rsidR="00000000" w:rsidDel="00000000" w:rsidP="00000000" w:rsidRDefault="00000000" w:rsidRPr="00000000" w14:paraId="00000086">
                  <w:pPr>
                    <w:widowControl w:val="0"/>
                    <w:spacing w:line="264"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SavingAccount : </w:t>
                  </w:r>
                  <w:r w:rsidDel="00000000" w:rsidR="00000000" w:rsidRPr="00000000">
                    <w:rPr>
                      <w:rFonts w:ascii="Times New Roman" w:cs="Times New Roman" w:eastAsia="Times New Roman" w:hAnsi="Times New Roman"/>
                      <w:sz w:val="24"/>
                      <w:szCs w:val="24"/>
                      <w:rtl w:val="0"/>
                    </w:rPr>
                    <w:t xml:space="preserve">withdraw</w:t>
                  </w:r>
                </w:p>
                <w:p w:rsidR="00000000" w:rsidDel="00000000" w:rsidP="00000000" w:rsidRDefault="00000000" w:rsidRPr="00000000" w14:paraId="00000087">
                  <w:pPr>
                    <w:widowControl w:val="0"/>
                    <w:spacing w:after="0" w:line="264"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widowControl w:val="0"/>
                    <w:spacing w:after="0" w:line="264" w:lineRule="auto"/>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widowControl w:val="0"/>
              <w:spacing w:line="264" w:lineRule="auto"/>
              <w:ind w:hanging="2"/>
              <w:jc w:val="both"/>
              <w:rPr>
                <w:rFonts w:ascii="Times New Roman" w:cs="Times New Roman" w:eastAsia="Times New Roman" w:hAnsi="Times New Roman"/>
                <w:b w:val="1"/>
                <w:color w:val="bc202e"/>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90">
      <w:pPr>
        <w:spacing w:after="0" w:lineRule="auto"/>
        <w:rPr/>
      </w:pPr>
      <w:r w:rsidDel="00000000" w:rsidR="00000000" w:rsidRPr="00000000">
        <w:rPr>
          <w:rtl w:val="0"/>
        </w:rPr>
      </w:r>
    </w:p>
    <w:tbl>
      <w:tblPr>
        <w:tblStyle w:val="Table7"/>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1">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Class Diagram:</w:t>
            </w:r>
            <w:r w:rsidDel="00000000" w:rsidR="00000000" w:rsidRPr="00000000">
              <w:rPr>
                <w:rtl w:val="0"/>
              </w:rPr>
            </w:r>
          </w:p>
        </w:tc>
      </w:tr>
      <w:tr>
        <w:trPr>
          <w:cantSplit w:val="0"/>
          <w:tblHeader w:val="0"/>
        </w:trPr>
        <w:tc>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sz w:val="24"/>
                <w:szCs w:val="24"/>
              </w:rPr>
              <w:drawing>
                <wp:inline distB="114300" distT="114300" distL="114300" distR="114300">
                  <wp:extent cx="6134100" cy="3048000"/>
                  <wp:effectExtent b="0" l="0" r="0" t="0"/>
                  <wp:docPr id="2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134100"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spacing w:after="0" w:lineRule="auto"/>
        <w:rPr/>
      </w:pPr>
      <w:r w:rsidDel="00000000" w:rsidR="00000000" w:rsidRPr="00000000">
        <w:rPr>
          <w:rtl w:val="0"/>
        </w:rPr>
      </w:r>
    </w:p>
    <w:tbl>
      <w:tblPr>
        <w:tblStyle w:val="Table8"/>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94">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Algorithm:</w:t>
            </w:r>
            <w:r w:rsidDel="00000000" w:rsidR="00000000" w:rsidRPr="00000000">
              <w:rPr>
                <w:rtl w:val="0"/>
              </w:rPr>
            </w:r>
          </w:p>
        </w:tc>
      </w:tr>
      <w:tr>
        <w:trPr>
          <w:cantSplit w:val="0"/>
          <w:tblHeader w:val="0"/>
        </w:trPr>
        <w:tc>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1: Start</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2: Input the card number and pin from the user.</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3: Verify the card number and PIN inputted with the pre-existing list of customers.</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4: If the user’s details are not correct then prompt the user about the same and go to Step 2</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5: Check if the user is the admin. If they are, then display the details of all transactions to them and ask to shutdown the ATM. If the admin wishes to shut it down, then End else go to Step 2.</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6: Input the next action from the user: transact or display balance.</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7: If the user wishes to see their balance, then display the amount in their account.</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8: If the user wishes to transact, take input from the user about the kind of transaction they wish to do: withdrawal or deposit.</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9: If the user wishes to deposit money, input the amount being deposited and increment their balance by that amount.</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10: If the user wishes to withdraw money, ask them the amount to be withdrawn. If the user’s account is a current account, then let the user withdraw the inputted amount and reduce the balance accordingly. If the user’s account is a savings account, then check if the amount to be withdrawn exceeds the preset limit on the account and also check if the maximum number of daily transactions has not been lapsed. If none of these two are the case, then let the user withdraw the amount, reduce the balance of the account accordingly and increment the daily number of transactions being made. If either one of these cases are met, prompt the user about the same.</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 Go to Step 2</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200" w:line="264"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Step : End</w:t>
            </w:r>
            <w:r w:rsidDel="00000000" w:rsidR="00000000" w:rsidRPr="00000000">
              <w:rPr>
                <w:rtl w:val="0"/>
              </w:rPr>
            </w:r>
          </w:p>
        </w:tc>
      </w:tr>
    </w:tbl>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r>
    </w:p>
    <w:tbl>
      <w:tblPr>
        <w:tblStyle w:val="Table9"/>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A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Code:</w:t>
            </w:r>
            <w:r w:rsidDel="00000000" w:rsidR="00000000" w:rsidRPr="00000000">
              <w:rPr>
                <w:rtl w:val="0"/>
              </w:rPr>
            </w:r>
          </w:p>
        </w:tc>
      </w:tr>
      <w:tr>
        <w:trPr>
          <w:cantSplit w:val="0"/>
          <w:tblHeader w:val="0"/>
        </w:trPr>
        <w:tc>
          <w:tcPr/>
          <w:p w:rsidR="00000000" w:rsidDel="00000000" w:rsidP="00000000" w:rsidRDefault="00000000" w:rsidRPr="00000000" w14:paraId="000000A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Structure:</w:t>
            </w:r>
          </w:p>
          <w:p w:rsidR="00000000" w:rsidDel="00000000" w:rsidP="00000000" w:rsidRDefault="00000000" w:rsidRPr="00000000" w14:paraId="000000A5">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43325" cy="2390775"/>
                  <wp:effectExtent b="0" l="0" r="0" t="0"/>
                  <wp:docPr id="3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7433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Account:</w:t>
            </w:r>
          </w:p>
          <w:p w:rsidR="00000000" w:rsidDel="00000000" w:rsidP="00000000" w:rsidRDefault="00000000" w:rsidRPr="00000000" w14:paraId="000000A8">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771900"/>
                  <wp:effectExtent b="0" l="0" r="0" t="0"/>
                  <wp:docPr id="2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CurrentAccount:</w:t>
            </w:r>
          </w:p>
          <w:p w:rsidR="00000000" w:rsidDel="00000000" w:rsidP="00000000" w:rsidRDefault="00000000" w:rsidRPr="00000000" w14:paraId="000000AC">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171700"/>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SavingAccount:</w:t>
            </w:r>
          </w:p>
          <w:p w:rsidR="00000000" w:rsidDel="00000000" w:rsidP="00000000" w:rsidRDefault="00000000" w:rsidRPr="00000000" w14:paraId="000000AF">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124200"/>
                  <wp:effectExtent b="0" l="0" r="0" t="0"/>
                  <wp:docPr id="28"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Customer:</w:t>
            </w:r>
          </w:p>
          <w:p w:rsidR="00000000" w:rsidDel="00000000" w:rsidP="00000000" w:rsidRDefault="00000000" w:rsidRPr="00000000" w14:paraId="000000BB">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3949700"/>
                  <wp:effectExtent b="0" l="0" r="0" t="0"/>
                  <wp:docPr id="2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Atm:</w:t>
            </w:r>
          </w:p>
          <w:p w:rsidR="00000000" w:rsidDel="00000000" w:rsidP="00000000" w:rsidRDefault="00000000" w:rsidRPr="00000000" w14:paraId="000000D0">
            <w:pPr>
              <w:spacing w:line="276" w:lineRule="auto"/>
              <w:ind w:left="-12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34100" cy="5549900"/>
                  <wp:effectExtent b="0" l="0" r="0" t="0"/>
                  <wp:docPr id="16"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61341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276" w:lineRule="auto"/>
              <w:ind w:left="-12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34100" cy="1816100"/>
                  <wp:effectExtent b="0" l="0" r="0" t="0"/>
                  <wp:docPr id="2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34100" cy="18161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6134100" cy="3657600"/>
                  <wp:effectExtent b="0" l="0" r="0" t="0"/>
                  <wp:docPr id="18"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61341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76" w:lineRule="auto"/>
              <w:ind w:left="-1260" w:firstLine="0"/>
              <w:rPr>
                <w:rFonts w:ascii="Courier New" w:cs="Courier New" w:eastAsia="Courier New" w:hAnsi="Courier New"/>
                <w:sz w:val="24"/>
                <w:szCs w:val="24"/>
              </w:rPr>
            </w:pPr>
            <w:r w:rsidDel="00000000" w:rsidR="00000000" w:rsidRPr="00000000">
              <w:rPr>
                <w:rFonts w:ascii="Arial" w:cs="Arial" w:eastAsia="Arial" w:hAnsi="Arial"/>
                <w:sz w:val="24"/>
                <w:szCs w:val="24"/>
              </w:rPr>
              <w:drawing>
                <wp:inline distB="114300" distT="114300" distL="114300" distR="114300">
                  <wp:extent cx="6134100" cy="3035300"/>
                  <wp:effectExtent b="0" l="0" r="0" t="0"/>
                  <wp:docPr id="39"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134100" cy="30353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6134100" cy="3200400"/>
                  <wp:effectExtent b="0" l="0" r="0" t="0"/>
                  <wp:docPr id="2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134100" cy="32004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6134100" cy="5765800"/>
                  <wp:effectExtent b="0" l="0" r="0" t="0"/>
                  <wp:docPr id="26"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6134100" cy="576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3">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0"/>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D4">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Outputs: </w:t>
            </w:r>
            <w:r w:rsidDel="00000000" w:rsidR="00000000" w:rsidRPr="00000000">
              <w:rPr>
                <w:rtl w:val="0"/>
              </w:rPr>
            </w:r>
          </w:p>
        </w:tc>
      </w:tr>
      <w:tr>
        <w:trPr>
          <w:cantSplit w:val="0"/>
          <w:tblHeader w:val="0"/>
        </w:trPr>
        <w:tc>
          <w:tcPr/>
          <w:p w:rsidR="00000000" w:rsidDel="00000000" w:rsidP="00000000" w:rsidRDefault="00000000" w:rsidRPr="00000000" w14:paraId="000000D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test cases show that the implementation works as intended</w:t>
            </w:r>
          </w:p>
          <w:p w:rsidR="00000000" w:rsidDel="00000000" w:rsidP="00000000" w:rsidRDefault="00000000" w:rsidRPr="00000000" w14:paraId="000000D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numPr>
                <w:ilvl w:val="0"/>
                <w:numId w:val="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Able to withdraw any amount from current accounts:</w:t>
            </w:r>
          </w:p>
          <w:p w:rsidR="00000000" w:rsidDel="00000000" w:rsidP="00000000" w:rsidRDefault="00000000" w:rsidRPr="00000000" w14:paraId="000000D8">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29025" cy="2960768"/>
                  <wp:effectExtent b="0" l="0" r="0" t="0"/>
                  <wp:docPr id="24" name="image15.png"/>
                  <a:graphic>
                    <a:graphicData uri="http://schemas.openxmlformats.org/drawingml/2006/picture">
                      <pic:pic>
                        <pic:nvPicPr>
                          <pic:cNvPr id="0" name="image15.png"/>
                          <pic:cNvPicPr preferRelativeResize="0"/>
                        </pic:nvPicPr>
                        <pic:blipFill>
                          <a:blip r:embed="rId23"/>
                          <a:srcRect b="35908" l="0" r="0" t="0"/>
                          <a:stretch>
                            <a:fillRect/>
                          </a:stretch>
                        </pic:blipFill>
                        <pic:spPr>
                          <a:xfrm>
                            <a:off x="0" y="0"/>
                            <a:ext cx="3629025" cy="296076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numPr>
                <w:ilvl w:val="0"/>
                <w:numId w:val="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Entering an incorrect PIN:</w:t>
            </w:r>
          </w:p>
          <w:p w:rsidR="00000000" w:rsidDel="00000000" w:rsidP="00000000" w:rsidRDefault="00000000" w:rsidRPr="00000000" w14:paraId="000000DB">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29025" cy="1584089"/>
                  <wp:effectExtent b="0" l="0" r="0" t="0"/>
                  <wp:docPr id="37" name="image15.png"/>
                  <a:graphic>
                    <a:graphicData uri="http://schemas.openxmlformats.org/drawingml/2006/picture">
                      <pic:pic>
                        <pic:nvPicPr>
                          <pic:cNvPr id="0" name="image15.png"/>
                          <pic:cNvPicPr preferRelativeResize="0"/>
                        </pic:nvPicPr>
                        <pic:blipFill>
                          <a:blip r:embed="rId23"/>
                          <a:srcRect b="0" l="0" r="0" t="65709"/>
                          <a:stretch>
                            <a:fillRect/>
                          </a:stretch>
                        </pic:blipFill>
                        <pic:spPr>
                          <a:xfrm>
                            <a:off x="0" y="0"/>
                            <a:ext cx="3629025" cy="158408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numPr>
                <w:ilvl w:val="0"/>
                <w:numId w:val="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Unable to withdraw over a set limit (5000) from a savings account:</w:t>
            </w:r>
          </w:p>
          <w:p w:rsidR="00000000" w:rsidDel="00000000" w:rsidP="00000000" w:rsidRDefault="00000000" w:rsidRPr="00000000" w14:paraId="000000E8">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57825" cy="2989343"/>
                  <wp:effectExtent b="0" l="0" r="0" t="0"/>
                  <wp:docPr id="25" name="image27.png"/>
                  <a:graphic>
                    <a:graphicData uri="http://schemas.openxmlformats.org/drawingml/2006/picture">
                      <pic:pic>
                        <pic:nvPicPr>
                          <pic:cNvPr id="0" name="image27.png"/>
                          <pic:cNvPicPr preferRelativeResize="0"/>
                        </pic:nvPicPr>
                        <pic:blipFill>
                          <a:blip r:embed="rId24"/>
                          <a:srcRect b="50025" l="0" r="0" t="0"/>
                          <a:stretch>
                            <a:fillRect/>
                          </a:stretch>
                        </pic:blipFill>
                        <pic:spPr>
                          <a:xfrm>
                            <a:off x="0" y="0"/>
                            <a:ext cx="5457825" cy="298934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numPr>
                <w:ilvl w:val="0"/>
                <w:numId w:val="2"/>
              </w:numPr>
              <w:spacing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Unable to withdraw from a saving account more than thrice:</w:t>
            </w:r>
          </w:p>
          <w:p w:rsidR="00000000" w:rsidDel="00000000" w:rsidP="00000000" w:rsidRDefault="00000000" w:rsidRPr="00000000" w14:paraId="000000EB">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57825" cy="3009900"/>
                  <wp:effectExtent b="0" l="0" r="0" t="0"/>
                  <wp:docPr id="23" name="image26.png"/>
                  <a:graphic>
                    <a:graphicData uri="http://schemas.openxmlformats.org/drawingml/2006/picture">
                      <pic:pic>
                        <pic:nvPicPr>
                          <pic:cNvPr id="0" name="image26.png"/>
                          <pic:cNvPicPr preferRelativeResize="0"/>
                        </pic:nvPicPr>
                        <pic:blipFill>
                          <a:blip r:embed="rId24"/>
                          <a:srcRect b="0" l="0" r="0" t="49681"/>
                          <a:stretch>
                            <a:fillRect/>
                          </a:stretch>
                        </pic:blipFill>
                        <pic:spPr>
                          <a:xfrm>
                            <a:off x="0" y="0"/>
                            <a:ext cx="54578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[ 5) Program asks for valid input at each step related to the user deciding which action to take:]</w:t>
            </w:r>
          </w:p>
          <w:p w:rsidR="00000000" w:rsidDel="00000000" w:rsidP="00000000" w:rsidRDefault="00000000" w:rsidRPr="00000000" w14:paraId="000000F4">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38550" cy="4486275"/>
                  <wp:effectExtent b="0" l="0" r="0" t="0"/>
                  <wp:docPr id="4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63855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5676900"/>
                  <wp:effectExtent b="0" l="0" r="0" t="0"/>
                  <wp:docPr id="44"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Above is the desired output for Test 4</w:t>
            </w:r>
          </w:p>
          <w:p w:rsidR="00000000" w:rsidDel="00000000" w:rsidP="00000000" w:rsidRDefault="00000000" w:rsidRPr="00000000" w14:paraId="000000F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Balance is displayed correctly after the above transactions:</w:t>
            </w:r>
            <w:r w:rsidDel="00000000" w:rsidR="00000000" w:rsidRPr="00000000">
              <w:rPr>
                <w:rFonts w:ascii="Arial" w:cs="Arial" w:eastAsia="Arial" w:hAnsi="Arial"/>
                <w:sz w:val="24"/>
                <w:szCs w:val="24"/>
              </w:rPr>
              <w:drawing>
                <wp:inline distB="114300" distT="114300" distL="114300" distR="114300">
                  <wp:extent cx="3267075" cy="3962400"/>
                  <wp:effectExtent b="0" l="0" r="0" t="0"/>
                  <wp:docPr id="3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32670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Admin gets a record of all transactions at this ATM and an option to shut it down (exit program):</w:t>
            </w:r>
          </w:p>
          <w:p w:rsidR="00000000" w:rsidDel="00000000" w:rsidP="00000000" w:rsidRDefault="00000000" w:rsidRPr="00000000" w14:paraId="0000010B">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181350" cy="6981825"/>
                  <wp:effectExtent b="0" l="0" r="0" t="0"/>
                  <wp:docPr id="33"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181350"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If Admin opts to Shutdown the ATM, then the program ends:</w:t>
            </w:r>
          </w:p>
          <w:p w:rsidR="00000000" w:rsidDel="00000000" w:rsidP="00000000" w:rsidRDefault="00000000" w:rsidRPr="00000000" w14:paraId="00000110">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600325" cy="1209675"/>
                  <wp:effectExtent b="0" l="0" r="0" t="0"/>
                  <wp:docPr id="19"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60032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Balance also update properly after deposits (25000 + 3000 = 28000):</w:t>
            </w:r>
          </w:p>
          <w:p w:rsidR="00000000" w:rsidDel="00000000" w:rsidP="00000000" w:rsidRDefault="00000000" w:rsidRPr="00000000" w14:paraId="00000113">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00450" cy="4914900"/>
                  <wp:effectExtent b="0" l="0" r="0" t="0"/>
                  <wp:docPr id="1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60045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76"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Pr>
              <w:drawing>
                <wp:inline distB="114300" distT="114300" distL="114300" distR="114300">
                  <wp:extent cx="3248025" cy="1924050"/>
                  <wp:effectExtent b="0" l="0" r="0" t="0"/>
                  <wp:docPr id="4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3248025" cy="1924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5">
      <w:pPr>
        <w:spacing w:after="0" w:lineRule="auto"/>
        <w:rPr/>
      </w:pP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tl w:val="0"/>
        </w:rPr>
      </w:r>
    </w:p>
    <w:tbl>
      <w:tblPr>
        <w:tblStyle w:val="Table11"/>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117">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rHeight w:val="9426" w:hRule="atLeast"/>
          <w:tblHeader w:val="0"/>
        </w:trPr>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Consider the following class:</w:t>
            </w:r>
            <w:r w:rsidDel="00000000" w:rsidR="00000000" w:rsidRPr="00000000">
              <w:rPr>
                <w:rtl w:val="0"/>
              </w:rPr>
            </w:r>
          </w:p>
          <w:tbl>
            <w:tblPr>
              <w:tblStyle w:val="Table12"/>
              <w:tblW w:w="9000.0" w:type="dxa"/>
              <w:jc w:val="left"/>
              <w:tblLayout w:type="fixed"/>
              <w:tblLook w:val="0000"/>
            </w:tblPr>
            <w:tblGrid>
              <w:gridCol w:w="9000"/>
              <w:tblGridChange w:id="0">
                <w:tblGrid>
                  <w:gridCol w:w="9000"/>
                </w:tblGrid>
              </w:tblGridChange>
            </w:tblGrid>
            <w:tr>
              <w:trPr>
                <w:cantSplit w:val="0"/>
                <w:tblHeader w:val="0"/>
              </w:trPr>
              <w:tc>
                <w:tcPr>
                  <w:vAlign w:val="center"/>
                </w:tcPr>
                <w:p w:rsidR="00000000" w:rsidDel="00000000" w:rsidP="00000000" w:rsidRDefault="00000000" w:rsidRPr="00000000" w14:paraId="00000119">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TypeOfVariable{</w:t>
                  </w:r>
                </w:p>
                <w:p w:rsidR="00000000" w:rsidDel="00000000" w:rsidP="00000000" w:rsidRDefault="00000000" w:rsidRPr="00000000" w14:paraId="0000011A">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int a;</w:t>
                  </w:r>
                </w:p>
                <w:p w:rsidR="00000000" w:rsidDel="00000000" w:rsidP="00000000" w:rsidRDefault="00000000" w:rsidRPr="00000000" w14:paraId="0000011B">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int b,c;</w:t>
                  </w:r>
                </w:p>
                <w:p w:rsidR="00000000" w:rsidDel="00000000" w:rsidP="00000000" w:rsidRDefault="00000000" w:rsidRPr="00000000" w14:paraId="0000011C">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void printValue(){</w:t>
                  </w:r>
                </w:p>
                <w:p w:rsidR="00000000" w:rsidDel="00000000" w:rsidP="00000000" w:rsidRDefault="00000000" w:rsidRPr="00000000" w14:paraId="0000011D">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int x = 10;</w:t>
                  </w:r>
                </w:p>
                <w:p w:rsidR="00000000" w:rsidDel="00000000" w:rsidP="00000000" w:rsidRDefault="00000000" w:rsidRPr="00000000" w14:paraId="0000011E">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1F">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public static void main(String args[]){</w:t>
                  </w:r>
                </w:p>
                <w:p w:rsidR="00000000" w:rsidDel="00000000" w:rsidP="00000000" w:rsidRDefault="00000000" w:rsidRPr="00000000" w14:paraId="00000120">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TypeOfVariable object=new TypeOfVariable();</w:t>
                  </w:r>
                </w:p>
                <w:p w:rsidR="00000000" w:rsidDel="00000000" w:rsidP="00000000" w:rsidRDefault="00000000" w:rsidRPr="00000000" w14:paraId="00000121">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object.printValue();</w:t>
                  </w:r>
                </w:p>
                <w:p w:rsidR="00000000" w:rsidDel="00000000" w:rsidP="00000000" w:rsidRDefault="00000000" w:rsidRPr="00000000" w14:paraId="00000122">
                  <w:pPr>
                    <w:spacing w:after="0" w:lineRule="auto"/>
                    <w:ind w:hanging="2"/>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w:t>
                  </w:r>
                </w:p>
                <w:p w:rsidR="00000000" w:rsidDel="00000000" w:rsidP="00000000" w:rsidRDefault="00000000" w:rsidRPr="00000000" w14:paraId="00000123">
                  <w:pPr>
                    <w:spacing w:after="0" w:lineRule="auto"/>
                    <w:ind w:hanging="2"/>
                    <w:jc w:val="both"/>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sz w:val="24"/>
                      <w:szCs w:val="24"/>
                      <w:rtl w:val="0"/>
                    </w:rPr>
                    <w:t xml:space="preserve"> </w:t>
                  </w:r>
                </w:p>
                <w:p w:rsidR="00000000" w:rsidDel="00000000" w:rsidP="00000000" w:rsidRDefault="00000000" w:rsidRPr="00000000" w14:paraId="000001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35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class/static variables?</w:t>
                  </w: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35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 a class variable.</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80" w:line="240" w:lineRule="auto"/>
                    <w:ind w:left="358"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instance variables?</w:t>
                  </w: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5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and ‘c’ are instance variables</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58"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local variables?</w:t>
                  </w: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58"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is a local variable in the printValue method and ‘object’ is a local variable in the main method.</w:t>
                  </w:r>
                </w:p>
                <w:p w:rsidR="00000000" w:rsidDel="00000000" w:rsidP="00000000" w:rsidRDefault="00000000" w:rsidRPr="00000000" w14:paraId="0000012C">
                  <w:pPr>
                    <w:spacing w:after="0" w:lineRule="auto"/>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left" w:leader="none" w:pos="2895"/>
              </w:tabs>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output from the following code:</w:t>
            </w:r>
            <w:r w:rsidDel="00000000" w:rsidR="00000000" w:rsidRPr="00000000">
              <w:rPr>
                <w:rtl w:val="0"/>
              </w:rPr>
            </w:r>
          </w:p>
          <w:p w:rsidR="00000000" w:rsidDel="00000000" w:rsidP="00000000" w:rsidRDefault="00000000" w:rsidRPr="00000000" w14:paraId="0000012E">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Test </w:t>
            </w:r>
          </w:p>
          <w:p w:rsidR="00000000" w:rsidDel="00000000" w:rsidP="00000000" w:rsidRDefault="00000000" w:rsidRPr="00000000" w14:paraId="0000012F">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0">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int x = 11; </w:t>
            </w:r>
          </w:p>
          <w:p w:rsidR="00000000" w:rsidDel="00000000" w:rsidP="00000000" w:rsidRDefault="00000000" w:rsidRPr="00000000" w14:paraId="00000131">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private int y = 33; </w:t>
            </w:r>
          </w:p>
          <w:p w:rsidR="00000000" w:rsidDel="00000000" w:rsidP="00000000" w:rsidRDefault="00000000" w:rsidRPr="00000000" w14:paraId="00000132">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void method1(int x) </w:t>
            </w:r>
          </w:p>
          <w:p w:rsidR="00000000" w:rsidDel="00000000" w:rsidP="00000000" w:rsidRDefault="00000000" w:rsidRPr="00000000" w14:paraId="00000133">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34">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Test t = new Test(); </w:t>
            </w:r>
          </w:p>
          <w:p w:rsidR="00000000" w:rsidDel="00000000" w:rsidP="00000000" w:rsidRDefault="00000000" w:rsidRPr="00000000" w14:paraId="00000135">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this.x = 22; </w:t>
            </w:r>
          </w:p>
          <w:p w:rsidR="00000000" w:rsidDel="00000000" w:rsidP="00000000" w:rsidRDefault="00000000" w:rsidRPr="00000000" w14:paraId="00000136">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 = 44; </w:t>
            </w:r>
          </w:p>
          <w:p w:rsidR="00000000" w:rsidDel="00000000" w:rsidP="00000000" w:rsidRDefault="00000000" w:rsidRPr="00000000" w14:paraId="00000137">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8">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System.out.println("Test.x: " + Test.x); </w:t>
            </w:r>
          </w:p>
          <w:p w:rsidR="00000000" w:rsidDel="00000000" w:rsidP="00000000" w:rsidRDefault="00000000" w:rsidRPr="00000000" w14:paraId="00000139">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System.out.println("t.x: " + t.x); </w:t>
            </w:r>
          </w:p>
          <w:p w:rsidR="00000000" w:rsidDel="00000000" w:rsidP="00000000" w:rsidRDefault="00000000" w:rsidRPr="00000000" w14:paraId="0000013A">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System.out.println("t.y: " + t.y); </w:t>
            </w:r>
          </w:p>
          <w:p w:rsidR="00000000" w:rsidDel="00000000" w:rsidP="00000000" w:rsidRDefault="00000000" w:rsidRPr="00000000" w14:paraId="0000013B">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System.out.println("y: " + y); </w:t>
            </w:r>
          </w:p>
          <w:p w:rsidR="00000000" w:rsidDel="00000000" w:rsidP="00000000" w:rsidRDefault="00000000" w:rsidRPr="00000000" w14:paraId="0000013C">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3D">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E">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main(String args[]) </w:t>
            </w:r>
          </w:p>
          <w:p w:rsidR="00000000" w:rsidDel="00000000" w:rsidP="00000000" w:rsidRDefault="00000000" w:rsidRPr="00000000" w14:paraId="0000013F">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40">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Test t = new Test(); </w:t>
            </w:r>
          </w:p>
          <w:p w:rsidR="00000000" w:rsidDel="00000000" w:rsidP="00000000" w:rsidRDefault="00000000" w:rsidRPr="00000000" w14:paraId="00000141">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t.method1(5); </w:t>
            </w:r>
          </w:p>
          <w:p w:rsidR="00000000" w:rsidDel="00000000" w:rsidP="00000000" w:rsidRDefault="00000000" w:rsidRPr="00000000" w14:paraId="00000142">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143">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4">
            <w:pPr>
              <w:ind w:hanging="2"/>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5">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Output:</w:t>
            </w:r>
          </w:p>
          <w:p w:rsidR="00000000" w:rsidDel="00000000" w:rsidP="00000000" w:rsidRDefault="00000000" w:rsidRPr="00000000" w14:paraId="00000146">
            <w:pPr>
              <w:ind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743075" cy="1295400"/>
                  <wp:effectExtent b="0" l="0" r="0" t="0"/>
                  <wp:docPr id="3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1743075" cy="129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7">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148">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well-designed library management program offers numerous benefits to both library staff and patrons. It allows librarians to manage their collections effectively, track inventory, and offer a range of services to their patrons. Furthermore, it enhances the overall library experience for users by providing easy access to resources, cataloging, and self-checkout options.</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code serves as a simple library catalog management system, and it can be used for educational purposes to understand Java programming concepts such as custom exceptions, regular expressions, user input validation, and class interactions. When presenting this code, you can highlight its modularity and error-handling capabilities, making it a useful tool for library management.</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D">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4"/>
        <w:tblW w:w="4536.0" w:type="dxa"/>
        <w:jc w:val="left"/>
        <w:tblInd w:w="4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14E">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14F">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150">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151">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33" w:type="default"/>
      <w:footerReference r:id="rId34"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9">
    <w:pPr>
      <w:rPr/>
    </w:pPr>
    <w:r w:rsidDel="00000000" w:rsidR="00000000" w:rsidRPr="00000000">
      <w:rPr>
        <w:rtl w:val="0"/>
      </w:rPr>
    </w:r>
  </w:p>
  <w:tbl>
    <w:tblPr>
      <w:tblStyle w:val="Table16"/>
      <w:tblW w:w="10916.0" w:type="dxa"/>
      <w:jc w:val="left"/>
      <w:tblInd w:w="-90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Object Oriented Programming Methodology</w:t>
          </w:r>
          <w:r w:rsidDel="00000000" w:rsidR="00000000" w:rsidRPr="00000000">
            <w:rPr>
              <w:rtl w:val="0"/>
            </w:rPr>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16010122034</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5"/>
      <w:tblW w:w="11925.0" w:type="dxa"/>
      <w:jc w:val="left"/>
      <w:tblInd w:w="-15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2s8eyo1" w:id="9"/>
          <w:bookmarkEnd w:id="9"/>
          <w:r w:rsidDel="00000000" w:rsidR="00000000" w:rsidRPr="00000000">
            <w:rPr>
              <w:color w:val="000000"/>
            </w:rPr>
            <w:drawing>
              <wp:inline distB="0" distT="0" distL="0" distR="0">
                <wp:extent cx="1973580" cy="609600"/>
                <wp:effectExtent b="0" l="0" r="0" t="0"/>
                <wp:docPr descr="A picture containing drawing&#10;&#10;Description automatically generated" id="40" name="image12.jpg"/>
                <a:graphic>
                  <a:graphicData uri="http://schemas.openxmlformats.org/drawingml/2006/picture">
                    <pic:pic>
                      <pic:nvPicPr>
                        <pic:cNvPr descr="A picture containing drawing&#10;&#10;Description automatically generated" id="0" name="image12.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54">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55">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56">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41" name="image13.png"/>
                <a:graphic>
                  <a:graphicData uri="http://schemas.openxmlformats.org/drawingml/2006/picture">
                    <pic:pic>
                      <pic:nvPicPr>
                        <pic:cNvPr descr="A close up of a sign&#10;&#10;Description automatically generated" id="0" name="image13.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58" w:hanging="360"/>
      </w:pPr>
      <w:rPr>
        <w:rFonts w:ascii="Courier New" w:cs="Courier New" w:eastAsia="Courier New" w:hAnsi="Courier New"/>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8">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9">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0">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6">
    <w:basedOn w:val="TableNormal"/>
    <w:pPr>
      <w:spacing w:after="0" w:line="240" w:lineRule="auto"/>
    </w:pPr>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6">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7">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8">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9">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0">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6">
    <w:basedOn w:val="TableNormal"/>
    <w:pPr>
      <w:spacing w:after="0" w:line="240" w:lineRule="auto"/>
    </w:pPr>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0.png"/><Relationship Id="rId21" Type="http://schemas.openxmlformats.org/officeDocument/2006/relationships/image" Target="media/image17.png"/><Relationship Id="rId24" Type="http://schemas.openxmlformats.org/officeDocument/2006/relationships/image" Target="media/image2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8.png"/><Relationship Id="rId25" Type="http://schemas.openxmlformats.org/officeDocument/2006/relationships/image" Target="media/image21.png"/><Relationship Id="rId28" Type="http://schemas.openxmlformats.org/officeDocument/2006/relationships/image" Target="media/image16.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image" Target="media/image19.png"/><Relationship Id="rId30" Type="http://schemas.openxmlformats.org/officeDocument/2006/relationships/image" Target="media/image9.png"/><Relationship Id="rId11" Type="http://schemas.openxmlformats.org/officeDocument/2006/relationships/image" Target="media/image10.png"/><Relationship Id="rId33" Type="http://schemas.openxmlformats.org/officeDocument/2006/relationships/header" Target="header1.xml"/><Relationship Id="rId10" Type="http://schemas.openxmlformats.org/officeDocument/2006/relationships/image" Target="media/image8.png"/><Relationship Id="rId32" Type="http://schemas.openxmlformats.org/officeDocument/2006/relationships/image" Target="media/image7.png"/><Relationship Id="rId13" Type="http://schemas.openxmlformats.org/officeDocument/2006/relationships/image" Target="media/image14.png"/><Relationship Id="rId12" Type="http://schemas.openxmlformats.org/officeDocument/2006/relationships/image" Target="media/image5.png"/><Relationship Id="rId34" Type="http://schemas.openxmlformats.org/officeDocument/2006/relationships/footer" Target="footer1.xml"/><Relationship Id="rId15" Type="http://schemas.openxmlformats.org/officeDocument/2006/relationships/image" Target="media/image25.png"/><Relationship Id="rId14" Type="http://schemas.openxmlformats.org/officeDocument/2006/relationships/image" Target="media/image11.png"/><Relationship Id="rId17" Type="http://schemas.openxmlformats.org/officeDocument/2006/relationships/image" Target="media/image24.png"/><Relationship Id="rId16" Type="http://schemas.openxmlformats.org/officeDocument/2006/relationships/image" Target="media/image23.png"/><Relationship Id="rId19" Type="http://schemas.openxmlformats.org/officeDocument/2006/relationships/image" Target="media/image29.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4qQY1ldyUpBXk9WqkL9T46jSdA==">CgMxLjAyCGguZ2pkZ3hzMgloLjMwajB6bGwyCWguMWZvYjl0ZTIJaC4zem55c2g3MgloLjJldDkycDAyCGgudHlqY3d0MgloLjNkeTZ2a20yCWguMXQzaDVzZjIJaC40ZDM0b2c4MgloLjJzOGV5bzE4AHIhMWhjRDdoM2FyTEpVSmlCalJ1V05mV3V4cGJPREc3dEFL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