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999A39" w14:textId="77777777" w:rsidR="00DE7C27" w:rsidRDefault="00BB2425">
      <w:pPr>
        <w:tabs>
          <w:tab w:val="left" w:pos="1110"/>
          <w:tab w:val="center" w:pos="4225"/>
        </w:tabs>
        <w:spacing w:after="0"/>
        <w:ind w:hanging="2"/>
        <w:jc w:val="both"/>
        <w:rPr>
          <w:rFonts w:ascii="Times New Roman" w:eastAsia="Times New Roman" w:hAnsi="Times New Roman" w:cs="Times New Roman"/>
          <w:sz w:val="24"/>
          <w:szCs w:val="24"/>
        </w:rPr>
      </w:pPr>
      <w:bookmarkStart w:id="0" w:name="_gjdgxs" w:colFirst="0" w:colLast="0"/>
      <w:bookmarkEnd w:id="0"/>
      <w:r>
        <w:rPr>
          <w:rFonts w:ascii="Times New Roman" w:eastAsia="Times New Roman" w:hAnsi="Times New Roman" w:cs="Times New Roman"/>
          <w:b/>
          <w:sz w:val="24"/>
          <w:szCs w:val="24"/>
        </w:rPr>
        <w:tab/>
      </w:r>
      <w:r>
        <w:rPr>
          <w:noProof/>
        </w:rPr>
        <mc:AlternateContent>
          <mc:Choice Requires="wpg">
            <w:drawing>
              <wp:anchor distT="72390" distB="72390" distL="72390" distR="72390" simplePos="0" relativeHeight="251658240" behindDoc="0" locked="0" layoutInCell="1" hidden="0" allowOverlap="1" wp14:anchorId="7D0BAF9F" wp14:editId="445D7174">
                <wp:simplePos x="0" y="0"/>
                <wp:positionH relativeFrom="column">
                  <wp:posOffset>2167890</wp:posOffset>
                </wp:positionH>
                <wp:positionV relativeFrom="paragraph">
                  <wp:posOffset>-257809</wp:posOffset>
                </wp:positionV>
                <wp:extent cx="3190875" cy="1886884"/>
                <wp:effectExtent l="0" t="0" r="0" b="0"/>
                <wp:wrapNone/>
                <wp:docPr id="3" name=""/>
                <wp:cNvGraphicFramePr/>
                <a:graphic xmlns:a="http://schemas.openxmlformats.org/drawingml/2006/main">
                  <a:graphicData uri="http://schemas.microsoft.com/office/word/2010/wordprocessingShape">
                    <wps:wsp>
                      <wps:cNvSpPr/>
                      <wps:spPr>
                        <a:xfrm>
                          <a:off x="3759135" y="2808133"/>
                          <a:ext cx="3173730" cy="194373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217B9C2" w14:textId="77777777" w:rsidR="00DE7C27" w:rsidRDefault="00BB2425">
                            <w:pPr>
                              <w:spacing w:after="0" w:line="275" w:lineRule="auto"/>
                              <w:ind w:hanging="2"/>
                              <w:textDirection w:val="btLr"/>
                            </w:pPr>
                            <w:r>
                              <w:rPr>
                                <w:rFonts w:ascii="Times New Roman" w:eastAsia="Times New Roman" w:hAnsi="Times New Roman" w:cs="Times New Roman"/>
                                <w:b/>
                                <w:color w:val="000000"/>
                                <w:sz w:val="24"/>
                              </w:rPr>
                              <w:t xml:space="preserve">Batch: C2              Roll No.:  16010121200    </w:t>
                            </w:r>
                          </w:p>
                          <w:p w14:paraId="433E2211" w14:textId="77777777" w:rsidR="00DE7C27" w:rsidRDefault="00DE7C27">
                            <w:pPr>
                              <w:spacing w:after="0" w:line="275" w:lineRule="auto"/>
                              <w:ind w:hanging="2"/>
                              <w:textDirection w:val="btLr"/>
                            </w:pPr>
                          </w:p>
                          <w:p w14:paraId="41ADB0CE" w14:textId="77777777" w:rsidR="00DE7C27" w:rsidRDefault="00BB2425">
                            <w:pPr>
                              <w:spacing w:after="0" w:line="275" w:lineRule="auto"/>
                              <w:ind w:hanging="2"/>
                              <w:textDirection w:val="btLr"/>
                            </w:pPr>
                            <w:r>
                              <w:rPr>
                                <w:b/>
                                <w:color w:val="000000"/>
                                <w:sz w:val="24"/>
                              </w:rPr>
                              <w:t>Experiment / assignment / tutorial No. 1</w:t>
                            </w:r>
                          </w:p>
                          <w:p w14:paraId="3F64A561" w14:textId="77777777" w:rsidR="00DE7C27" w:rsidRDefault="00DE7C27">
                            <w:pPr>
                              <w:spacing w:after="0" w:line="275" w:lineRule="auto"/>
                              <w:ind w:hanging="2"/>
                              <w:textDirection w:val="btLr"/>
                            </w:pPr>
                          </w:p>
                          <w:p w14:paraId="13294C37" w14:textId="77777777" w:rsidR="00DE7C27" w:rsidRDefault="00BB2425">
                            <w:pPr>
                              <w:spacing w:after="0" w:line="275" w:lineRule="auto"/>
                              <w:ind w:hanging="2"/>
                              <w:textDirection w:val="btLr"/>
                            </w:pPr>
                            <w:r>
                              <w:rPr>
                                <w:b/>
                                <w:color w:val="000000"/>
                                <w:sz w:val="24"/>
                              </w:rPr>
                              <w:t>Grade: AA / AB / BB / BC / CC / CD /DD</w:t>
                            </w:r>
                          </w:p>
                          <w:p w14:paraId="325D8285" w14:textId="77777777" w:rsidR="00DE7C27" w:rsidRDefault="00DE7C27">
                            <w:pPr>
                              <w:spacing w:after="120" w:line="275" w:lineRule="auto"/>
                              <w:ind w:hanging="2"/>
                              <w:textDirection w:val="btLr"/>
                            </w:pPr>
                          </w:p>
                          <w:p w14:paraId="4864E60F" w14:textId="77777777" w:rsidR="00DE7C27" w:rsidRDefault="00DE7C27">
                            <w:pPr>
                              <w:spacing w:after="120" w:line="275" w:lineRule="auto"/>
                              <w:ind w:hanging="2"/>
                              <w:textDirection w:val="btLr"/>
                            </w:pPr>
                          </w:p>
                          <w:p w14:paraId="61DA9AB3" w14:textId="77777777" w:rsidR="00DE7C27" w:rsidRDefault="00BB2425">
                            <w:pPr>
                              <w:spacing w:after="120" w:line="275" w:lineRule="auto"/>
                              <w:ind w:hanging="2"/>
                              <w:textDirection w:val="btLr"/>
                            </w:pPr>
                            <w:r>
                              <w:rPr>
                                <w:b/>
                                <w:color w:val="000000"/>
                                <w:sz w:val="24"/>
                              </w:rPr>
                              <w:t>Signature of the Staff In-charge with date</w:t>
                            </w:r>
                            <w:r>
                              <w:rPr>
                                <w:b/>
                                <w:color w:val="000000"/>
                                <w:sz w:val="32"/>
                              </w:rPr>
                              <w:tab/>
                            </w:r>
                          </w:p>
                          <w:p w14:paraId="1A6DA949" w14:textId="77777777" w:rsidR="00DE7C27" w:rsidRDefault="00DE7C27">
                            <w:pPr>
                              <w:spacing w:line="275" w:lineRule="auto"/>
                              <w:ind w:hanging="2"/>
                              <w:textDirection w:val="btLr"/>
                            </w:pP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72390" distT="72390" distL="72390" distR="72390" hidden="0" layoutInCell="1" locked="0" relativeHeight="0" simplePos="0">
                <wp:simplePos x="0" y="0"/>
                <wp:positionH relativeFrom="column">
                  <wp:posOffset>2167890</wp:posOffset>
                </wp:positionH>
                <wp:positionV relativeFrom="paragraph">
                  <wp:posOffset>-257809</wp:posOffset>
                </wp:positionV>
                <wp:extent cx="3190875" cy="1886884"/>
                <wp:effectExtent b="0" l="0" r="0" t="0"/>
                <wp:wrapNone/>
                <wp:docPr id="3"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3190875" cy="1886884"/>
                        </a:xfrm>
                        <a:prstGeom prst="rect"/>
                        <a:ln/>
                      </pic:spPr>
                    </pic:pic>
                  </a:graphicData>
                </a:graphic>
              </wp:anchor>
            </w:drawing>
          </mc:Fallback>
        </mc:AlternateContent>
      </w:r>
    </w:p>
    <w:p w14:paraId="57BE428A" w14:textId="77777777" w:rsidR="00DE7C27" w:rsidRDefault="00DE7C27">
      <w:pPr>
        <w:spacing w:after="0"/>
        <w:ind w:hanging="2"/>
        <w:jc w:val="both"/>
        <w:rPr>
          <w:rFonts w:ascii="Times New Roman" w:eastAsia="Times New Roman" w:hAnsi="Times New Roman" w:cs="Times New Roman"/>
          <w:sz w:val="24"/>
          <w:szCs w:val="24"/>
        </w:rPr>
      </w:pPr>
    </w:p>
    <w:p w14:paraId="390B8D10" w14:textId="77777777" w:rsidR="00DE7C27" w:rsidRDefault="00DE7C27">
      <w:pPr>
        <w:spacing w:after="0"/>
        <w:ind w:hanging="2"/>
        <w:jc w:val="both"/>
        <w:rPr>
          <w:rFonts w:ascii="Times New Roman" w:eastAsia="Times New Roman" w:hAnsi="Times New Roman" w:cs="Times New Roman"/>
          <w:sz w:val="24"/>
          <w:szCs w:val="24"/>
        </w:rPr>
      </w:pPr>
    </w:p>
    <w:p w14:paraId="0B2F6BFE" w14:textId="77777777" w:rsidR="00DE7C27" w:rsidRDefault="00DE7C27">
      <w:pPr>
        <w:spacing w:after="0"/>
        <w:ind w:hanging="2"/>
        <w:jc w:val="both"/>
        <w:rPr>
          <w:rFonts w:ascii="Times New Roman" w:eastAsia="Times New Roman" w:hAnsi="Times New Roman" w:cs="Times New Roman"/>
          <w:sz w:val="24"/>
          <w:szCs w:val="24"/>
        </w:rPr>
      </w:pPr>
    </w:p>
    <w:p w14:paraId="354EA632" w14:textId="77777777" w:rsidR="00DE7C27" w:rsidRDefault="00DE7C27">
      <w:pPr>
        <w:spacing w:after="0"/>
        <w:ind w:hanging="2"/>
        <w:jc w:val="both"/>
        <w:rPr>
          <w:rFonts w:ascii="Times New Roman" w:eastAsia="Times New Roman" w:hAnsi="Times New Roman" w:cs="Times New Roman"/>
          <w:sz w:val="24"/>
          <w:szCs w:val="24"/>
        </w:rPr>
      </w:pPr>
    </w:p>
    <w:p w14:paraId="254AAB7A" w14:textId="77777777" w:rsidR="00DE7C27" w:rsidRDefault="00DE7C27">
      <w:pPr>
        <w:spacing w:after="0"/>
        <w:ind w:hanging="2"/>
        <w:jc w:val="both"/>
        <w:rPr>
          <w:rFonts w:ascii="Times New Roman" w:eastAsia="Times New Roman" w:hAnsi="Times New Roman" w:cs="Times New Roman"/>
          <w:sz w:val="24"/>
          <w:szCs w:val="24"/>
        </w:rPr>
      </w:pPr>
    </w:p>
    <w:p w14:paraId="3CA11C98" w14:textId="77777777" w:rsidR="00DE7C27" w:rsidRDefault="00DE7C27">
      <w:pPr>
        <w:spacing w:after="0"/>
        <w:ind w:hanging="2"/>
        <w:jc w:val="both"/>
        <w:rPr>
          <w:rFonts w:ascii="Times New Roman" w:eastAsia="Times New Roman" w:hAnsi="Times New Roman" w:cs="Times New Roman"/>
          <w:sz w:val="24"/>
          <w:szCs w:val="24"/>
        </w:rPr>
      </w:pPr>
    </w:p>
    <w:p w14:paraId="0BD2D2AE" w14:textId="77777777" w:rsidR="00DE7C27" w:rsidRDefault="00BB2425">
      <w:pPr>
        <w:tabs>
          <w:tab w:val="left" w:pos="1695"/>
        </w:tabs>
        <w:spacing w:after="0"/>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p>
    <w:p w14:paraId="31E9206C" w14:textId="77777777" w:rsidR="00DE7C27" w:rsidRDefault="00DE7C27">
      <w:pPr>
        <w:ind w:hanging="2"/>
        <w:jc w:val="both"/>
        <w:rPr>
          <w:rFonts w:ascii="Times New Roman" w:eastAsia="Times New Roman" w:hAnsi="Times New Roman" w:cs="Times New Roman"/>
          <w:sz w:val="24"/>
          <w:szCs w:val="24"/>
        </w:rPr>
      </w:pPr>
    </w:p>
    <w:tbl>
      <w:tblPr>
        <w:tblStyle w:val="a"/>
        <w:tblW w:w="9090"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90"/>
      </w:tblGrid>
      <w:tr w:rsidR="00DE7C27" w14:paraId="70377419" w14:textId="77777777">
        <w:trPr>
          <w:trHeight w:val="467"/>
        </w:trPr>
        <w:tc>
          <w:tcPr>
            <w:tcW w:w="909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78DA673" w14:textId="77777777" w:rsidR="00DE7C27" w:rsidRDefault="00BB2425">
            <w:pPr>
              <w:widowControl w:val="0"/>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TITLE: </w:t>
            </w:r>
            <w:r>
              <w:rPr>
                <w:rFonts w:ascii="Times New Roman" w:eastAsia="Times New Roman" w:hAnsi="Times New Roman" w:cs="Times New Roman"/>
                <w:sz w:val="24"/>
                <w:szCs w:val="24"/>
              </w:rPr>
              <w:t>Study of PCI and SCSI.</w:t>
            </w:r>
          </w:p>
        </w:tc>
      </w:tr>
    </w:tbl>
    <w:p w14:paraId="1A6DD99F" w14:textId="77777777" w:rsidR="00DE7C27" w:rsidRDefault="00DE7C27">
      <w:pPr>
        <w:spacing w:after="0" w:line="240" w:lineRule="auto"/>
        <w:ind w:hanging="2"/>
        <w:jc w:val="both"/>
        <w:rPr>
          <w:rFonts w:ascii="Times New Roman" w:eastAsia="Times New Roman" w:hAnsi="Times New Roman" w:cs="Times New Roman"/>
          <w:sz w:val="24"/>
          <w:szCs w:val="24"/>
        </w:rPr>
      </w:pPr>
    </w:p>
    <w:p w14:paraId="03426A07" w14:textId="77777777" w:rsidR="00DE7C27" w:rsidRDefault="00BB2425">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AIM: To Study and learn PCI and SCSI</w:t>
      </w:r>
    </w:p>
    <w:p w14:paraId="25EA4A0A" w14:textId="77777777" w:rsidR="00DE7C27" w:rsidRDefault="00BB2425">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______________________________________________________________________</w:t>
      </w:r>
    </w:p>
    <w:p w14:paraId="28271DA8" w14:textId="77777777" w:rsidR="00DE7C27" w:rsidRDefault="00BB2425">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Expected OUTCOME of Experiment : (Mention CO/</w:t>
      </w:r>
      <w:proofErr w:type="gramStart"/>
      <w:r>
        <w:rPr>
          <w:rFonts w:ascii="Times New Roman" w:eastAsia="Times New Roman" w:hAnsi="Times New Roman" w:cs="Times New Roman"/>
          <w:b/>
          <w:sz w:val="24"/>
          <w:szCs w:val="24"/>
        </w:rPr>
        <w:t>CO’s</w:t>
      </w:r>
      <w:proofErr w:type="gramEnd"/>
      <w:r>
        <w:rPr>
          <w:rFonts w:ascii="Times New Roman" w:eastAsia="Times New Roman" w:hAnsi="Times New Roman" w:cs="Times New Roman"/>
          <w:b/>
          <w:sz w:val="24"/>
          <w:szCs w:val="24"/>
        </w:rPr>
        <w:t xml:space="preserve"> attained here )</w:t>
      </w:r>
    </w:p>
    <w:p w14:paraId="7FA96D1A" w14:textId="77777777" w:rsidR="00DE7C27" w:rsidRDefault="00DE7C27">
      <w:pPr>
        <w:spacing w:after="0" w:line="240" w:lineRule="auto"/>
        <w:ind w:hanging="2"/>
        <w:jc w:val="both"/>
        <w:rPr>
          <w:rFonts w:ascii="Times New Roman" w:eastAsia="Times New Roman" w:hAnsi="Times New Roman" w:cs="Times New Roman"/>
          <w:color w:val="000000"/>
          <w:sz w:val="24"/>
          <w:szCs w:val="24"/>
        </w:rPr>
      </w:pPr>
    </w:p>
    <w:p w14:paraId="21CB6BB1" w14:textId="77777777" w:rsidR="00DE7C27" w:rsidRDefault="00BB2425">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CO1: Describe and define the structure of a computer with buses structure and det</w:t>
      </w:r>
      <w:r>
        <w:rPr>
          <w:rFonts w:ascii="Times New Roman" w:eastAsia="Times New Roman" w:hAnsi="Times New Roman" w:cs="Times New Roman"/>
          <w:sz w:val="24"/>
          <w:szCs w:val="24"/>
        </w:rPr>
        <w:t>ail</w:t>
      </w:r>
    </w:p>
    <w:p w14:paraId="13EF38D9" w14:textId="77777777" w:rsidR="00DE7C27" w:rsidRDefault="00BB2425">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working of the arithmetic logic unit and its sub modules</w:t>
      </w:r>
    </w:p>
    <w:p w14:paraId="5B64A49D" w14:textId="77777777" w:rsidR="00DE7C27" w:rsidRDefault="00BB2425">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______________________________________________________________________Books/ Journals/ Websites referred: </w:t>
      </w:r>
    </w:p>
    <w:p w14:paraId="3F0BF553" w14:textId="77777777" w:rsidR="00DE7C27" w:rsidRDefault="00DE7C27">
      <w:pPr>
        <w:spacing w:after="0" w:line="240" w:lineRule="auto"/>
        <w:ind w:hanging="2"/>
        <w:jc w:val="both"/>
        <w:rPr>
          <w:rFonts w:ascii="Times New Roman" w:eastAsia="Times New Roman" w:hAnsi="Times New Roman" w:cs="Times New Roman"/>
          <w:sz w:val="24"/>
          <w:szCs w:val="24"/>
        </w:rPr>
      </w:pPr>
    </w:p>
    <w:p w14:paraId="48CF4645" w14:textId="77777777" w:rsidR="00DE7C27" w:rsidRDefault="00BB2425">
      <w:pPr>
        <w:widowControl w:val="0"/>
        <w:numPr>
          <w:ilvl w:val="0"/>
          <w:numId w:val="3"/>
        </w:numPr>
        <w:spacing w:after="0" w:line="240" w:lineRule="auto"/>
        <w:ind w:left="0" w:hanging="2"/>
        <w:jc w:val="both"/>
        <w:rPr>
          <w:rFonts w:ascii="Times New Roman" w:eastAsia="Times New Roman" w:hAnsi="Times New Roman" w:cs="Times New Roman"/>
          <w:sz w:val="24"/>
          <w:szCs w:val="24"/>
        </w:rPr>
      </w:pPr>
      <w:hyperlink r:id="rId8">
        <w:r>
          <w:rPr>
            <w:rFonts w:ascii="Times New Roman" w:eastAsia="Times New Roman" w:hAnsi="Times New Roman" w:cs="Times New Roman"/>
            <w:b/>
            <w:color w:val="000080"/>
            <w:sz w:val="24"/>
            <w:szCs w:val="24"/>
            <w:u w:val="single"/>
          </w:rPr>
          <w:t>https://www.techopedia.com/definition/8815/peripheral-component-interconnect-bus-pci-bus</w:t>
        </w:r>
      </w:hyperlink>
    </w:p>
    <w:p w14:paraId="52C7AC18" w14:textId="77777777" w:rsidR="00DE7C27" w:rsidRDefault="00BB2425">
      <w:pPr>
        <w:widowControl w:val="0"/>
        <w:numPr>
          <w:ilvl w:val="0"/>
          <w:numId w:val="3"/>
        </w:numPr>
        <w:spacing w:after="0" w:line="240" w:lineRule="auto"/>
        <w:ind w:left="0" w:hanging="2"/>
        <w:jc w:val="both"/>
        <w:rPr>
          <w:rFonts w:ascii="Times New Roman" w:eastAsia="Times New Roman" w:hAnsi="Times New Roman" w:cs="Times New Roman"/>
          <w:sz w:val="24"/>
          <w:szCs w:val="24"/>
        </w:rPr>
      </w:pPr>
      <w:hyperlink r:id="rId9">
        <w:r>
          <w:rPr>
            <w:rFonts w:ascii="Times New Roman" w:eastAsia="Times New Roman" w:hAnsi="Times New Roman" w:cs="Times New Roman"/>
            <w:b/>
            <w:color w:val="000080"/>
            <w:sz w:val="24"/>
            <w:szCs w:val="24"/>
            <w:u w:val="single"/>
          </w:rPr>
          <w:t>https://www.techopedia.com/definition/331/small-computer-system-interface-scsi</w:t>
        </w:r>
      </w:hyperlink>
    </w:p>
    <w:p w14:paraId="5121E531" w14:textId="77777777" w:rsidR="00DE7C27" w:rsidRDefault="00BB2425">
      <w:pPr>
        <w:widowControl w:val="0"/>
        <w:numPr>
          <w:ilvl w:val="0"/>
          <w:numId w:val="3"/>
        </w:numPr>
        <w:spacing w:after="0" w:line="240" w:lineRule="auto"/>
        <w:ind w:left="0" w:hanging="2"/>
        <w:jc w:val="both"/>
        <w:rPr>
          <w:rFonts w:ascii="Times New Roman" w:eastAsia="Times New Roman" w:hAnsi="Times New Roman" w:cs="Times New Roman"/>
          <w:sz w:val="24"/>
          <w:szCs w:val="24"/>
        </w:rPr>
      </w:pPr>
      <w:hyperlink r:id="rId10">
        <w:r>
          <w:rPr>
            <w:rFonts w:ascii="Times New Roman" w:eastAsia="Times New Roman" w:hAnsi="Times New Roman" w:cs="Times New Roman"/>
            <w:b/>
            <w:color w:val="000080"/>
            <w:sz w:val="24"/>
            <w:szCs w:val="24"/>
            <w:u w:val="single"/>
          </w:rPr>
          <w:t>http://</w:t>
        </w:r>
        <w:r>
          <w:rPr>
            <w:rFonts w:ascii="Times New Roman" w:eastAsia="Times New Roman" w:hAnsi="Times New Roman" w:cs="Times New Roman"/>
            <w:b/>
            <w:color w:val="000080"/>
            <w:sz w:val="24"/>
            <w:szCs w:val="24"/>
            <w:u w:val="single"/>
          </w:rPr>
          <w:t>www.csun.edu/~edaasic/roosta/BUS_Structures.pdf</w:t>
        </w:r>
      </w:hyperlink>
    </w:p>
    <w:p w14:paraId="1C6265CA" w14:textId="77777777" w:rsidR="00DE7C27" w:rsidRDefault="00BB2425">
      <w:pPr>
        <w:widowControl w:val="0"/>
        <w:numPr>
          <w:ilvl w:val="0"/>
          <w:numId w:val="3"/>
        </w:numPr>
        <w:spacing w:after="0" w:line="240" w:lineRule="auto"/>
        <w:ind w:left="0" w:hanging="2"/>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color w:val="00000A"/>
          <w:sz w:val="24"/>
          <w:szCs w:val="24"/>
        </w:rPr>
        <w:t>W.Stallings</w:t>
      </w:r>
      <w:proofErr w:type="spellEnd"/>
      <w:r>
        <w:rPr>
          <w:rFonts w:ascii="Times New Roman" w:eastAsia="Times New Roman" w:hAnsi="Times New Roman" w:cs="Times New Roman"/>
          <w:color w:val="00000A"/>
          <w:sz w:val="24"/>
          <w:szCs w:val="24"/>
        </w:rPr>
        <w:t xml:space="preserve"> William “Computer Organization and Architecture: Designing for Performance”, Pearson Prentice Hall Publication, 7thEdition. C.</w:t>
      </w:r>
    </w:p>
    <w:p w14:paraId="05E7B9D2" w14:textId="77777777" w:rsidR="00DE7C27" w:rsidRDefault="00DE7C27">
      <w:pPr>
        <w:spacing w:after="0" w:line="240" w:lineRule="auto"/>
        <w:ind w:hanging="2"/>
        <w:jc w:val="both"/>
        <w:rPr>
          <w:rFonts w:ascii="Times New Roman" w:eastAsia="Times New Roman" w:hAnsi="Times New Roman" w:cs="Times New Roman"/>
          <w:b/>
          <w:sz w:val="24"/>
          <w:szCs w:val="24"/>
        </w:rPr>
      </w:pPr>
    </w:p>
    <w:p w14:paraId="25D0730D" w14:textId="77777777" w:rsidR="00DE7C27" w:rsidRDefault="00BB2425">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Pre Lab/ Prior Concepts: </w:t>
      </w:r>
    </w:p>
    <w:p w14:paraId="48DA7152" w14:textId="77777777" w:rsidR="00DE7C27" w:rsidRDefault="00BB2425">
      <w:pPr>
        <w:shd w:val="clear" w:color="auto" w:fill="FFFFFF"/>
        <w:spacing w:after="0"/>
        <w:ind w:hanging="2"/>
        <w:jc w:val="both"/>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Microcomputer buses which communicate with</w:t>
      </w:r>
      <w:r>
        <w:rPr>
          <w:rFonts w:ascii="Times New Roman" w:eastAsia="Times New Roman" w:hAnsi="Times New Roman" w:cs="Times New Roman"/>
          <w:color w:val="00000A"/>
          <w:sz w:val="24"/>
          <w:szCs w:val="24"/>
        </w:rPr>
        <w:t xml:space="preserve"> peripheral devices or a memory location through communication lines called buses. </w:t>
      </w:r>
    </w:p>
    <w:p w14:paraId="7F3A2815" w14:textId="77777777" w:rsidR="00DE7C27" w:rsidRDefault="00BB2425">
      <w:pPr>
        <w:shd w:val="clear" w:color="auto" w:fill="FFFFFF"/>
        <w:spacing w:after="0"/>
        <w:ind w:hanging="2"/>
        <w:jc w:val="both"/>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The major parts of microcomputers are central processing unit (CPU), memory, and input and output unit. To connect these parts together through three sets of parallel lines</w:t>
      </w:r>
      <w:r>
        <w:rPr>
          <w:rFonts w:ascii="Times New Roman" w:eastAsia="Times New Roman" w:hAnsi="Times New Roman" w:cs="Times New Roman"/>
          <w:color w:val="00000A"/>
          <w:sz w:val="24"/>
          <w:szCs w:val="24"/>
        </w:rPr>
        <w:t>, called buses.  These three buses are  Address bus, data bus, and Control bus.</w:t>
      </w:r>
    </w:p>
    <w:p w14:paraId="7520B0E6" w14:textId="77777777" w:rsidR="00DE7C27" w:rsidRDefault="00DE7C27">
      <w:pPr>
        <w:shd w:val="clear" w:color="auto" w:fill="FFFFFF"/>
        <w:spacing w:after="0"/>
        <w:ind w:hanging="2"/>
        <w:jc w:val="both"/>
        <w:rPr>
          <w:rFonts w:ascii="Times New Roman" w:eastAsia="Times New Roman" w:hAnsi="Times New Roman" w:cs="Times New Roman"/>
          <w:color w:val="00000A"/>
          <w:sz w:val="24"/>
          <w:szCs w:val="24"/>
        </w:rPr>
      </w:pPr>
    </w:p>
    <w:p w14:paraId="022F70C1" w14:textId="77777777" w:rsidR="00DE7C27" w:rsidRDefault="00BB2425">
      <w:pPr>
        <w:shd w:val="clear" w:color="auto" w:fill="FFFFFF"/>
        <w:spacing w:after="0"/>
        <w:ind w:hanging="2"/>
        <w:jc w:val="both"/>
        <w:rPr>
          <w:rFonts w:ascii="Times New Roman" w:eastAsia="Times New Roman" w:hAnsi="Times New Roman" w:cs="Times New Roman"/>
          <w:color w:val="00000A"/>
          <w:sz w:val="24"/>
          <w:szCs w:val="24"/>
        </w:rPr>
      </w:pPr>
      <w:r>
        <w:rPr>
          <w:rFonts w:ascii="Times New Roman" w:eastAsia="Times New Roman" w:hAnsi="Times New Roman" w:cs="Times New Roman"/>
          <w:b/>
          <w:color w:val="00000A"/>
          <w:sz w:val="24"/>
          <w:szCs w:val="24"/>
        </w:rPr>
        <w:t>Address Bus:</w:t>
      </w:r>
    </w:p>
    <w:p w14:paraId="71053FB4" w14:textId="77777777" w:rsidR="00DE7C27" w:rsidRDefault="00BB2425">
      <w:pPr>
        <w:shd w:val="clear" w:color="auto" w:fill="FFFFFF"/>
        <w:spacing w:after="0"/>
        <w:ind w:hanging="2"/>
        <w:jc w:val="both"/>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The address bus consists of 16, 20, 24, or more parallel signal lines, through which the CPU sends out the address of the memory location. This memory location is</w:t>
      </w:r>
      <w:r>
        <w:rPr>
          <w:rFonts w:ascii="Times New Roman" w:eastAsia="Times New Roman" w:hAnsi="Times New Roman" w:cs="Times New Roman"/>
          <w:color w:val="00000A"/>
          <w:sz w:val="24"/>
          <w:szCs w:val="24"/>
        </w:rPr>
        <w:t xml:space="preserve"> used for writing to or reading from. The number of memory locations depends on 2 to the power N address lines.  Example, a CPU with 16 address lines can address 216 or 65,536 memory locations. When the CPU reads data from or writes data to a port. The por</w:t>
      </w:r>
      <w:r>
        <w:rPr>
          <w:rFonts w:ascii="Times New Roman" w:eastAsia="Times New Roman" w:hAnsi="Times New Roman" w:cs="Times New Roman"/>
          <w:color w:val="00000A"/>
          <w:sz w:val="24"/>
          <w:szCs w:val="24"/>
        </w:rPr>
        <w:t xml:space="preserve">t </w:t>
      </w:r>
      <w:r>
        <w:rPr>
          <w:rFonts w:ascii="Times New Roman" w:eastAsia="Times New Roman" w:hAnsi="Times New Roman" w:cs="Times New Roman"/>
          <w:color w:val="00000A"/>
          <w:sz w:val="24"/>
          <w:szCs w:val="24"/>
        </w:rPr>
        <w:lastRenderedPageBreak/>
        <w:t>address is also sent out on the address bus. This is unidirectional. This means that the CPU can send data to a memory location or I/O ports.</w:t>
      </w:r>
    </w:p>
    <w:p w14:paraId="7169C0F2" w14:textId="77777777" w:rsidR="00DE7C27" w:rsidRDefault="00DE7C27">
      <w:pPr>
        <w:shd w:val="clear" w:color="auto" w:fill="FFFFFF"/>
        <w:spacing w:after="0"/>
        <w:ind w:hanging="2"/>
        <w:jc w:val="both"/>
        <w:rPr>
          <w:rFonts w:ascii="Times New Roman" w:eastAsia="Times New Roman" w:hAnsi="Times New Roman" w:cs="Times New Roman"/>
          <w:b/>
          <w:color w:val="00000A"/>
          <w:sz w:val="24"/>
          <w:szCs w:val="24"/>
        </w:rPr>
      </w:pPr>
    </w:p>
    <w:p w14:paraId="011BEBB2" w14:textId="77777777" w:rsidR="00DE7C27" w:rsidRDefault="00BB2425">
      <w:pPr>
        <w:shd w:val="clear" w:color="auto" w:fill="FFFFFF"/>
        <w:spacing w:after="0"/>
        <w:ind w:hanging="2"/>
        <w:jc w:val="both"/>
        <w:rPr>
          <w:rFonts w:ascii="Times New Roman" w:eastAsia="Times New Roman" w:hAnsi="Times New Roman" w:cs="Times New Roman"/>
          <w:color w:val="00000A"/>
          <w:sz w:val="24"/>
          <w:szCs w:val="24"/>
        </w:rPr>
      </w:pPr>
      <w:r>
        <w:rPr>
          <w:rFonts w:ascii="Times New Roman" w:eastAsia="Times New Roman" w:hAnsi="Times New Roman" w:cs="Times New Roman"/>
          <w:b/>
          <w:color w:val="00000A"/>
          <w:sz w:val="24"/>
          <w:szCs w:val="24"/>
        </w:rPr>
        <w:t>Data Bus:</w:t>
      </w:r>
    </w:p>
    <w:p w14:paraId="272DAECF" w14:textId="77777777" w:rsidR="00DE7C27" w:rsidRDefault="00BB2425">
      <w:pPr>
        <w:shd w:val="clear" w:color="auto" w:fill="FFFFFF"/>
        <w:spacing w:after="0"/>
        <w:ind w:hanging="2"/>
        <w:jc w:val="both"/>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The data bus consists of 8, 16, 32 or more parallel signal lines. The data bus lines are bidirectiona</w:t>
      </w:r>
      <w:r>
        <w:rPr>
          <w:rFonts w:ascii="Times New Roman" w:eastAsia="Times New Roman" w:hAnsi="Times New Roman" w:cs="Times New Roman"/>
          <w:color w:val="00000A"/>
          <w:sz w:val="24"/>
          <w:szCs w:val="24"/>
        </w:rPr>
        <w:t>l. This means that the CPU can read data from memory or from a I/O port as well as send data to a memory location or to a I/O port. In a system, many output devices are connected to the data bus, but only one device at a time will be enabled to the output.</w:t>
      </w:r>
    </w:p>
    <w:p w14:paraId="1E97F5F2" w14:textId="77777777" w:rsidR="00DE7C27" w:rsidRDefault="00DE7C27">
      <w:pPr>
        <w:shd w:val="clear" w:color="auto" w:fill="FFFFFF"/>
        <w:spacing w:after="0"/>
        <w:ind w:hanging="2"/>
        <w:jc w:val="both"/>
        <w:rPr>
          <w:rFonts w:ascii="Times New Roman" w:eastAsia="Times New Roman" w:hAnsi="Times New Roman" w:cs="Times New Roman"/>
          <w:b/>
          <w:color w:val="00000A"/>
          <w:sz w:val="24"/>
          <w:szCs w:val="24"/>
        </w:rPr>
      </w:pPr>
    </w:p>
    <w:p w14:paraId="46C3137A" w14:textId="77777777" w:rsidR="00DE7C27" w:rsidRDefault="00BB2425">
      <w:pPr>
        <w:shd w:val="clear" w:color="auto" w:fill="FFFFFF"/>
        <w:spacing w:after="0"/>
        <w:ind w:hanging="2"/>
        <w:jc w:val="both"/>
        <w:rPr>
          <w:rFonts w:ascii="Times New Roman" w:eastAsia="Times New Roman" w:hAnsi="Times New Roman" w:cs="Times New Roman"/>
          <w:color w:val="00000A"/>
          <w:sz w:val="24"/>
          <w:szCs w:val="24"/>
        </w:rPr>
      </w:pPr>
      <w:r>
        <w:rPr>
          <w:rFonts w:ascii="Times New Roman" w:eastAsia="Times New Roman" w:hAnsi="Times New Roman" w:cs="Times New Roman"/>
          <w:b/>
          <w:color w:val="00000A"/>
          <w:sz w:val="24"/>
          <w:szCs w:val="24"/>
        </w:rPr>
        <w:t>Control Bus:</w:t>
      </w:r>
    </w:p>
    <w:p w14:paraId="44CF0740" w14:textId="77777777" w:rsidR="00DE7C27" w:rsidRDefault="00BB2425">
      <w:pPr>
        <w:shd w:val="clear" w:color="auto" w:fill="FFFFFF"/>
        <w:spacing w:after="0"/>
        <w:ind w:hanging="2"/>
        <w:jc w:val="both"/>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The control bus consists of 4-10 parallel signal lines. The CPU sends out signals on the control bus to enable the outputs of addressed memory devices or port devices. Typically control bus signals are memory read, memory write, I/O read and</w:t>
      </w:r>
      <w:r>
        <w:rPr>
          <w:rFonts w:ascii="Times New Roman" w:eastAsia="Times New Roman" w:hAnsi="Times New Roman" w:cs="Times New Roman"/>
          <w:color w:val="00000A"/>
          <w:sz w:val="24"/>
          <w:szCs w:val="24"/>
        </w:rPr>
        <w:t xml:space="preserve"> I/O write. To read data from a memory location, the CPU sends out the address of the desired data on the address bus and then sends out a memory read signal on the control bus. The memory read signal enables the addressed memory device to output the data </w:t>
      </w:r>
      <w:r>
        <w:rPr>
          <w:rFonts w:ascii="Times New Roman" w:eastAsia="Times New Roman" w:hAnsi="Times New Roman" w:cs="Times New Roman"/>
          <w:color w:val="00000A"/>
          <w:sz w:val="24"/>
          <w:szCs w:val="24"/>
        </w:rPr>
        <w:t>onto the data bus where it is read by the CPU.</w:t>
      </w:r>
    </w:p>
    <w:p w14:paraId="5555EED3" w14:textId="77777777" w:rsidR="00DE7C27" w:rsidRDefault="00DE7C27">
      <w:pPr>
        <w:widowControl w:val="0"/>
        <w:spacing w:after="0" w:line="360" w:lineRule="auto"/>
        <w:ind w:hanging="2"/>
        <w:jc w:val="both"/>
        <w:rPr>
          <w:rFonts w:ascii="Times New Roman" w:eastAsia="Times New Roman" w:hAnsi="Times New Roman" w:cs="Times New Roman"/>
          <w:b/>
          <w:sz w:val="24"/>
          <w:szCs w:val="24"/>
        </w:rPr>
      </w:pPr>
    </w:p>
    <w:p w14:paraId="5CB806EB" w14:textId="77777777" w:rsidR="00DE7C27" w:rsidRDefault="00BB2425">
      <w:pPr>
        <w:widowControl w:val="0"/>
        <w:spacing w:after="0" w:line="360" w:lineRule="auto"/>
        <w:ind w:hanging="2"/>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PCI Bus:</w:t>
      </w:r>
    </w:p>
    <w:p w14:paraId="1AEE3F4A" w14:textId="77777777" w:rsidR="00DE7C27" w:rsidRDefault="00BB2425">
      <w:pPr>
        <w:widowControl w:val="0"/>
        <w:spacing w:line="240" w:lineRule="auto"/>
        <w:ind w:hanging="2"/>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Peripheral Component Interconnect (PCI) is a common connection interface for attaching computer peripherals  to a PC's  motherboard.</w:t>
      </w:r>
    </w:p>
    <w:p w14:paraId="40FEAC29" w14:textId="77777777" w:rsidR="00DE7C27" w:rsidRDefault="00BB2425">
      <w:pPr>
        <w:widowControl w:val="0"/>
        <w:shd w:val="clear" w:color="auto" w:fill="FFFFFF"/>
        <w:spacing w:line="240" w:lineRule="auto"/>
        <w:ind w:firstLine="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 PCI bus lets you change different peripherals that are attached to the computer system. Usually, there are three or four </w:t>
      </w:r>
      <w:r>
        <w:rPr>
          <w:rFonts w:ascii="Times New Roman" w:eastAsia="Times New Roman" w:hAnsi="Times New Roman" w:cs="Times New Roman"/>
          <w:sz w:val="24"/>
          <w:szCs w:val="24"/>
          <w:highlight w:val="white"/>
        </w:rPr>
        <w:t>PCI slots on a motherboard. With PCI, you can unplug the component you want to swap and plug in the new one in the PCI slot. If you have an open slot, you can add another peripheral like a second hard drive.</w:t>
      </w:r>
    </w:p>
    <w:p w14:paraId="051F762B" w14:textId="77777777" w:rsidR="00DE7C27" w:rsidRDefault="00BB2425">
      <w:pPr>
        <w:widowControl w:val="0"/>
        <w:shd w:val="clear" w:color="auto" w:fill="FFFFFF"/>
        <w:spacing w:line="240" w:lineRule="auto"/>
        <w:ind w:firstLine="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PCI bus has address bus, control bus and data bu</w:t>
      </w:r>
      <w:r>
        <w:rPr>
          <w:rFonts w:ascii="Times New Roman" w:eastAsia="Times New Roman" w:hAnsi="Times New Roman" w:cs="Times New Roman"/>
          <w:sz w:val="24"/>
          <w:szCs w:val="24"/>
          <w:highlight w:val="white"/>
        </w:rPr>
        <w:t>s so it is a system bus.</w:t>
      </w:r>
    </w:p>
    <w:p w14:paraId="2304F7DC" w14:textId="77777777" w:rsidR="00DE7C27" w:rsidRDefault="00DE7C27">
      <w:pPr>
        <w:widowControl w:val="0"/>
        <w:shd w:val="clear" w:color="auto" w:fill="FFFFFF"/>
        <w:spacing w:line="240" w:lineRule="auto"/>
        <w:ind w:firstLine="0"/>
        <w:jc w:val="both"/>
        <w:rPr>
          <w:rFonts w:ascii="Times New Roman" w:eastAsia="Times New Roman" w:hAnsi="Times New Roman" w:cs="Times New Roman"/>
          <w:sz w:val="24"/>
          <w:szCs w:val="24"/>
          <w:highlight w:val="white"/>
        </w:rPr>
      </w:pPr>
    </w:p>
    <w:p w14:paraId="10A57B28" w14:textId="77777777" w:rsidR="00DE7C27" w:rsidRDefault="00BB2425">
      <w:pPr>
        <w:widowControl w:val="0"/>
        <w:shd w:val="clear" w:color="auto" w:fill="FFFFFF"/>
        <w:spacing w:line="240" w:lineRule="auto"/>
        <w:ind w:firstLine="0"/>
        <w:jc w:val="both"/>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Architecture:</w:t>
      </w:r>
    </w:p>
    <w:p w14:paraId="377264E7" w14:textId="77777777" w:rsidR="00DE7C27" w:rsidRDefault="00BB2425">
      <w:pPr>
        <w:widowControl w:val="0"/>
        <w:spacing w:after="0" w:line="240" w:lineRule="auto"/>
        <w:ind w:hanging="2"/>
        <w:jc w:val="both"/>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lastRenderedPageBreak/>
        <w:drawing>
          <wp:inline distT="114300" distB="114300" distL="114300" distR="114300" wp14:anchorId="4FD6515F" wp14:editId="6BFC885E">
            <wp:extent cx="4552950" cy="3114675"/>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4552950" cy="3114675"/>
                    </a:xfrm>
                    <a:prstGeom prst="rect">
                      <a:avLst/>
                    </a:prstGeom>
                    <a:ln/>
                  </pic:spPr>
                </pic:pic>
              </a:graphicData>
            </a:graphic>
          </wp:inline>
        </w:drawing>
      </w:r>
    </w:p>
    <w:p w14:paraId="3A95D4AD" w14:textId="77777777" w:rsidR="00DE7C27" w:rsidRDefault="00BB2425">
      <w:pPr>
        <w:shd w:val="clear" w:color="auto" w:fill="FFFFFF"/>
        <w:spacing w:before="240" w:after="0"/>
        <w:ind w:firstLine="0"/>
        <w:jc w:val="both"/>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Advantages of PCI :</w:t>
      </w:r>
    </w:p>
    <w:p w14:paraId="210CB3C3" w14:textId="77777777" w:rsidR="00DE7C27" w:rsidRDefault="00BB2425">
      <w:pPr>
        <w:numPr>
          <w:ilvl w:val="0"/>
          <w:numId w:val="14"/>
        </w:numPr>
        <w:shd w:val="clear" w:color="auto" w:fill="FFFFFF"/>
        <w:spacing w:after="0"/>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24"/>
          <w:szCs w:val="24"/>
          <w:highlight w:val="white"/>
        </w:rPr>
        <w:t>You can interface a greatest of five components to the PCI and moreover supplant each of them by settling gadgets on the motherboard.</w:t>
      </w:r>
    </w:p>
    <w:p w14:paraId="7F58FB2E" w14:textId="77777777" w:rsidR="00DE7C27" w:rsidRDefault="00BB2425">
      <w:pPr>
        <w:numPr>
          <w:ilvl w:val="0"/>
          <w:numId w:val="14"/>
        </w:numPr>
        <w:shd w:val="clear" w:color="auto" w:fill="FFFFFF"/>
        <w:spacing w:after="0"/>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24"/>
          <w:szCs w:val="24"/>
          <w:highlight w:val="white"/>
        </w:rPr>
        <w:t>Different PCI buses on the same computer.</w:t>
      </w:r>
    </w:p>
    <w:p w14:paraId="13A90E85" w14:textId="77777777" w:rsidR="00DE7C27" w:rsidRDefault="00BB2425">
      <w:pPr>
        <w:numPr>
          <w:ilvl w:val="0"/>
          <w:numId w:val="14"/>
        </w:numPr>
        <w:shd w:val="clear" w:color="auto" w:fill="FFFFFF"/>
        <w:spacing w:after="0"/>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24"/>
          <w:szCs w:val="24"/>
          <w:highlight w:val="white"/>
        </w:rPr>
        <w:t>PCI transport will</w:t>
      </w:r>
      <w:r>
        <w:rPr>
          <w:rFonts w:ascii="Times New Roman" w:eastAsia="Times New Roman" w:hAnsi="Times New Roman" w:cs="Times New Roman"/>
          <w:sz w:val="24"/>
          <w:szCs w:val="24"/>
          <w:highlight w:val="white"/>
        </w:rPr>
        <w:t xml:space="preserve"> improve the speed of the exchanges from 33MHz to 133 MHz with a transfer rate of 1 gigabyte per second.</w:t>
      </w:r>
    </w:p>
    <w:p w14:paraId="579ED311" w14:textId="77777777" w:rsidR="00DE7C27" w:rsidRDefault="00BB2425">
      <w:pPr>
        <w:numPr>
          <w:ilvl w:val="0"/>
          <w:numId w:val="14"/>
        </w:numPr>
        <w:shd w:val="clear" w:color="auto" w:fill="FFFFFF"/>
        <w:spacing w:after="0"/>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24"/>
          <w:szCs w:val="24"/>
          <w:highlight w:val="white"/>
        </w:rPr>
        <w:t>The PCI can handle gadgets employing a maximum of 5 volts and the pins utilized can exchange more than one flag through one stick.</w:t>
      </w:r>
    </w:p>
    <w:p w14:paraId="03140959" w14:textId="77777777" w:rsidR="00DE7C27" w:rsidRDefault="00BB2425">
      <w:pPr>
        <w:shd w:val="clear" w:color="auto" w:fill="FFFFFF"/>
        <w:spacing w:before="240" w:after="0"/>
        <w:ind w:firstLine="0"/>
        <w:jc w:val="both"/>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Disadvantages of PCI</w:t>
      </w:r>
      <w:r>
        <w:rPr>
          <w:rFonts w:ascii="Times New Roman" w:eastAsia="Times New Roman" w:hAnsi="Times New Roman" w:cs="Times New Roman"/>
          <w:b/>
          <w:sz w:val="26"/>
          <w:szCs w:val="26"/>
          <w:highlight w:val="white"/>
        </w:rPr>
        <w:t xml:space="preserve"> :</w:t>
      </w:r>
    </w:p>
    <w:p w14:paraId="32B74A77" w14:textId="77777777" w:rsidR="00DE7C27" w:rsidRDefault="00BB2425">
      <w:pPr>
        <w:numPr>
          <w:ilvl w:val="0"/>
          <w:numId w:val="17"/>
        </w:numPr>
        <w:shd w:val="clear" w:color="auto" w:fill="FFFFFF"/>
        <w:spacing w:after="0"/>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24"/>
          <w:szCs w:val="24"/>
          <w:highlight w:val="white"/>
        </w:rPr>
        <w:t>PCI Graphics Card cannot get to system memory.</w:t>
      </w:r>
    </w:p>
    <w:p w14:paraId="3CB07460" w14:textId="77777777" w:rsidR="00DE7C27" w:rsidRDefault="00BB2425">
      <w:pPr>
        <w:numPr>
          <w:ilvl w:val="0"/>
          <w:numId w:val="17"/>
        </w:numPr>
        <w:shd w:val="clear" w:color="auto" w:fill="FFFFFF"/>
        <w:spacing w:after="0"/>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24"/>
          <w:szCs w:val="24"/>
          <w:highlight w:val="white"/>
        </w:rPr>
        <w:t>PCI does not support pipelines.</w:t>
      </w:r>
    </w:p>
    <w:p w14:paraId="586D59BF" w14:textId="77777777" w:rsidR="00DE7C27" w:rsidRDefault="00DE7C27">
      <w:pPr>
        <w:ind w:hanging="2"/>
        <w:jc w:val="both"/>
        <w:rPr>
          <w:rFonts w:ascii="Times New Roman" w:eastAsia="Times New Roman" w:hAnsi="Times New Roman" w:cs="Times New Roman"/>
          <w:sz w:val="24"/>
          <w:szCs w:val="24"/>
        </w:rPr>
      </w:pPr>
    </w:p>
    <w:p w14:paraId="7618CA2D" w14:textId="77777777" w:rsidR="00DE7C27" w:rsidRDefault="00BB2425">
      <w:pPr>
        <w:ind w:hanging="2"/>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SCSI bus:</w:t>
      </w:r>
    </w:p>
    <w:p w14:paraId="30111FBA" w14:textId="77777777" w:rsidR="00DE7C27" w:rsidRDefault="00BB2425">
      <w:pPr>
        <w:ind w:firstLine="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The Small Computer System Interface (SCSI) is a set of parallel interface standards developed by the American National Standards Institute (ANSI) for attaching printers, disk drives, scanners and other peripherals to computers. SCSI is supported by all maj</w:t>
      </w:r>
      <w:r>
        <w:rPr>
          <w:rFonts w:ascii="Times New Roman" w:eastAsia="Times New Roman" w:hAnsi="Times New Roman" w:cs="Times New Roman"/>
          <w:sz w:val="24"/>
          <w:szCs w:val="24"/>
          <w:highlight w:val="white"/>
        </w:rPr>
        <w:t>or operating systems.</w:t>
      </w:r>
    </w:p>
    <w:p w14:paraId="6A90BF83" w14:textId="77777777" w:rsidR="00BB2425" w:rsidRDefault="00BB2425">
      <w:pPr>
        <w:ind w:firstLine="0"/>
        <w:jc w:val="both"/>
        <w:rPr>
          <w:rFonts w:ascii="Times New Roman" w:eastAsia="Times New Roman" w:hAnsi="Times New Roman" w:cs="Times New Roman"/>
          <w:b/>
          <w:sz w:val="26"/>
          <w:szCs w:val="26"/>
          <w:highlight w:val="white"/>
        </w:rPr>
      </w:pPr>
    </w:p>
    <w:p w14:paraId="55EE246E" w14:textId="77777777" w:rsidR="00BB2425" w:rsidRDefault="00BB2425">
      <w:pPr>
        <w:ind w:firstLine="0"/>
        <w:jc w:val="both"/>
        <w:rPr>
          <w:rFonts w:ascii="Times New Roman" w:eastAsia="Times New Roman" w:hAnsi="Times New Roman" w:cs="Times New Roman"/>
          <w:b/>
          <w:sz w:val="26"/>
          <w:szCs w:val="26"/>
          <w:highlight w:val="white"/>
        </w:rPr>
      </w:pPr>
    </w:p>
    <w:p w14:paraId="1BFAF452" w14:textId="4E0FF9C7" w:rsidR="00DE7C27" w:rsidRDefault="00BB2425">
      <w:pPr>
        <w:ind w:firstLine="0"/>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6"/>
          <w:szCs w:val="26"/>
          <w:highlight w:val="white"/>
        </w:rPr>
        <w:lastRenderedPageBreak/>
        <w:t>Architecture</w:t>
      </w:r>
      <w:r>
        <w:rPr>
          <w:rFonts w:ascii="Times New Roman" w:eastAsia="Times New Roman" w:hAnsi="Times New Roman" w:cs="Times New Roman"/>
          <w:sz w:val="24"/>
          <w:szCs w:val="24"/>
          <w:highlight w:val="white"/>
        </w:rPr>
        <w:t>:</w:t>
      </w:r>
    </w:p>
    <w:p w14:paraId="057BA7CA" w14:textId="77777777" w:rsidR="00DE7C27" w:rsidRDefault="00BB2425">
      <w:pPr>
        <w:ind w:firstLine="0"/>
        <w:jc w:val="both"/>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14300" distB="114300" distL="114300" distR="114300" wp14:anchorId="52087CB4" wp14:editId="2AA4D74A">
            <wp:extent cx="5365440" cy="2857500"/>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365440" cy="2857500"/>
                    </a:xfrm>
                    <a:prstGeom prst="rect">
                      <a:avLst/>
                    </a:prstGeom>
                    <a:ln/>
                  </pic:spPr>
                </pic:pic>
              </a:graphicData>
            </a:graphic>
          </wp:inline>
        </w:drawing>
      </w:r>
    </w:p>
    <w:p w14:paraId="73E0941F" w14:textId="77777777" w:rsidR="00DE7C27" w:rsidRDefault="00BB2425">
      <w:pPr>
        <w:shd w:val="clear" w:color="auto" w:fill="FFFFFF"/>
        <w:spacing w:after="0"/>
        <w:ind w:firstLine="0"/>
        <w:jc w:val="both"/>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Advantages of SCSI:</w:t>
      </w:r>
    </w:p>
    <w:p w14:paraId="099F5BC1" w14:textId="77777777" w:rsidR="00DE7C27" w:rsidRDefault="00BB2425">
      <w:pPr>
        <w:numPr>
          <w:ilvl w:val="0"/>
          <w:numId w:val="21"/>
        </w:numPr>
        <w:shd w:val="clear" w:color="auto" w:fill="FFFFFF"/>
        <w:spacing w:before="220" w:after="0"/>
        <w:ind w:left="1040"/>
        <w:rPr>
          <w:rFonts w:ascii="Times New Roman" w:eastAsia="Times New Roman" w:hAnsi="Times New Roman" w:cs="Times New Roman"/>
          <w:color w:val="000000"/>
          <w:sz w:val="18"/>
          <w:szCs w:val="18"/>
          <w:highlight w:val="white"/>
        </w:rPr>
      </w:pPr>
      <w:r>
        <w:rPr>
          <w:rFonts w:ascii="Times New Roman" w:eastAsia="Times New Roman" w:hAnsi="Times New Roman" w:cs="Times New Roman"/>
          <w:sz w:val="24"/>
          <w:szCs w:val="24"/>
          <w:highlight w:val="white"/>
        </w:rPr>
        <w:t>SCSI has its own controller for simpler troubleshooting and less dependency on other devices for proper performance.</w:t>
      </w:r>
    </w:p>
    <w:p w14:paraId="418FC392" w14:textId="77777777" w:rsidR="00DE7C27" w:rsidRDefault="00BB2425">
      <w:pPr>
        <w:numPr>
          <w:ilvl w:val="0"/>
          <w:numId w:val="21"/>
        </w:numPr>
        <w:shd w:val="clear" w:color="auto" w:fill="FFFFFF"/>
        <w:spacing w:after="0"/>
        <w:ind w:left="1040"/>
        <w:rPr>
          <w:rFonts w:ascii="Times New Roman" w:eastAsia="Times New Roman" w:hAnsi="Times New Roman" w:cs="Times New Roman"/>
          <w:color w:val="000000"/>
          <w:sz w:val="18"/>
          <w:szCs w:val="18"/>
          <w:highlight w:val="white"/>
        </w:rPr>
      </w:pPr>
      <w:r>
        <w:rPr>
          <w:rFonts w:ascii="Times New Roman" w:eastAsia="Times New Roman" w:hAnsi="Times New Roman" w:cs="Times New Roman"/>
          <w:sz w:val="24"/>
          <w:szCs w:val="24"/>
          <w:highlight w:val="white"/>
        </w:rPr>
        <w:t>Data exchanges occur through a single cable, thus streamlining the connection.</w:t>
      </w:r>
    </w:p>
    <w:p w14:paraId="434E8451" w14:textId="77777777" w:rsidR="00DE7C27" w:rsidRDefault="00BB2425">
      <w:pPr>
        <w:numPr>
          <w:ilvl w:val="0"/>
          <w:numId w:val="21"/>
        </w:numPr>
        <w:shd w:val="clear" w:color="auto" w:fill="FFFFFF"/>
        <w:spacing w:after="0"/>
        <w:ind w:left="1040"/>
        <w:rPr>
          <w:rFonts w:ascii="Times New Roman" w:eastAsia="Times New Roman" w:hAnsi="Times New Roman" w:cs="Times New Roman"/>
          <w:color w:val="000000"/>
          <w:sz w:val="18"/>
          <w:szCs w:val="18"/>
          <w:highlight w:val="white"/>
        </w:rPr>
      </w:pPr>
      <w:r>
        <w:rPr>
          <w:rFonts w:ascii="Times New Roman" w:eastAsia="Times New Roman" w:hAnsi="Times New Roman" w:cs="Times New Roman"/>
          <w:sz w:val="24"/>
          <w:szCs w:val="24"/>
          <w:highlight w:val="white"/>
        </w:rPr>
        <w:t>SC</w:t>
      </w:r>
      <w:r>
        <w:rPr>
          <w:rFonts w:ascii="Times New Roman" w:eastAsia="Times New Roman" w:hAnsi="Times New Roman" w:cs="Times New Roman"/>
          <w:sz w:val="24"/>
          <w:szCs w:val="24"/>
          <w:highlight w:val="white"/>
        </w:rPr>
        <w:t>SI devices can work with a variety of computers.</w:t>
      </w:r>
    </w:p>
    <w:p w14:paraId="3636EDD2" w14:textId="77777777" w:rsidR="00DE7C27" w:rsidRDefault="00BB2425">
      <w:pPr>
        <w:numPr>
          <w:ilvl w:val="0"/>
          <w:numId w:val="21"/>
        </w:numPr>
        <w:shd w:val="clear" w:color="auto" w:fill="FFFFFF"/>
        <w:spacing w:after="400"/>
        <w:ind w:left="1040"/>
        <w:rPr>
          <w:rFonts w:ascii="Times New Roman" w:eastAsia="Times New Roman" w:hAnsi="Times New Roman" w:cs="Times New Roman"/>
          <w:color w:val="000000"/>
          <w:sz w:val="18"/>
          <w:szCs w:val="18"/>
          <w:highlight w:val="white"/>
        </w:rPr>
      </w:pPr>
      <w:r>
        <w:rPr>
          <w:rFonts w:ascii="Times New Roman" w:eastAsia="Times New Roman" w:hAnsi="Times New Roman" w:cs="Times New Roman"/>
          <w:sz w:val="24"/>
          <w:szCs w:val="24"/>
          <w:highlight w:val="white"/>
        </w:rPr>
        <w:t>SCSI equipment is highly accessible, making it easy to replace and upgrade older SCSI components.</w:t>
      </w:r>
    </w:p>
    <w:p w14:paraId="744E5552" w14:textId="77777777" w:rsidR="00DE7C27" w:rsidRDefault="00BB2425">
      <w:pPr>
        <w:shd w:val="clear" w:color="auto" w:fill="FFFFFF"/>
        <w:spacing w:after="0" w:line="240" w:lineRule="auto"/>
        <w:ind w:firstLine="0"/>
        <w:rPr>
          <w:rFonts w:ascii="Times New Roman" w:eastAsia="Times New Roman" w:hAnsi="Times New Roman" w:cs="Times New Roman"/>
          <w:b/>
          <w:sz w:val="24"/>
          <w:szCs w:val="24"/>
          <w:highlight w:val="white"/>
        </w:rPr>
      </w:pPr>
      <w:r>
        <w:rPr>
          <w:rFonts w:ascii="Times New Roman" w:eastAsia="Times New Roman" w:hAnsi="Times New Roman" w:cs="Times New Roman"/>
          <w:b/>
          <w:sz w:val="26"/>
          <w:szCs w:val="26"/>
          <w:highlight w:val="white"/>
        </w:rPr>
        <w:t>Disadvantages of SCSI</w:t>
      </w:r>
      <w:r>
        <w:rPr>
          <w:rFonts w:ascii="Times New Roman" w:eastAsia="Times New Roman" w:hAnsi="Times New Roman" w:cs="Times New Roman"/>
          <w:b/>
          <w:sz w:val="24"/>
          <w:szCs w:val="24"/>
          <w:highlight w:val="white"/>
        </w:rPr>
        <w:t>:</w:t>
      </w:r>
    </w:p>
    <w:p w14:paraId="7C2C284A" w14:textId="77777777" w:rsidR="00DE7C27" w:rsidRDefault="00BB2425">
      <w:pPr>
        <w:numPr>
          <w:ilvl w:val="0"/>
          <w:numId w:val="22"/>
        </w:numPr>
        <w:shd w:val="clear" w:color="auto" w:fill="FFFFFF"/>
        <w:spacing w:before="220" w:after="0"/>
        <w:ind w:left="1040"/>
        <w:rPr>
          <w:rFonts w:ascii="Times New Roman" w:eastAsia="Times New Roman" w:hAnsi="Times New Roman" w:cs="Times New Roman"/>
          <w:color w:val="000000"/>
          <w:sz w:val="18"/>
          <w:szCs w:val="18"/>
          <w:highlight w:val="white"/>
        </w:rPr>
      </w:pPr>
      <w:r>
        <w:rPr>
          <w:rFonts w:ascii="Times New Roman" w:eastAsia="Times New Roman" w:hAnsi="Times New Roman" w:cs="Times New Roman"/>
          <w:sz w:val="24"/>
          <w:szCs w:val="24"/>
          <w:highlight w:val="white"/>
        </w:rPr>
        <w:t>SCSI drives can be costly.</w:t>
      </w:r>
    </w:p>
    <w:p w14:paraId="4512A8AD" w14:textId="77777777" w:rsidR="00DE7C27" w:rsidRDefault="00BB2425">
      <w:pPr>
        <w:numPr>
          <w:ilvl w:val="0"/>
          <w:numId w:val="22"/>
        </w:numPr>
        <w:shd w:val="clear" w:color="auto" w:fill="FFFFFF"/>
        <w:spacing w:after="0"/>
        <w:ind w:left="1040"/>
        <w:rPr>
          <w:rFonts w:ascii="Times New Roman" w:eastAsia="Times New Roman" w:hAnsi="Times New Roman" w:cs="Times New Roman"/>
          <w:color w:val="000000"/>
          <w:sz w:val="18"/>
          <w:szCs w:val="18"/>
          <w:highlight w:val="white"/>
        </w:rPr>
      </w:pPr>
      <w:r>
        <w:rPr>
          <w:rFonts w:ascii="Times New Roman" w:eastAsia="Times New Roman" w:hAnsi="Times New Roman" w:cs="Times New Roman"/>
          <w:sz w:val="24"/>
          <w:szCs w:val="24"/>
          <w:highlight w:val="white"/>
        </w:rPr>
        <w:t>The interface itself can be difficult to configure, with peripherals and will likely require IT professionals for proper management and installation.</w:t>
      </w:r>
    </w:p>
    <w:p w14:paraId="77DDD02F" w14:textId="77777777" w:rsidR="00DE7C27" w:rsidRDefault="00BB2425">
      <w:pPr>
        <w:numPr>
          <w:ilvl w:val="0"/>
          <w:numId w:val="22"/>
        </w:numPr>
        <w:shd w:val="clear" w:color="auto" w:fill="FFFFFF"/>
        <w:spacing w:after="400"/>
        <w:ind w:left="1040"/>
        <w:rPr>
          <w:rFonts w:ascii="Times New Roman" w:eastAsia="Times New Roman" w:hAnsi="Times New Roman" w:cs="Times New Roman"/>
          <w:color w:val="000000"/>
          <w:sz w:val="18"/>
          <w:szCs w:val="18"/>
          <w:highlight w:val="white"/>
        </w:rPr>
      </w:pPr>
      <w:r>
        <w:rPr>
          <w:rFonts w:ascii="Times New Roman" w:eastAsia="Times New Roman" w:hAnsi="Times New Roman" w:cs="Times New Roman"/>
          <w:sz w:val="24"/>
          <w:szCs w:val="24"/>
          <w:highlight w:val="white"/>
        </w:rPr>
        <w:t>SCSI performance degrades with time.</w:t>
      </w:r>
    </w:p>
    <w:p w14:paraId="13888507" w14:textId="77777777" w:rsidR="00DE7C27" w:rsidRDefault="00BB2425">
      <w:pPr>
        <w:keepLines/>
        <w:shd w:val="clear" w:color="auto" w:fill="FFFFFF"/>
        <w:spacing w:before="220" w:after="0"/>
        <w:ind w:firstLine="0"/>
        <w:rPr>
          <w:rFonts w:ascii="Times New Roman" w:eastAsia="Times New Roman" w:hAnsi="Times New Roman" w:cs="Times New Roman"/>
          <w:b/>
          <w:sz w:val="24"/>
          <w:szCs w:val="24"/>
        </w:rPr>
      </w:pPr>
      <w:r>
        <w:rPr>
          <w:rFonts w:ascii="Times New Roman" w:eastAsia="Times New Roman" w:hAnsi="Times New Roman" w:cs="Times New Roman"/>
          <w:b/>
          <w:sz w:val="24"/>
          <w:szCs w:val="24"/>
        </w:rPr>
        <w:t>Our System Configuration:</w:t>
      </w:r>
    </w:p>
    <w:p w14:paraId="77640B05" w14:textId="77777777" w:rsidR="00DE7C27" w:rsidRDefault="00BB2425">
      <w:pPr>
        <w:spacing w:after="0" w:line="240" w:lineRule="auto"/>
        <w:ind w:hanging="2"/>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10E3F9D1" wp14:editId="50B6B7AA">
            <wp:extent cx="2103120" cy="69342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103120" cy="693420"/>
                    </a:xfrm>
                    <a:prstGeom prst="rect">
                      <a:avLst/>
                    </a:prstGeom>
                    <a:ln/>
                  </pic:spPr>
                </pic:pic>
              </a:graphicData>
            </a:graphic>
          </wp:inline>
        </w:drawing>
      </w:r>
    </w:p>
    <w:p w14:paraId="5407C8D5" w14:textId="77777777" w:rsidR="00DE7C27" w:rsidRDefault="00BB2425">
      <w:pPr>
        <w:spacing w:after="0" w:line="240" w:lineRule="auto"/>
        <w:ind w:hanging="2"/>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5DD37A42" wp14:editId="15061DC1">
            <wp:extent cx="5365440" cy="368300"/>
            <wp:effectExtent l="0" t="0" r="0" b="0"/>
            <wp:docPr id="1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365440" cy="368300"/>
                    </a:xfrm>
                    <a:prstGeom prst="rect">
                      <a:avLst/>
                    </a:prstGeom>
                    <a:ln/>
                  </pic:spPr>
                </pic:pic>
              </a:graphicData>
            </a:graphic>
          </wp:inline>
        </w:drawing>
      </w:r>
    </w:p>
    <w:p w14:paraId="49B083B2" w14:textId="463D0EA4" w:rsidR="00DE7C27" w:rsidRDefault="00BB2425">
      <w:pPr>
        <w:spacing w:after="0" w:line="240" w:lineRule="auto"/>
        <w:ind w:hanging="2"/>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lastRenderedPageBreak/>
        <w:t>Post Lab Descriptive Questions</w:t>
      </w:r>
    </w:p>
    <w:p w14:paraId="13B92839" w14:textId="77777777" w:rsidR="00DE7C27" w:rsidRDefault="00DE7C27">
      <w:pPr>
        <w:spacing w:after="0" w:line="240" w:lineRule="auto"/>
        <w:ind w:hanging="2"/>
        <w:jc w:val="both"/>
        <w:rPr>
          <w:rFonts w:ascii="Times New Roman" w:eastAsia="Times New Roman" w:hAnsi="Times New Roman" w:cs="Times New Roman"/>
          <w:b/>
          <w:sz w:val="24"/>
          <w:szCs w:val="24"/>
          <w:u w:val="single"/>
        </w:rPr>
      </w:pPr>
    </w:p>
    <w:p w14:paraId="4148BD0B" w14:textId="77777777" w:rsidR="00DE7C27" w:rsidRDefault="00BB2425">
      <w:pPr>
        <w:spacing w:after="0" w:line="240" w:lineRule="auto"/>
        <w:ind w:hanging="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Q1 . Differentiate between PCI and SCSI Bus</w:t>
      </w:r>
    </w:p>
    <w:p w14:paraId="1E891A87" w14:textId="77777777" w:rsidR="00DE7C27" w:rsidRDefault="00DE7C27">
      <w:pPr>
        <w:spacing w:after="0" w:line="240" w:lineRule="auto"/>
        <w:ind w:hanging="2"/>
        <w:jc w:val="both"/>
        <w:rPr>
          <w:rFonts w:ascii="Times New Roman" w:eastAsia="Times New Roman" w:hAnsi="Times New Roman" w:cs="Times New Roman"/>
          <w:b/>
          <w:sz w:val="24"/>
          <w:szCs w:val="24"/>
        </w:rPr>
      </w:pPr>
    </w:p>
    <w:tbl>
      <w:tblPr>
        <w:tblStyle w:val="a0"/>
        <w:tblW w:w="8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25"/>
        <w:gridCol w:w="4225"/>
      </w:tblGrid>
      <w:tr w:rsidR="00DE7C27" w14:paraId="5134610D" w14:textId="77777777">
        <w:tc>
          <w:tcPr>
            <w:tcW w:w="4225" w:type="dxa"/>
            <w:shd w:val="clear" w:color="auto" w:fill="auto"/>
            <w:tcMar>
              <w:top w:w="100" w:type="dxa"/>
              <w:left w:w="100" w:type="dxa"/>
              <w:bottom w:w="100" w:type="dxa"/>
              <w:right w:w="100" w:type="dxa"/>
            </w:tcMar>
          </w:tcPr>
          <w:p w14:paraId="0CCB641E" w14:textId="77777777" w:rsidR="00DE7C27" w:rsidRDefault="00BB2425">
            <w:pPr>
              <w:widowControl w:val="0"/>
              <w:spacing w:after="0" w:line="240" w:lineRule="auto"/>
              <w:ind w:firstLine="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PCI</w:t>
            </w:r>
          </w:p>
        </w:tc>
        <w:tc>
          <w:tcPr>
            <w:tcW w:w="4225" w:type="dxa"/>
            <w:shd w:val="clear" w:color="auto" w:fill="auto"/>
            <w:tcMar>
              <w:top w:w="100" w:type="dxa"/>
              <w:left w:w="100" w:type="dxa"/>
              <w:bottom w:w="100" w:type="dxa"/>
              <w:right w:w="100" w:type="dxa"/>
            </w:tcMar>
          </w:tcPr>
          <w:p w14:paraId="71CC99C7" w14:textId="77777777" w:rsidR="00DE7C27" w:rsidRDefault="00BB2425">
            <w:pPr>
              <w:widowControl w:val="0"/>
              <w:spacing w:after="0" w:line="240" w:lineRule="auto"/>
              <w:ind w:firstLine="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SCSI</w:t>
            </w:r>
          </w:p>
        </w:tc>
      </w:tr>
      <w:tr w:rsidR="00DE7C27" w14:paraId="715EF188" w14:textId="77777777">
        <w:tc>
          <w:tcPr>
            <w:tcW w:w="4225" w:type="dxa"/>
            <w:shd w:val="clear" w:color="auto" w:fill="auto"/>
            <w:tcMar>
              <w:top w:w="100" w:type="dxa"/>
              <w:left w:w="100" w:type="dxa"/>
              <w:bottom w:w="100" w:type="dxa"/>
              <w:right w:w="100" w:type="dxa"/>
            </w:tcMar>
          </w:tcPr>
          <w:p w14:paraId="617C1001" w14:textId="77777777" w:rsidR="00DE7C27" w:rsidRDefault="00BB2425">
            <w:pPr>
              <w:spacing w:after="0" w:line="240" w:lineRule="auto"/>
              <w:ind w:hanging="2"/>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highlight w:val="white"/>
              </w:rPr>
              <w:t>Standard that describes how to connect the peripheral components of a system together in a structured and controlled way.</w:t>
            </w:r>
          </w:p>
        </w:tc>
        <w:tc>
          <w:tcPr>
            <w:tcW w:w="4225" w:type="dxa"/>
            <w:shd w:val="clear" w:color="auto" w:fill="auto"/>
            <w:tcMar>
              <w:top w:w="100" w:type="dxa"/>
              <w:left w:w="100" w:type="dxa"/>
              <w:bottom w:w="100" w:type="dxa"/>
              <w:right w:w="100" w:type="dxa"/>
            </w:tcMar>
          </w:tcPr>
          <w:p w14:paraId="6F7EDFDC" w14:textId="77777777" w:rsidR="00DE7C27" w:rsidRDefault="00BB2425">
            <w:pPr>
              <w:widowControl w:val="0"/>
              <w:spacing w:after="0" w:line="24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Standard for physically connecting and transferring data between computers and peripheral devices.</w:t>
            </w:r>
          </w:p>
        </w:tc>
      </w:tr>
      <w:tr w:rsidR="00DE7C27" w14:paraId="04BA5309" w14:textId="77777777">
        <w:tc>
          <w:tcPr>
            <w:tcW w:w="4225" w:type="dxa"/>
            <w:shd w:val="clear" w:color="auto" w:fill="auto"/>
            <w:tcMar>
              <w:top w:w="100" w:type="dxa"/>
              <w:left w:w="100" w:type="dxa"/>
              <w:bottom w:w="100" w:type="dxa"/>
              <w:right w:w="100" w:type="dxa"/>
            </w:tcMar>
          </w:tcPr>
          <w:p w14:paraId="6264DCEC" w14:textId="77777777" w:rsidR="00DE7C27" w:rsidRDefault="00BB2425">
            <w:pPr>
              <w:widowControl w:val="0"/>
              <w:spacing w:after="0" w:line="24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Example of an internal parallel bu</w:t>
            </w:r>
            <w:r>
              <w:rPr>
                <w:rFonts w:ascii="Times New Roman" w:eastAsia="Times New Roman" w:hAnsi="Times New Roman" w:cs="Times New Roman"/>
                <w:sz w:val="24"/>
                <w:szCs w:val="24"/>
                <w:highlight w:val="white"/>
              </w:rPr>
              <w:t>s.</w:t>
            </w:r>
          </w:p>
        </w:tc>
        <w:tc>
          <w:tcPr>
            <w:tcW w:w="4225" w:type="dxa"/>
            <w:shd w:val="clear" w:color="auto" w:fill="auto"/>
            <w:tcMar>
              <w:top w:w="100" w:type="dxa"/>
              <w:left w:w="100" w:type="dxa"/>
              <w:bottom w:w="100" w:type="dxa"/>
              <w:right w:w="100" w:type="dxa"/>
            </w:tcMar>
          </w:tcPr>
          <w:p w14:paraId="527C46F0" w14:textId="77777777" w:rsidR="00DE7C27" w:rsidRDefault="00BB2425">
            <w:pPr>
              <w:widowControl w:val="0"/>
              <w:spacing w:after="0" w:line="24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Example of an external parallel bus.</w:t>
            </w:r>
          </w:p>
        </w:tc>
      </w:tr>
      <w:tr w:rsidR="00DE7C27" w14:paraId="266A94E1" w14:textId="77777777">
        <w:tc>
          <w:tcPr>
            <w:tcW w:w="4225" w:type="dxa"/>
            <w:shd w:val="clear" w:color="auto" w:fill="auto"/>
            <w:tcMar>
              <w:top w:w="100" w:type="dxa"/>
              <w:left w:w="100" w:type="dxa"/>
              <w:bottom w:w="100" w:type="dxa"/>
              <w:right w:w="100" w:type="dxa"/>
            </w:tcMar>
          </w:tcPr>
          <w:p w14:paraId="7B103EAE" w14:textId="77777777" w:rsidR="00DE7C27" w:rsidRDefault="00BB2425">
            <w:pPr>
              <w:widowControl w:val="0"/>
              <w:spacing w:after="0" w:line="24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Backplane Bus Type</w:t>
            </w:r>
          </w:p>
        </w:tc>
        <w:tc>
          <w:tcPr>
            <w:tcW w:w="4225" w:type="dxa"/>
            <w:shd w:val="clear" w:color="auto" w:fill="auto"/>
            <w:tcMar>
              <w:top w:w="100" w:type="dxa"/>
              <w:left w:w="100" w:type="dxa"/>
              <w:bottom w:w="100" w:type="dxa"/>
              <w:right w:w="100" w:type="dxa"/>
            </w:tcMar>
          </w:tcPr>
          <w:p w14:paraId="3941A52D" w14:textId="77777777" w:rsidR="00DE7C27" w:rsidRDefault="00BB2425">
            <w:pPr>
              <w:widowControl w:val="0"/>
              <w:spacing w:after="0" w:line="24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I/O Bus Type</w:t>
            </w:r>
          </w:p>
        </w:tc>
      </w:tr>
      <w:tr w:rsidR="00DE7C27" w14:paraId="2680492C" w14:textId="77777777">
        <w:tc>
          <w:tcPr>
            <w:tcW w:w="4225" w:type="dxa"/>
            <w:shd w:val="clear" w:color="auto" w:fill="auto"/>
            <w:tcMar>
              <w:top w:w="100" w:type="dxa"/>
              <w:left w:w="100" w:type="dxa"/>
              <w:bottom w:w="100" w:type="dxa"/>
              <w:right w:w="100" w:type="dxa"/>
            </w:tcMar>
          </w:tcPr>
          <w:p w14:paraId="61DE33EF" w14:textId="77777777" w:rsidR="00DE7C27" w:rsidRDefault="00BB2425">
            <w:pPr>
              <w:widowControl w:val="0"/>
              <w:spacing w:after="0" w:line="24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Centralized Bus Architecture</w:t>
            </w:r>
          </w:p>
        </w:tc>
        <w:tc>
          <w:tcPr>
            <w:tcW w:w="4225" w:type="dxa"/>
            <w:shd w:val="clear" w:color="auto" w:fill="auto"/>
            <w:tcMar>
              <w:top w:w="100" w:type="dxa"/>
              <w:left w:w="100" w:type="dxa"/>
              <w:bottom w:w="100" w:type="dxa"/>
              <w:right w:w="100" w:type="dxa"/>
            </w:tcMar>
          </w:tcPr>
          <w:p w14:paraId="247B3A82" w14:textId="77777777" w:rsidR="00DE7C27" w:rsidRDefault="00BB2425">
            <w:pPr>
              <w:widowControl w:val="0"/>
              <w:spacing w:after="0" w:line="24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Distributed Bus Architecture</w:t>
            </w:r>
          </w:p>
        </w:tc>
      </w:tr>
      <w:tr w:rsidR="00DE7C27" w14:paraId="02468608" w14:textId="77777777">
        <w:tc>
          <w:tcPr>
            <w:tcW w:w="4225" w:type="dxa"/>
            <w:shd w:val="clear" w:color="auto" w:fill="auto"/>
            <w:tcMar>
              <w:top w:w="100" w:type="dxa"/>
              <w:left w:w="100" w:type="dxa"/>
              <w:bottom w:w="100" w:type="dxa"/>
              <w:right w:w="100" w:type="dxa"/>
            </w:tcMar>
          </w:tcPr>
          <w:p w14:paraId="2283DC73" w14:textId="77777777" w:rsidR="00DE7C27" w:rsidRDefault="00BB2425">
            <w:pPr>
              <w:widowControl w:val="0"/>
              <w:spacing w:after="0" w:line="240" w:lineRule="auto"/>
              <w:ind w:firstLine="0"/>
              <w:rPr>
                <w:rFonts w:ascii="Times New Roman" w:eastAsia="Times New Roman" w:hAnsi="Times New Roman" w:cs="Times New Roman"/>
                <w:b/>
                <w:sz w:val="24"/>
                <w:szCs w:val="24"/>
              </w:rPr>
            </w:pPr>
            <w:r>
              <w:rPr>
                <w:rFonts w:ascii="Times New Roman" w:eastAsia="Times New Roman" w:hAnsi="Times New Roman" w:cs="Times New Roman"/>
                <w:sz w:val="24"/>
                <w:szCs w:val="24"/>
              </w:rPr>
              <w:t>Synchronous 33-66 MHz</w:t>
            </w:r>
          </w:p>
        </w:tc>
        <w:tc>
          <w:tcPr>
            <w:tcW w:w="4225" w:type="dxa"/>
            <w:shd w:val="clear" w:color="auto" w:fill="auto"/>
            <w:tcMar>
              <w:top w:w="100" w:type="dxa"/>
              <w:left w:w="100" w:type="dxa"/>
              <w:bottom w:w="100" w:type="dxa"/>
              <w:right w:w="100" w:type="dxa"/>
            </w:tcMar>
          </w:tcPr>
          <w:p w14:paraId="37ACFBD9" w14:textId="77777777" w:rsidR="00DE7C27" w:rsidRDefault="00BB2425">
            <w:pPr>
              <w:widowControl w:val="0"/>
              <w:spacing w:after="0" w:line="240" w:lineRule="auto"/>
              <w:ind w:firstLine="0"/>
              <w:rPr>
                <w:rFonts w:ascii="Times New Roman" w:eastAsia="Times New Roman" w:hAnsi="Times New Roman" w:cs="Times New Roman"/>
                <w:b/>
                <w:sz w:val="24"/>
                <w:szCs w:val="24"/>
              </w:rPr>
            </w:pPr>
            <w:r>
              <w:rPr>
                <w:rFonts w:ascii="Times New Roman" w:eastAsia="Times New Roman" w:hAnsi="Times New Roman" w:cs="Times New Roman"/>
                <w:sz w:val="24"/>
                <w:szCs w:val="24"/>
              </w:rPr>
              <w:t>Synchronous and asynchronous 5-10 MHz</w:t>
            </w:r>
          </w:p>
        </w:tc>
      </w:tr>
    </w:tbl>
    <w:p w14:paraId="66909E58" w14:textId="77777777" w:rsidR="00DE7C27" w:rsidRDefault="00DE7C27">
      <w:pPr>
        <w:spacing w:after="0" w:line="240" w:lineRule="auto"/>
        <w:ind w:hanging="2"/>
        <w:jc w:val="both"/>
        <w:rPr>
          <w:rFonts w:ascii="Times New Roman" w:eastAsia="Times New Roman" w:hAnsi="Times New Roman" w:cs="Times New Roman"/>
          <w:sz w:val="24"/>
          <w:szCs w:val="24"/>
          <w:highlight w:val="white"/>
        </w:rPr>
      </w:pPr>
    </w:p>
    <w:p w14:paraId="55179413" w14:textId="77777777" w:rsidR="00DE7C27" w:rsidRDefault="00DE7C27">
      <w:pPr>
        <w:spacing w:after="0" w:line="240" w:lineRule="auto"/>
        <w:ind w:hanging="2"/>
        <w:jc w:val="both"/>
        <w:rPr>
          <w:rFonts w:ascii="Times New Roman" w:eastAsia="Times New Roman" w:hAnsi="Times New Roman" w:cs="Times New Roman"/>
          <w:sz w:val="24"/>
          <w:szCs w:val="24"/>
        </w:rPr>
      </w:pPr>
    </w:p>
    <w:p w14:paraId="04988249" w14:textId="77777777" w:rsidR="00DE7C27" w:rsidRDefault="00BB2425">
      <w:pPr>
        <w:spacing w:after="0" w:line="240" w:lineRule="auto"/>
        <w:ind w:hanging="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Q2. List two applications each of PCI and SCSI Bus</w:t>
      </w:r>
    </w:p>
    <w:p w14:paraId="69CAD4C7" w14:textId="77777777" w:rsidR="00DE7C27" w:rsidRDefault="00DE7C27">
      <w:pPr>
        <w:spacing w:after="0" w:line="240" w:lineRule="auto"/>
        <w:ind w:hanging="2"/>
        <w:jc w:val="both"/>
        <w:rPr>
          <w:rFonts w:ascii="Times New Roman" w:eastAsia="Times New Roman" w:hAnsi="Times New Roman" w:cs="Times New Roman"/>
          <w:b/>
          <w:sz w:val="24"/>
          <w:szCs w:val="24"/>
        </w:rPr>
      </w:pPr>
    </w:p>
    <w:p w14:paraId="2551C138" w14:textId="77777777" w:rsidR="00DE7C27" w:rsidRDefault="00BB2425">
      <w:pPr>
        <w:spacing w:line="240" w:lineRule="auto"/>
        <w:ind w:firstLine="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PCI:</w:t>
      </w:r>
    </w:p>
    <w:p w14:paraId="4C6E3C89" w14:textId="77777777" w:rsidR="00DE7C27" w:rsidRDefault="00BB2425">
      <w:pPr>
        <w:spacing w:after="240" w:line="240" w:lineRule="auto"/>
        <w:ind w:firstLine="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Because each PCI design is unique, programmable logic devices provide an ideal solution for PCI design.</w:t>
      </w:r>
    </w:p>
    <w:p w14:paraId="3C1540A4" w14:textId="77777777" w:rsidR="00DE7C27" w:rsidRDefault="00BB2425">
      <w:pPr>
        <w:spacing w:before="240" w:after="240" w:line="240" w:lineRule="auto"/>
        <w:ind w:firstLine="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Typical PCI cards used in PCs include: network cards, sound cards, modems, extra ports such as </w:t>
      </w:r>
      <w:r>
        <w:rPr>
          <w:rFonts w:ascii="Times New Roman" w:eastAsia="Times New Roman" w:hAnsi="Times New Roman" w:cs="Times New Roman"/>
          <w:sz w:val="24"/>
          <w:szCs w:val="24"/>
          <w:highlight w:val="white"/>
        </w:rPr>
        <w:t>Universal Serial Bus (USB) or serial, TV tuner cards and hard disk drive host adapters.</w:t>
      </w:r>
    </w:p>
    <w:p w14:paraId="165DAA7F" w14:textId="77777777" w:rsidR="00DE7C27" w:rsidRDefault="00BB2425">
      <w:pPr>
        <w:spacing w:before="240" w:line="240" w:lineRule="auto"/>
        <w:ind w:firstLine="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SCSI:</w:t>
      </w:r>
    </w:p>
    <w:p w14:paraId="22629897" w14:textId="77777777" w:rsidR="00DE7C27" w:rsidRDefault="00BB2425">
      <w:pPr>
        <w:spacing w:before="240" w:after="240" w:line="240" w:lineRule="auto"/>
        <w:ind w:firstLine="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Multiple peripherals hung on one SCSI bus can work simultaneously. SCSI interface can transmit data synchronously and asynchronously.</w:t>
      </w:r>
    </w:p>
    <w:p w14:paraId="3B849326" w14:textId="77777777" w:rsidR="00DE7C27" w:rsidRDefault="00BB2425">
      <w:pPr>
        <w:spacing w:before="240" w:after="240" w:line="240" w:lineRule="auto"/>
        <w:ind w:firstLine="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It is also commonly used to </w:t>
      </w:r>
      <w:r>
        <w:rPr>
          <w:rFonts w:ascii="Times New Roman" w:eastAsia="Times New Roman" w:hAnsi="Times New Roman" w:cs="Times New Roman"/>
          <w:sz w:val="24"/>
          <w:szCs w:val="24"/>
          <w:highlight w:val="white"/>
        </w:rPr>
        <w:t>interconnect optical drives, tape drives, disk arrays, scanners, printers, and other targets to a wide range of terminals, computers, and other hosts.</w:t>
      </w:r>
    </w:p>
    <w:p w14:paraId="680DFEC8" w14:textId="77777777" w:rsidR="00DE7C27" w:rsidRDefault="00DE7C27">
      <w:pPr>
        <w:spacing w:after="0" w:line="240" w:lineRule="auto"/>
        <w:ind w:hanging="2"/>
        <w:jc w:val="both"/>
        <w:rPr>
          <w:rFonts w:ascii="Times New Roman" w:eastAsia="Times New Roman" w:hAnsi="Times New Roman" w:cs="Times New Roman"/>
          <w:sz w:val="24"/>
          <w:szCs w:val="24"/>
        </w:rPr>
      </w:pPr>
    </w:p>
    <w:p w14:paraId="5F95E3B6" w14:textId="26B96BB2" w:rsidR="00DE7C27" w:rsidRDefault="00BB2425" w:rsidP="00BB2425">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Date: </w:t>
      </w:r>
      <w:r>
        <w:rPr>
          <w:rFonts w:ascii="Times New Roman" w:eastAsia="Times New Roman" w:hAnsi="Times New Roman" w:cs="Times New Roman"/>
          <w:b/>
          <w:sz w:val="24"/>
          <w:szCs w:val="24"/>
          <w:u w:val="single"/>
        </w:rPr>
        <w:t xml:space="preserve">  26/08/2022  </w:t>
      </w:r>
      <w:r>
        <w:rPr>
          <w:rFonts w:ascii="Times New Roman" w:eastAsia="Times New Roman" w:hAnsi="Times New Roman" w:cs="Times New Roman"/>
          <w:b/>
          <w:sz w:val="24"/>
          <w:szCs w:val="24"/>
        </w:rPr>
        <w:t xml:space="preserve">                                                   Signature of faculty in-charge</w:t>
      </w:r>
    </w:p>
    <w:sectPr w:rsidR="00DE7C27">
      <w:headerReference w:type="even" r:id="rId15"/>
      <w:headerReference w:type="default" r:id="rId16"/>
      <w:footerReference w:type="even" r:id="rId17"/>
      <w:footerReference w:type="default" r:id="rId18"/>
      <w:headerReference w:type="first" r:id="rId19"/>
      <w:footerReference w:type="first" r:id="rId20"/>
      <w:pgSz w:w="11906" w:h="16838"/>
      <w:pgMar w:top="1440" w:right="1728" w:bottom="1440" w:left="1728" w:header="706"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83747E" w14:textId="77777777" w:rsidR="00000000" w:rsidRDefault="00BB2425">
      <w:pPr>
        <w:spacing w:after="0" w:line="240" w:lineRule="auto"/>
      </w:pPr>
      <w:r>
        <w:separator/>
      </w:r>
    </w:p>
  </w:endnote>
  <w:endnote w:type="continuationSeparator" w:id="0">
    <w:p w14:paraId="6E811BA2" w14:textId="77777777" w:rsidR="00000000" w:rsidRDefault="00BB24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84FEC" w14:textId="77777777" w:rsidR="00DE7C27" w:rsidRDefault="00DE7C27">
    <w:pPr>
      <w:pBdr>
        <w:top w:val="nil"/>
        <w:left w:val="nil"/>
        <w:bottom w:val="nil"/>
        <w:right w:val="nil"/>
        <w:between w:val="nil"/>
      </w:pBdr>
      <w:tabs>
        <w:tab w:val="center" w:pos="4680"/>
        <w:tab w:val="right" w:pos="9360"/>
      </w:tabs>
      <w:ind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CAA63" w14:textId="77777777" w:rsidR="00DE7C27" w:rsidRDefault="00DE7C27">
    <w:pPr>
      <w:pBdr>
        <w:top w:val="nil"/>
        <w:left w:val="nil"/>
        <w:bottom w:val="nil"/>
        <w:right w:val="nil"/>
        <w:between w:val="nil"/>
      </w:pBdr>
      <w:tabs>
        <w:tab w:val="center" w:pos="4680"/>
        <w:tab w:val="right" w:pos="9360"/>
      </w:tabs>
      <w:spacing w:after="0"/>
      <w:ind w:hanging="2"/>
      <w:jc w:val="center"/>
      <w:rPr>
        <w:color w:val="000000"/>
        <w:sz w:val="18"/>
        <w:szCs w:val="18"/>
      </w:rPr>
    </w:pPr>
  </w:p>
  <w:p w14:paraId="39419D30" w14:textId="77777777" w:rsidR="00DE7C27" w:rsidRDefault="00BB2425">
    <w:pPr>
      <w:pBdr>
        <w:top w:val="nil"/>
        <w:left w:val="nil"/>
        <w:bottom w:val="nil"/>
        <w:right w:val="nil"/>
        <w:between w:val="nil"/>
      </w:pBdr>
      <w:tabs>
        <w:tab w:val="center" w:pos="4680"/>
        <w:tab w:val="right" w:pos="9360"/>
      </w:tabs>
      <w:ind w:hanging="2"/>
      <w:rPr>
        <w:color w:val="000000"/>
      </w:rPr>
    </w:pPr>
    <w:r>
      <w:rPr>
        <w:rFonts w:ascii="Times New Roman" w:eastAsia="Times New Roman" w:hAnsi="Times New Roman" w:cs="Times New Roman"/>
        <w:color w:val="000000"/>
        <w:sz w:val="18"/>
        <w:szCs w:val="18"/>
      </w:rPr>
      <w:t xml:space="preserve">Page No </w:t>
    </w:r>
    <w:r>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PAGE</w:instrText>
    </w:r>
    <w:r>
      <w:rPr>
        <w:rFonts w:ascii="Times New Roman" w:eastAsia="Times New Roman" w:hAnsi="Times New Roman" w:cs="Times New Roman"/>
        <w:color w:val="000000"/>
        <w:sz w:val="18"/>
        <w:szCs w:val="18"/>
      </w:rPr>
      <w:fldChar w:fldCharType="separate"/>
    </w:r>
    <w:r>
      <w:rPr>
        <w:rFonts w:ascii="Times New Roman" w:eastAsia="Times New Roman" w:hAnsi="Times New Roman" w:cs="Times New Roman"/>
        <w:noProof/>
        <w:color w:val="000000"/>
        <w:sz w:val="18"/>
        <w:szCs w:val="18"/>
      </w:rPr>
      <w:t>1</w:t>
    </w:r>
    <w:r>
      <w:rPr>
        <w:rFonts w:ascii="Times New Roman" w:eastAsia="Times New Roman" w:hAnsi="Times New Roman" w:cs="Times New Roman"/>
        <w:color w:val="000000"/>
        <w:sz w:val="18"/>
        <w:szCs w:val="18"/>
      </w:rPr>
      <w:fldChar w:fldCharType="end"/>
    </w:r>
    <w:r>
      <w:rPr>
        <w:rFonts w:ascii="Times New Roman" w:eastAsia="Times New Roman" w:hAnsi="Times New Roman" w:cs="Times New Roman"/>
        <w:color w:val="000000"/>
        <w:sz w:val="18"/>
        <w:szCs w:val="18"/>
      </w:rPr>
      <w:t xml:space="preserve">                                                                                                            COA </w:t>
    </w:r>
    <w:proofErr w:type="spellStart"/>
    <w:r>
      <w:rPr>
        <w:rFonts w:ascii="Times New Roman" w:eastAsia="Times New Roman" w:hAnsi="Times New Roman" w:cs="Times New Roman"/>
        <w:color w:val="000000"/>
        <w:sz w:val="18"/>
        <w:szCs w:val="18"/>
      </w:rPr>
      <w:t>sem</w:t>
    </w:r>
    <w:proofErr w:type="spellEnd"/>
    <w:r>
      <w:rPr>
        <w:rFonts w:ascii="Times New Roman" w:eastAsia="Times New Roman" w:hAnsi="Times New Roman" w:cs="Times New Roman"/>
        <w:color w:val="000000"/>
        <w:sz w:val="18"/>
        <w:szCs w:val="18"/>
      </w:rPr>
      <w:t xml:space="preserve"> III/Aug 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BD502" w14:textId="77777777" w:rsidR="00DE7C27" w:rsidRDefault="00DE7C27">
    <w:pPr>
      <w:pBdr>
        <w:top w:val="nil"/>
        <w:left w:val="nil"/>
        <w:bottom w:val="nil"/>
        <w:right w:val="nil"/>
        <w:between w:val="nil"/>
      </w:pBdr>
      <w:tabs>
        <w:tab w:val="center" w:pos="4680"/>
        <w:tab w:val="right" w:pos="9360"/>
      </w:tabs>
      <w:ind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6D4650" w14:textId="77777777" w:rsidR="00000000" w:rsidRDefault="00BB2425">
      <w:pPr>
        <w:spacing w:after="0" w:line="240" w:lineRule="auto"/>
      </w:pPr>
      <w:r>
        <w:separator/>
      </w:r>
    </w:p>
  </w:footnote>
  <w:footnote w:type="continuationSeparator" w:id="0">
    <w:p w14:paraId="77AEA765" w14:textId="77777777" w:rsidR="00000000" w:rsidRDefault="00BB24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2A02F" w14:textId="77777777" w:rsidR="00DE7C27" w:rsidRDefault="00DE7C27">
    <w:pPr>
      <w:pBdr>
        <w:top w:val="nil"/>
        <w:left w:val="nil"/>
        <w:bottom w:val="nil"/>
        <w:right w:val="nil"/>
        <w:between w:val="nil"/>
      </w:pBdr>
      <w:tabs>
        <w:tab w:val="center" w:pos="4680"/>
        <w:tab w:val="right" w:pos="9360"/>
      </w:tabs>
      <w:ind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8ECFB" w14:textId="77777777" w:rsidR="00DE7C27" w:rsidRDefault="00DE7C27">
    <w:pPr>
      <w:widowControl w:val="0"/>
      <w:pBdr>
        <w:top w:val="nil"/>
        <w:left w:val="nil"/>
        <w:bottom w:val="nil"/>
        <w:right w:val="nil"/>
        <w:between w:val="nil"/>
      </w:pBdr>
      <w:spacing w:after="0"/>
      <w:ind w:hanging="2"/>
      <w:rPr>
        <w:rFonts w:ascii="Times New Roman" w:eastAsia="Times New Roman" w:hAnsi="Times New Roman" w:cs="Times New Roman"/>
        <w:sz w:val="24"/>
        <w:szCs w:val="24"/>
      </w:rPr>
    </w:pPr>
  </w:p>
  <w:tbl>
    <w:tblPr>
      <w:tblStyle w:val="af"/>
      <w:tblW w:w="11927" w:type="dxa"/>
      <w:tblInd w:w="-1395" w:type="dxa"/>
      <w:tblBorders>
        <w:top w:val="nil"/>
        <w:left w:val="nil"/>
        <w:bottom w:val="nil"/>
        <w:right w:val="nil"/>
        <w:insideH w:val="nil"/>
        <w:insideV w:val="nil"/>
      </w:tblBorders>
      <w:tblLayout w:type="fixed"/>
      <w:tblLook w:val="0000" w:firstRow="0" w:lastRow="0" w:firstColumn="0" w:lastColumn="0" w:noHBand="0" w:noVBand="0"/>
    </w:tblPr>
    <w:tblGrid>
      <w:gridCol w:w="3572"/>
      <w:gridCol w:w="5475"/>
      <w:gridCol w:w="2880"/>
    </w:tblGrid>
    <w:tr w:rsidR="00DE7C27" w14:paraId="70A1479D" w14:textId="77777777">
      <w:trPr>
        <w:trHeight w:val="907"/>
      </w:trPr>
      <w:tc>
        <w:tcPr>
          <w:tcW w:w="3572" w:type="dxa"/>
        </w:tcPr>
        <w:p w14:paraId="67D83066" w14:textId="77777777" w:rsidR="00DE7C27" w:rsidRDefault="00BB2425">
          <w:pPr>
            <w:pBdr>
              <w:top w:val="nil"/>
              <w:left w:val="nil"/>
              <w:bottom w:val="nil"/>
              <w:right w:val="nil"/>
              <w:between w:val="nil"/>
            </w:pBdr>
            <w:tabs>
              <w:tab w:val="center" w:pos="4680"/>
              <w:tab w:val="right" w:pos="9360"/>
            </w:tabs>
            <w:spacing w:after="120"/>
            <w:ind w:hanging="2"/>
            <w:rPr>
              <w:color w:val="000000"/>
            </w:rPr>
          </w:pPr>
          <w:r>
            <w:rPr>
              <w:noProof/>
              <w:color w:val="000000"/>
            </w:rPr>
            <w:drawing>
              <wp:inline distT="0" distB="0" distL="114300" distR="114300" wp14:anchorId="6157004B" wp14:editId="61B31523">
                <wp:extent cx="1974533" cy="619125"/>
                <wp:effectExtent l="0" t="0" r="0" b="0"/>
                <wp:docPr id="15" name="image2.jpg" descr="A picture containing draw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picture containing drawing&#10;&#10;Description automatically generated"/>
                        <pic:cNvPicPr preferRelativeResize="0"/>
                      </pic:nvPicPr>
                      <pic:blipFill>
                        <a:blip r:embed="rId1"/>
                        <a:srcRect/>
                        <a:stretch>
                          <a:fillRect/>
                        </a:stretch>
                      </pic:blipFill>
                      <pic:spPr>
                        <a:xfrm>
                          <a:off x="0" y="0"/>
                          <a:ext cx="1974533" cy="619125"/>
                        </a:xfrm>
                        <a:prstGeom prst="rect">
                          <a:avLst/>
                        </a:prstGeom>
                        <a:ln/>
                      </pic:spPr>
                    </pic:pic>
                  </a:graphicData>
                </a:graphic>
              </wp:inline>
            </w:drawing>
          </w:r>
        </w:p>
      </w:tc>
      <w:tc>
        <w:tcPr>
          <w:tcW w:w="5475" w:type="dxa"/>
          <w:vAlign w:val="center"/>
        </w:tcPr>
        <w:p w14:paraId="6BC5A360" w14:textId="77777777" w:rsidR="00DE7C27" w:rsidRDefault="00BB2425">
          <w:pPr>
            <w:pBdr>
              <w:top w:val="nil"/>
              <w:left w:val="nil"/>
              <w:bottom w:val="nil"/>
              <w:right w:val="nil"/>
              <w:between w:val="nil"/>
            </w:pBdr>
            <w:tabs>
              <w:tab w:val="center" w:pos="4513"/>
              <w:tab w:val="right" w:pos="9026"/>
            </w:tabs>
            <w:spacing w:after="0" w:line="240" w:lineRule="auto"/>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K. J. Somaiya College of Engineering, Mumbai-77</w:t>
          </w:r>
        </w:p>
        <w:p w14:paraId="1819906A" w14:textId="77777777" w:rsidR="00DE7C27" w:rsidRDefault="00BB2425">
          <w:pPr>
            <w:pBdr>
              <w:top w:val="nil"/>
              <w:left w:val="nil"/>
              <w:bottom w:val="nil"/>
              <w:right w:val="nil"/>
              <w:between w:val="nil"/>
            </w:pBdr>
            <w:tabs>
              <w:tab w:val="center" w:pos="4513"/>
              <w:tab w:val="right" w:pos="9026"/>
            </w:tabs>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 Constituent College of Somaiya </w:t>
          </w:r>
          <w:proofErr w:type="spellStart"/>
          <w:r>
            <w:rPr>
              <w:rFonts w:ascii="Times New Roman" w:eastAsia="Times New Roman" w:hAnsi="Times New Roman" w:cs="Times New Roman"/>
              <w:color w:val="000000"/>
              <w:sz w:val="20"/>
              <w:szCs w:val="20"/>
            </w:rPr>
            <w:t>Vidyavihar</w:t>
          </w:r>
          <w:proofErr w:type="spellEnd"/>
          <w:r>
            <w:rPr>
              <w:rFonts w:ascii="Times New Roman" w:eastAsia="Times New Roman" w:hAnsi="Times New Roman" w:cs="Times New Roman"/>
              <w:color w:val="000000"/>
              <w:sz w:val="20"/>
              <w:szCs w:val="20"/>
            </w:rPr>
            <w:t xml:space="preserve"> University)</w:t>
          </w:r>
        </w:p>
        <w:p w14:paraId="27C5F3C6" w14:textId="77777777" w:rsidR="00DE7C27" w:rsidRDefault="00BB2425">
          <w:pPr>
            <w:pBdr>
              <w:top w:val="nil"/>
              <w:left w:val="nil"/>
              <w:bottom w:val="nil"/>
              <w:right w:val="nil"/>
              <w:between w:val="nil"/>
            </w:pBdr>
            <w:tabs>
              <w:tab w:val="center" w:pos="4513"/>
              <w:tab w:val="right" w:pos="9026"/>
            </w:tabs>
            <w:spacing w:after="0" w:line="240" w:lineRule="auto"/>
            <w:ind w:hanging="2"/>
            <w:jc w:val="center"/>
            <w:rPr>
              <w:color w:val="BC202E"/>
              <w:sz w:val="24"/>
              <w:szCs w:val="24"/>
            </w:rPr>
          </w:pPr>
          <w:r>
            <w:rPr>
              <w:rFonts w:ascii="Times New Roman" w:eastAsia="Times New Roman" w:hAnsi="Times New Roman" w:cs="Times New Roman"/>
              <w:b/>
              <w:color w:val="BC202E"/>
              <w:sz w:val="24"/>
              <w:szCs w:val="24"/>
            </w:rPr>
            <w:t>Department of Computer Engineering</w:t>
          </w:r>
        </w:p>
      </w:tc>
      <w:tc>
        <w:tcPr>
          <w:tcW w:w="2880" w:type="dxa"/>
        </w:tcPr>
        <w:p w14:paraId="7025AE6C" w14:textId="77777777" w:rsidR="00DE7C27" w:rsidRDefault="00BB2425">
          <w:pPr>
            <w:pBdr>
              <w:top w:val="nil"/>
              <w:left w:val="nil"/>
              <w:bottom w:val="nil"/>
              <w:right w:val="nil"/>
              <w:between w:val="nil"/>
            </w:pBdr>
            <w:tabs>
              <w:tab w:val="left" w:pos="735"/>
              <w:tab w:val="right" w:pos="2664"/>
              <w:tab w:val="center" w:pos="4680"/>
              <w:tab w:val="right" w:pos="9360"/>
            </w:tabs>
            <w:ind w:hanging="2"/>
            <w:rPr>
              <w:color w:val="000000"/>
            </w:rPr>
          </w:pPr>
          <w:r>
            <w:rPr>
              <w:color w:val="000000"/>
            </w:rPr>
            <w:t xml:space="preserve">      </w:t>
          </w:r>
          <w:r>
            <w:rPr>
              <w:noProof/>
              <w:color w:val="000000"/>
            </w:rPr>
            <w:drawing>
              <wp:inline distT="0" distB="0" distL="114300" distR="114300" wp14:anchorId="2E3EBC07" wp14:editId="37C029FE">
                <wp:extent cx="983615" cy="607695"/>
                <wp:effectExtent l="0" t="0" r="0" b="0"/>
                <wp:docPr id="17" name="image8.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png" descr="A close up of a sign&#10;&#10;Description automatically generated"/>
                        <pic:cNvPicPr preferRelativeResize="0"/>
                      </pic:nvPicPr>
                      <pic:blipFill>
                        <a:blip r:embed="rId2"/>
                        <a:srcRect/>
                        <a:stretch>
                          <a:fillRect/>
                        </a:stretch>
                      </pic:blipFill>
                      <pic:spPr>
                        <a:xfrm>
                          <a:off x="0" y="0"/>
                          <a:ext cx="983615" cy="607695"/>
                        </a:xfrm>
                        <a:prstGeom prst="rect">
                          <a:avLst/>
                        </a:prstGeom>
                        <a:ln/>
                      </pic:spPr>
                    </pic:pic>
                  </a:graphicData>
                </a:graphic>
              </wp:inline>
            </w:drawing>
          </w:r>
        </w:p>
      </w:tc>
    </w:tr>
  </w:tbl>
  <w:p w14:paraId="76453EE7" w14:textId="77777777" w:rsidR="00DE7C27" w:rsidRDefault="00DE7C27">
    <w:pPr>
      <w:pBdr>
        <w:top w:val="nil"/>
        <w:left w:val="nil"/>
        <w:bottom w:val="nil"/>
        <w:right w:val="nil"/>
        <w:between w:val="nil"/>
      </w:pBdr>
      <w:tabs>
        <w:tab w:val="center" w:pos="4680"/>
        <w:tab w:val="right" w:pos="9360"/>
      </w:tabs>
      <w:ind w:hanging="2"/>
      <w:rPr>
        <w:rFonts w:ascii="Times New Roman" w:eastAsia="Times New Roman" w:hAnsi="Times New Roman" w:cs="Times New Roman"/>
        <w:color w:val="00000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53C0C" w14:textId="77777777" w:rsidR="00DE7C27" w:rsidRDefault="00DE7C27">
    <w:pPr>
      <w:pBdr>
        <w:top w:val="nil"/>
        <w:left w:val="nil"/>
        <w:bottom w:val="nil"/>
        <w:right w:val="nil"/>
        <w:between w:val="nil"/>
      </w:pBdr>
      <w:tabs>
        <w:tab w:val="center" w:pos="4680"/>
        <w:tab w:val="right" w:pos="9360"/>
      </w:tabs>
      <w:ind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04F4D"/>
    <w:multiLevelType w:val="multilevel"/>
    <w:tmpl w:val="E918D5A2"/>
    <w:lvl w:ilvl="0">
      <w:start w:val="1"/>
      <w:numFmt w:val="bullet"/>
      <w:lvlText w:val="●"/>
      <w:lvlJc w:val="left"/>
      <w:pPr>
        <w:ind w:left="720" w:hanging="360"/>
      </w:pPr>
      <w:rPr>
        <w:rFonts w:ascii="Verdana" w:eastAsia="Verdana" w:hAnsi="Verdana" w:cs="Verdana"/>
        <w:color w:val="222222"/>
        <w:sz w:val="17"/>
        <w:szCs w:val="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BC13D7"/>
    <w:multiLevelType w:val="multilevel"/>
    <w:tmpl w:val="861C75D8"/>
    <w:lvl w:ilvl="0">
      <w:start w:val="1"/>
      <w:numFmt w:val="bullet"/>
      <w:lvlText w:val="●"/>
      <w:lvlJc w:val="left"/>
      <w:pPr>
        <w:ind w:left="720" w:hanging="360"/>
      </w:pPr>
      <w:rPr>
        <w:rFonts w:ascii="Verdana" w:eastAsia="Verdana" w:hAnsi="Verdana" w:cs="Verdana"/>
        <w:color w:val="222222"/>
        <w:sz w:val="17"/>
        <w:szCs w:val="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334651"/>
    <w:multiLevelType w:val="multilevel"/>
    <w:tmpl w:val="9AECFCB2"/>
    <w:lvl w:ilvl="0">
      <w:start w:val="1"/>
      <w:numFmt w:val="decimal"/>
      <w:lvlText w:val="%1."/>
      <w:lvlJc w:val="left"/>
      <w:pPr>
        <w:ind w:left="72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14A94BB9"/>
    <w:multiLevelType w:val="multilevel"/>
    <w:tmpl w:val="934EB6E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1B304492"/>
    <w:multiLevelType w:val="multilevel"/>
    <w:tmpl w:val="BB682F5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29141D4C"/>
    <w:multiLevelType w:val="multilevel"/>
    <w:tmpl w:val="4BB4941C"/>
    <w:lvl w:ilvl="0">
      <w:start w:val="1"/>
      <w:numFmt w:val="decimal"/>
      <w:lvlText w:val="%1."/>
      <w:lvlJc w:val="left"/>
      <w:pPr>
        <w:ind w:left="72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2A1820C4"/>
    <w:multiLevelType w:val="multilevel"/>
    <w:tmpl w:val="4C4C7C74"/>
    <w:lvl w:ilvl="0">
      <w:start w:val="1"/>
      <w:numFmt w:val="decimal"/>
      <w:lvlText w:val="%1."/>
      <w:lvlJc w:val="left"/>
      <w:pPr>
        <w:ind w:left="81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15:restartNumberingAfterBreak="0">
    <w:nsid w:val="2F661006"/>
    <w:multiLevelType w:val="multilevel"/>
    <w:tmpl w:val="DB78306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15:restartNumberingAfterBreak="0">
    <w:nsid w:val="2FEC3B16"/>
    <w:multiLevelType w:val="multilevel"/>
    <w:tmpl w:val="197E6286"/>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
      <w:lvlJc w:val="left"/>
      <w:pPr>
        <w:ind w:left="1440" w:hanging="360"/>
      </w:pPr>
      <w:rPr>
        <w:rFonts w:ascii="Noto Sans Symbols" w:eastAsia="Noto Sans Symbols" w:hAnsi="Noto Sans Symbols" w:cs="Noto Sans Symbols"/>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9" w15:restartNumberingAfterBreak="0">
    <w:nsid w:val="37307146"/>
    <w:multiLevelType w:val="multilevel"/>
    <w:tmpl w:val="BEBCC180"/>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74F0782"/>
    <w:multiLevelType w:val="multilevel"/>
    <w:tmpl w:val="79A4061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15:restartNumberingAfterBreak="0">
    <w:nsid w:val="3E4E7355"/>
    <w:multiLevelType w:val="multilevel"/>
    <w:tmpl w:val="CB12272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15:restartNumberingAfterBreak="0">
    <w:nsid w:val="3FD6230E"/>
    <w:multiLevelType w:val="multilevel"/>
    <w:tmpl w:val="258CEA9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15:restartNumberingAfterBreak="0">
    <w:nsid w:val="4A183E0C"/>
    <w:multiLevelType w:val="multilevel"/>
    <w:tmpl w:val="2550F694"/>
    <w:lvl w:ilvl="0">
      <w:start w:val="1"/>
      <w:numFmt w:val="decimal"/>
      <w:lvlText w:val="%1."/>
      <w:lvlJc w:val="left"/>
      <w:pPr>
        <w:ind w:left="72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 w15:restartNumberingAfterBreak="0">
    <w:nsid w:val="57494C97"/>
    <w:multiLevelType w:val="multilevel"/>
    <w:tmpl w:val="02FA9738"/>
    <w:lvl w:ilvl="0">
      <w:start w:val="1"/>
      <w:numFmt w:val="decimal"/>
      <w:lvlText w:val="%1."/>
      <w:lvlJc w:val="left"/>
      <w:pPr>
        <w:ind w:left="810" w:hanging="360"/>
      </w:pPr>
      <w:rPr>
        <w:b w:val="0"/>
        <w:color w:val="00000A"/>
        <w:vertAlign w:val="baseline"/>
      </w:rPr>
    </w:lvl>
    <w:lvl w:ilvl="1">
      <w:start w:val="1"/>
      <w:numFmt w:val="lowerLetter"/>
      <w:lvlText w:val="%2."/>
      <w:lvlJc w:val="left"/>
      <w:pPr>
        <w:ind w:left="1530" w:hanging="360"/>
      </w:pPr>
      <w:rPr>
        <w:vertAlign w:val="baseline"/>
      </w:rPr>
    </w:lvl>
    <w:lvl w:ilvl="2">
      <w:start w:val="1"/>
      <w:numFmt w:val="lowerRoman"/>
      <w:lvlText w:val="%3."/>
      <w:lvlJc w:val="right"/>
      <w:pPr>
        <w:ind w:left="2250" w:hanging="180"/>
      </w:pPr>
      <w:rPr>
        <w:vertAlign w:val="baseline"/>
      </w:rPr>
    </w:lvl>
    <w:lvl w:ilvl="3">
      <w:start w:val="1"/>
      <w:numFmt w:val="decimal"/>
      <w:lvlText w:val="%4."/>
      <w:lvlJc w:val="left"/>
      <w:pPr>
        <w:ind w:left="2970" w:hanging="360"/>
      </w:pPr>
      <w:rPr>
        <w:vertAlign w:val="baseline"/>
      </w:rPr>
    </w:lvl>
    <w:lvl w:ilvl="4">
      <w:start w:val="1"/>
      <w:numFmt w:val="lowerLetter"/>
      <w:lvlText w:val="%5."/>
      <w:lvlJc w:val="left"/>
      <w:pPr>
        <w:ind w:left="3690" w:hanging="360"/>
      </w:pPr>
      <w:rPr>
        <w:vertAlign w:val="baseline"/>
      </w:rPr>
    </w:lvl>
    <w:lvl w:ilvl="5">
      <w:start w:val="1"/>
      <w:numFmt w:val="lowerRoman"/>
      <w:lvlText w:val="%6."/>
      <w:lvlJc w:val="right"/>
      <w:pPr>
        <w:ind w:left="4410" w:hanging="180"/>
      </w:pPr>
      <w:rPr>
        <w:vertAlign w:val="baseline"/>
      </w:rPr>
    </w:lvl>
    <w:lvl w:ilvl="6">
      <w:start w:val="1"/>
      <w:numFmt w:val="decimal"/>
      <w:lvlText w:val="%7."/>
      <w:lvlJc w:val="left"/>
      <w:pPr>
        <w:ind w:left="5130" w:hanging="360"/>
      </w:pPr>
      <w:rPr>
        <w:vertAlign w:val="baseline"/>
      </w:rPr>
    </w:lvl>
    <w:lvl w:ilvl="7">
      <w:start w:val="1"/>
      <w:numFmt w:val="lowerLetter"/>
      <w:lvlText w:val="%8."/>
      <w:lvlJc w:val="left"/>
      <w:pPr>
        <w:ind w:left="5850" w:hanging="360"/>
      </w:pPr>
      <w:rPr>
        <w:vertAlign w:val="baseline"/>
      </w:rPr>
    </w:lvl>
    <w:lvl w:ilvl="8">
      <w:start w:val="1"/>
      <w:numFmt w:val="lowerRoman"/>
      <w:lvlText w:val="%9."/>
      <w:lvlJc w:val="right"/>
      <w:pPr>
        <w:ind w:left="6570" w:hanging="180"/>
      </w:pPr>
      <w:rPr>
        <w:vertAlign w:val="baseline"/>
      </w:rPr>
    </w:lvl>
  </w:abstractNum>
  <w:abstractNum w:abstractNumId="15" w15:restartNumberingAfterBreak="0">
    <w:nsid w:val="577318A8"/>
    <w:multiLevelType w:val="multilevel"/>
    <w:tmpl w:val="2A74EECE"/>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0833E83"/>
    <w:multiLevelType w:val="multilevel"/>
    <w:tmpl w:val="E170107E"/>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 w15:restartNumberingAfterBreak="0">
    <w:nsid w:val="693B55A6"/>
    <w:multiLevelType w:val="multilevel"/>
    <w:tmpl w:val="11E6139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8" w15:restartNumberingAfterBreak="0">
    <w:nsid w:val="6C276472"/>
    <w:multiLevelType w:val="multilevel"/>
    <w:tmpl w:val="5992CCEA"/>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9" w15:restartNumberingAfterBreak="0">
    <w:nsid w:val="6F0D261B"/>
    <w:multiLevelType w:val="multilevel"/>
    <w:tmpl w:val="0562EA74"/>
    <w:lvl w:ilvl="0">
      <w:start w:val="1"/>
      <w:numFmt w:val="decimal"/>
      <w:lvlText w:val="%1."/>
      <w:lvlJc w:val="left"/>
      <w:pPr>
        <w:ind w:left="72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0" w15:restartNumberingAfterBreak="0">
    <w:nsid w:val="7714162A"/>
    <w:multiLevelType w:val="multilevel"/>
    <w:tmpl w:val="0324EF6C"/>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1" w15:restartNumberingAfterBreak="0">
    <w:nsid w:val="79383885"/>
    <w:multiLevelType w:val="multilevel"/>
    <w:tmpl w:val="F566FC0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734164475">
    <w:abstractNumId w:val="16"/>
  </w:num>
  <w:num w:numId="2" w16cid:durableId="382995069">
    <w:abstractNumId w:val="10"/>
  </w:num>
  <w:num w:numId="3" w16cid:durableId="1759401568">
    <w:abstractNumId w:val="14"/>
  </w:num>
  <w:num w:numId="4" w16cid:durableId="890507462">
    <w:abstractNumId w:val="3"/>
  </w:num>
  <w:num w:numId="5" w16cid:durableId="1681393709">
    <w:abstractNumId w:val="5"/>
  </w:num>
  <w:num w:numId="6" w16cid:durableId="629289839">
    <w:abstractNumId w:val="21"/>
  </w:num>
  <w:num w:numId="7" w16cid:durableId="731077106">
    <w:abstractNumId w:val="20"/>
  </w:num>
  <w:num w:numId="8" w16cid:durableId="1415123873">
    <w:abstractNumId w:val="12"/>
  </w:num>
  <w:num w:numId="9" w16cid:durableId="1961448661">
    <w:abstractNumId w:val="4"/>
  </w:num>
  <w:num w:numId="10" w16cid:durableId="458760954">
    <w:abstractNumId w:val="2"/>
  </w:num>
  <w:num w:numId="11" w16cid:durableId="231738874">
    <w:abstractNumId w:val="19"/>
  </w:num>
  <w:num w:numId="12" w16cid:durableId="1136796205">
    <w:abstractNumId w:val="8"/>
  </w:num>
  <w:num w:numId="13" w16cid:durableId="1298949873">
    <w:abstractNumId w:val="13"/>
  </w:num>
  <w:num w:numId="14" w16cid:durableId="1936593205">
    <w:abstractNumId w:val="15"/>
  </w:num>
  <w:num w:numId="15" w16cid:durableId="1207253553">
    <w:abstractNumId w:val="7"/>
  </w:num>
  <w:num w:numId="16" w16cid:durableId="1647971992">
    <w:abstractNumId w:val="6"/>
  </w:num>
  <w:num w:numId="17" w16cid:durableId="2135756103">
    <w:abstractNumId w:val="9"/>
  </w:num>
  <w:num w:numId="18" w16cid:durableId="777680948">
    <w:abstractNumId w:val="17"/>
  </w:num>
  <w:num w:numId="19" w16cid:durableId="675041936">
    <w:abstractNumId w:val="18"/>
  </w:num>
  <w:num w:numId="20" w16cid:durableId="1528761486">
    <w:abstractNumId w:val="11"/>
  </w:num>
  <w:num w:numId="21" w16cid:durableId="1216741936">
    <w:abstractNumId w:val="0"/>
  </w:num>
  <w:num w:numId="22" w16cid:durableId="20982056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C27"/>
    <w:rsid w:val="00BB2425"/>
    <w:rsid w:val="00DE7C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8EC57"/>
  <w15:docId w15:val="{552DD96F-DE04-4623-B937-AA682168B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200" w:line="276"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Cambria" w:eastAsia="Cambria" w:hAnsi="Cambria" w:cs="Cambria"/>
      <w:b/>
      <w:sz w:val="32"/>
      <w:szCs w:val="32"/>
    </w:rPr>
  </w:style>
  <w:style w:type="paragraph" w:styleId="Heading2">
    <w:name w:val="heading 2"/>
    <w:basedOn w:val="Normal"/>
    <w:next w:val="Normal"/>
    <w:uiPriority w:val="9"/>
    <w:semiHidden/>
    <w:unhideWhenUsed/>
    <w:qFormat/>
    <w:pPr>
      <w:keepNext/>
      <w:spacing w:before="240" w:after="60"/>
      <w:outlineLvl w:val="1"/>
    </w:pPr>
    <w:rPr>
      <w:rFonts w:ascii="Cambria" w:eastAsia="Cambria" w:hAnsi="Cambria" w:cs="Cambria"/>
      <w:b/>
      <w:i/>
      <w:sz w:val="28"/>
      <w:szCs w:val="28"/>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tblPr>
      <w:tblStyleRowBandSize w:val="1"/>
      <w:tblStyleColBandSize w:val="1"/>
      <w:tblCellMar>
        <w:left w:w="0" w:type="dxa"/>
        <w:right w:w="0" w:type="dxa"/>
      </w:tblCellMar>
    </w:tbl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techopedia.com/definition/8815/peripheral-component-interconnect-bus-pci-bus" TargetMode="Externa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1.png"/><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www.csun.edu/~edaasic/roosta/BUS_Structures.pdf"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www.techopedia.com/definition/331/small-computer-system-interface-scsi" TargetMode="External"/><Relationship Id="rId14" Type="http://schemas.openxmlformats.org/officeDocument/2006/relationships/image" Target="media/image4.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952</Words>
  <Characters>5427</Characters>
  <Application>Microsoft Office Word</Application>
  <DocSecurity>0</DocSecurity>
  <Lines>45</Lines>
  <Paragraphs>12</Paragraphs>
  <ScaleCrop>false</ScaleCrop>
  <Company/>
  <LinksUpToDate>false</LinksUpToDate>
  <CharactersWithSpaces>6367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Asmi Takle</dc:creator>
  <cp:lastModifiedBy>Asmi Takle</cp:lastModifiedBy>
  <cp:revision>2</cp:revision>
  <dcterms:created xsi:type="dcterms:W3CDTF">2022-09-04T11:34:00Z</dcterms:created>
  <dcterms:modified xsi:type="dcterms:W3CDTF">2022-09-04T11:34:00Z</dcterms:modified>
</cp:coreProperties>
</file>